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16" w:rsidRDefault="005C7B16" w:rsidP="005C7B16">
      <w:pPr>
        <w:shd w:val="clear" w:color="auto" w:fill="FFFFFF"/>
        <w:rPr>
          <w:spacing w:val="-5"/>
          <w:sz w:val="26"/>
          <w:szCs w:val="26"/>
        </w:rPr>
      </w:pPr>
    </w:p>
    <w:p w:rsidR="005B2BA6" w:rsidRDefault="005B2BA6" w:rsidP="00A57EB4">
      <w:pPr>
        <w:shd w:val="clear" w:color="auto" w:fill="FFFFFF"/>
        <w:jc w:val="center"/>
        <w:rPr>
          <w:spacing w:val="-5"/>
          <w:sz w:val="26"/>
          <w:szCs w:val="26"/>
        </w:rPr>
      </w:pPr>
    </w:p>
    <w:p w:rsidR="00391BB1" w:rsidRPr="008452AA" w:rsidRDefault="00391BB1" w:rsidP="00A57EB4">
      <w:pPr>
        <w:shd w:val="clear" w:color="auto" w:fill="FFFFFF"/>
        <w:jc w:val="center"/>
        <w:rPr>
          <w:rFonts w:eastAsia="MS Mincho"/>
          <w:sz w:val="26"/>
          <w:szCs w:val="26"/>
          <w:lang w:eastAsia="ja-JP"/>
        </w:rPr>
      </w:pPr>
      <w:r w:rsidRPr="008452AA">
        <w:rPr>
          <w:spacing w:val="-5"/>
          <w:sz w:val="26"/>
          <w:szCs w:val="26"/>
        </w:rPr>
        <w:t>Российская Федерация</w:t>
      </w:r>
    </w:p>
    <w:p w:rsidR="00391BB1" w:rsidRDefault="00391BB1" w:rsidP="00391BB1">
      <w:pPr>
        <w:shd w:val="clear" w:color="auto" w:fill="FFFFFF"/>
        <w:jc w:val="center"/>
        <w:rPr>
          <w:spacing w:val="-6"/>
          <w:sz w:val="26"/>
          <w:szCs w:val="26"/>
        </w:rPr>
      </w:pPr>
      <w:r w:rsidRPr="008452AA">
        <w:rPr>
          <w:spacing w:val="-6"/>
          <w:sz w:val="26"/>
          <w:szCs w:val="26"/>
        </w:rPr>
        <w:t>Республика Хакасия</w:t>
      </w:r>
    </w:p>
    <w:p w:rsidR="00AC1183" w:rsidRDefault="00AC1183" w:rsidP="00391BB1">
      <w:pPr>
        <w:shd w:val="clear" w:color="auto" w:fill="FFFFFF"/>
        <w:jc w:val="center"/>
        <w:rPr>
          <w:spacing w:val="-6"/>
          <w:sz w:val="26"/>
          <w:szCs w:val="26"/>
        </w:rPr>
      </w:pPr>
      <w:r>
        <w:rPr>
          <w:spacing w:val="-6"/>
          <w:sz w:val="26"/>
          <w:szCs w:val="26"/>
        </w:rPr>
        <w:t>Алтайский район</w:t>
      </w:r>
    </w:p>
    <w:p w:rsidR="00C23891" w:rsidRPr="005B2BA6" w:rsidRDefault="00391BB1" w:rsidP="005B2BA6">
      <w:pPr>
        <w:shd w:val="clear" w:color="auto" w:fill="FFFFFF"/>
        <w:ind w:right="1037"/>
        <w:jc w:val="center"/>
        <w:rPr>
          <w:spacing w:val="-4"/>
          <w:sz w:val="26"/>
          <w:szCs w:val="26"/>
        </w:rPr>
      </w:pPr>
      <w:r w:rsidRPr="008452AA">
        <w:rPr>
          <w:spacing w:val="-4"/>
          <w:sz w:val="26"/>
          <w:szCs w:val="26"/>
        </w:rPr>
        <w:t xml:space="preserve">                      Совет депутатов </w:t>
      </w:r>
      <w:r w:rsidR="00AC1183">
        <w:rPr>
          <w:spacing w:val="-4"/>
          <w:sz w:val="26"/>
          <w:szCs w:val="26"/>
        </w:rPr>
        <w:t>Кировского</w:t>
      </w:r>
      <w:r w:rsidR="00697E1F">
        <w:rPr>
          <w:spacing w:val="-4"/>
          <w:sz w:val="26"/>
          <w:szCs w:val="26"/>
        </w:rPr>
        <w:t xml:space="preserve"> </w:t>
      </w:r>
      <w:r w:rsidR="005B2BA6">
        <w:rPr>
          <w:spacing w:val="-4"/>
          <w:sz w:val="26"/>
          <w:szCs w:val="26"/>
        </w:rPr>
        <w:t>сельсовета</w:t>
      </w:r>
      <w:r w:rsidRPr="008452AA">
        <w:rPr>
          <w:spacing w:val="-4"/>
          <w:sz w:val="26"/>
          <w:szCs w:val="26"/>
        </w:rPr>
        <w:t xml:space="preserve"> </w:t>
      </w:r>
    </w:p>
    <w:p w:rsidR="00C97EEE" w:rsidRPr="00C67283" w:rsidRDefault="00C97EEE" w:rsidP="00C97EEE">
      <w:pPr>
        <w:jc w:val="center"/>
      </w:pPr>
    </w:p>
    <w:p w:rsidR="00C97EEE" w:rsidRPr="004D09D8" w:rsidRDefault="00391BB1" w:rsidP="00144B86">
      <w:pPr>
        <w:jc w:val="center"/>
        <w:rPr>
          <w:sz w:val="28"/>
          <w:szCs w:val="28"/>
        </w:rPr>
      </w:pPr>
      <w:r w:rsidRPr="004D09D8">
        <w:rPr>
          <w:sz w:val="28"/>
          <w:szCs w:val="28"/>
        </w:rPr>
        <w:t>РЕШЕНИЕ</w:t>
      </w:r>
    </w:p>
    <w:p w:rsidR="00C97EEE" w:rsidRPr="004B0109" w:rsidRDefault="004D09D8" w:rsidP="00C97EEE">
      <w:pPr>
        <w:pStyle w:val="ConsPlusNormal"/>
        <w:ind w:firstLine="0"/>
        <w:rPr>
          <w:rFonts w:ascii="Times New Roman" w:hAnsi="Times New Roman" w:cs="Times New Roman"/>
          <w:b/>
          <w:sz w:val="26"/>
          <w:szCs w:val="26"/>
        </w:rPr>
      </w:pPr>
      <w:r>
        <w:rPr>
          <w:rFonts w:ascii="Times New Roman" w:hAnsi="Times New Roman" w:cs="Times New Roman"/>
          <w:sz w:val="26"/>
          <w:szCs w:val="26"/>
        </w:rPr>
        <w:t>23.12.</w:t>
      </w:r>
      <w:r w:rsidR="003E4DD9">
        <w:rPr>
          <w:rFonts w:ascii="Times New Roman" w:hAnsi="Times New Roman" w:cs="Times New Roman"/>
          <w:sz w:val="26"/>
          <w:szCs w:val="26"/>
        </w:rPr>
        <w:t xml:space="preserve"> </w:t>
      </w:r>
      <w:r w:rsidR="00A836B9">
        <w:rPr>
          <w:rFonts w:ascii="Times New Roman" w:hAnsi="Times New Roman" w:cs="Times New Roman"/>
          <w:sz w:val="26"/>
          <w:szCs w:val="26"/>
        </w:rPr>
        <w:t>201</w:t>
      </w:r>
      <w:r w:rsidR="003E4DD9">
        <w:rPr>
          <w:rFonts w:ascii="Times New Roman" w:hAnsi="Times New Roman" w:cs="Times New Roman"/>
          <w:sz w:val="26"/>
          <w:szCs w:val="26"/>
        </w:rPr>
        <w:t>6</w:t>
      </w:r>
      <w:r w:rsidR="00C97EEE" w:rsidRPr="006C3603">
        <w:rPr>
          <w:rFonts w:ascii="Times New Roman" w:hAnsi="Times New Roman" w:cs="Times New Roman"/>
          <w:sz w:val="26"/>
          <w:szCs w:val="26"/>
        </w:rPr>
        <w:t xml:space="preserve">  </w:t>
      </w:r>
      <w:r w:rsidR="00C97EEE" w:rsidRPr="006C3603">
        <w:rPr>
          <w:rFonts w:ascii="Times New Roman" w:hAnsi="Times New Roman" w:cs="Times New Roman"/>
          <w:b/>
          <w:sz w:val="26"/>
          <w:szCs w:val="26"/>
        </w:rPr>
        <w:t xml:space="preserve">   </w:t>
      </w:r>
      <w:r w:rsidR="00C97EEE">
        <w:rPr>
          <w:rFonts w:ascii="Times New Roman" w:hAnsi="Times New Roman" w:cs="Times New Roman"/>
          <w:b/>
          <w:sz w:val="26"/>
          <w:szCs w:val="26"/>
        </w:rPr>
        <w:tab/>
      </w:r>
      <w:r w:rsidR="00C97EEE">
        <w:rPr>
          <w:rFonts w:ascii="Times New Roman" w:hAnsi="Times New Roman" w:cs="Times New Roman"/>
          <w:b/>
          <w:sz w:val="26"/>
          <w:szCs w:val="26"/>
        </w:rPr>
        <w:tab/>
      </w:r>
      <w:r w:rsidR="00C97EEE">
        <w:rPr>
          <w:rFonts w:ascii="Times New Roman" w:hAnsi="Times New Roman" w:cs="Times New Roman"/>
          <w:b/>
          <w:sz w:val="26"/>
          <w:szCs w:val="26"/>
        </w:rPr>
        <w:tab/>
      </w:r>
      <w:r w:rsidR="00C97EEE">
        <w:rPr>
          <w:rFonts w:ascii="Times New Roman" w:hAnsi="Times New Roman" w:cs="Times New Roman"/>
          <w:b/>
          <w:sz w:val="26"/>
          <w:szCs w:val="26"/>
        </w:rPr>
        <w:tab/>
      </w:r>
      <w:r w:rsidR="00C97EEE">
        <w:rPr>
          <w:rFonts w:ascii="Times New Roman" w:hAnsi="Times New Roman" w:cs="Times New Roman"/>
          <w:b/>
          <w:sz w:val="26"/>
          <w:szCs w:val="26"/>
        </w:rPr>
        <w:tab/>
      </w:r>
      <w:r w:rsidR="00C97EEE">
        <w:rPr>
          <w:rFonts w:ascii="Times New Roman" w:hAnsi="Times New Roman" w:cs="Times New Roman"/>
          <w:b/>
          <w:sz w:val="26"/>
          <w:szCs w:val="26"/>
        </w:rPr>
        <w:tab/>
      </w:r>
      <w:r w:rsidR="00C97EEE">
        <w:rPr>
          <w:rFonts w:ascii="Times New Roman" w:hAnsi="Times New Roman" w:cs="Times New Roman"/>
          <w:b/>
          <w:sz w:val="26"/>
          <w:szCs w:val="26"/>
        </w:rPr>
        <w:tab/>
        <w:t xml:space="preserve">     </w:t>
      </w:r>
      <w:r w:rsidR="00A836B9">
        <w:rPr>
          <w:rFonts w:ascii="Times New Roman" w:hAnsi="Times New Roman" w:cs="Times New Roman"/>
          <w:b/>
          <w:sz w:val="26"/>
          <w:szCs w:val="26"/>
        </w:rPr>
        <w:t xml:space="preserve">     </w:t>
      </w:r>
      <w:r w:rsidR="001A4097">
        <w:rPr>
          <w:rFonts w:ascii="Times New Roman" w:hAnsi="Times New Roman" w:cs="Times New Roman"/>
          <w:b/>
          <w:sz w:val="26"/>
          <w:szCs w:val="26"/>
        </w:rPr>
        <w:t xml:space="preserve">      </w:t>
      </w:r>
      <w:r w:rsidR="00237A40">
        <w:rPr>
          <w:rFonts w:ascii="Times New Roman" w:hAnsi="Times New Roman" w:cs="Times New Roman"/>
          <w:b/>
          <w:sz w:val="26"/>
          <w:szCs w:val="26"/>
        </w:rPr>
        <w:t xml:space="preserve">     </w:t>
      </w:r>
      <w:r w:rsidR="001A4097">
        <w:rPr>
          <w:rFonts w:ascii="Times New Roman" w:hAnsi="Times New Roman" w:cs="Times New Roman"/>
          <w:b/>
          <w:sz w:val="26"/>
          <w:szCs w:val="26"/>
        </w:rPr>
        <w:t xml:space="preserve">   </w:t>
      </w:r>
      <w:r w:rsidR="00B30056">
        <w:rPr>
          <w:rFonts w:ascii="Times New Roman" w:hAnsi="Times New Roman" w:cs="Times New Roman"/>
          <w:b/>
          <w:sz w:val="26"/>
          <w:szCs w:val="26"/>
        </w:rPr>
        <w:t xml:space="preserve">   </w:t>
      </w:r>
      <w:r w:rsidR="00C97EEE">
        <w:rPr>
          <w:rFonts w:ascii="Times New Roman" w:hAnsi="Times New Roman" w:cs="Times New Roman"/>
          <w:b/>
          <w:sz w:val="26"/>
          <w:szCs w:val="26"/>
        </w:rPr>
        <w:t xml:space="preserve"> </w:t>
      </w:r>
      <w:r w:rsidR="00C97EEE" w:rsidRPr="00847D45">
        <w:rPr>
          <w:rFonts w:ascii="Times New Roman" w:hAnsi="Times New Roman" w:cs="Times New Roman"/>
          <w:sz w:val="26"/>
          <w:szCs w:val="26"/>
        </w:rPr>
        <w:t>№</w:t>
      </w:r>
      <w:r w:rsidR="003E4DD9">
        <w:rPr>
          <w:rFonts w:ascii="Times New Roman" w:hAnsi="Times New Roman" w:cs="Times New Roman"/>
          <w:sz w:val="26"/>
          <w:szCs w:val="26"/>
        </w:rPr>
        <w:t xml:space="preserve"> </w:t>
      </w:r>
      <w:r>
        <w:rPr>
          <w:rFonts w:ascii="Times New Roman" w:hAnsi="Times New Roman" w:cs="Times New Roman"/>
          <w:sz w:val="26"/>
          <w:szCs w:val="26"/>
        </w:rPr>
        <w:t>67</w:t>
      </w:r>
    </w:p>
    <w:p w:rsidR="00C97EEE" w:rsidRDefault="00C97EEE" w:rsidP="00C97EEE">
      <w:pPr>
        <w:pStyle w:val="ConsPlusNormal"/>
        <w:ind w:firstLine="0"/>
        <w:rPr>
          <w:rFonts w:ascii="Times New Roman" w:hAnsi="Times New Roman" w:cs="Times New Roman"/>
          <w:sz w:val="26"/>
          <w:szCs w:val="26"/>
        </w:rPr>
      </w:pPr>
      <w:r w:rsidRPr="006C3603">
        <w:rPr>
          <w:rFonts w:ascii="Times New Roman" w:hAnsi="Times New Roman" w:cs="Times New Roman"/>
          <w:b/>
          <w:sz w:val="26"/>
          <w:szCs w:val="26"/>
        </w:rPr>
        <w:t xml:space="preserve">                                     </w:t>
      </w:r>
      <w:r w:rsidRPr="006C3603">
        <w:rPr>
          <w:rFonts w:ascii="Times New Roman" w:hAnsi="Times New Roman" w:cs="Times New Roman"/>
          <w:sz w:val="26"/>
          <w:szCs w:val="26"/>
        </w:rPr>
        <w:t xml:space="preserve">            </w:t>
      </w:r>
      <w:r>
        <w:rPr>
          <w:rFonts w:ascii="Times New Roman" w:hAnsi="Times New Roman" w:cs="Times New Roman"/>
          <w:sz w:val="26"/>
          <w:szCs w:val="26"/>
        </w:rPr>
        <w:t xml:space="preserve">          </w:t>
      </w:r>
      <w:r w:rsidR="00974EB3">
        <w:rPr>
          <w:rFonts w:ascii="Times New Roman" w:hAnsi="Times New Roman" w:cs="Times New Roman"/>
          <w:sz w:val="26"/>
          <w:szCs w:val="26"/>
        </w:rPr>
        <w:t xml:space="preserve">   </w:t>
      </w:r>
      <w:r w:rsidRPr="006C3603">
        <w:rPr>
          <w:rFonts w:ascii="Times New Roman" w:hAnsi="Times New Roman" w:cs="Times New Roman"/>
          <w:sz w:val="26"/>
          <w:szCs w:val="26"/>
        </w:rPr>
        <w:t xml:space="preserve"> с. </w:t>
      </w:r>
      <w:proofErr w:type="spellStart"/>
      <w:r w:rsidR="00AC1183">
        <w:rPr>
          <w:rFonts w:ascii="Times New Roman" w:hAnsi="Times New Roman" w:cs="Times New Roman"/>
          <w:sz w:val="26"/>
          <w:szCs w:val="26"/>
        </w:rPr>
        <w:t>Кирово</w:t>
      </w:r>
      <w:proofErr w:type="spellEnd"/>
      <w:r>
        <w:rPr>
          <w:rFonts w:ascii="Times New Roman" w:hAnsi="Times New Roman" w:cs="Times New Roman"/>
          <w:sz w:val="26"/>
          <w:szCs w:val="26"/>
        </w:rPr>
        <w:t xml:space="preserve">                                           </w:t>
      </w:r>
      <w:r w:rsidRPr="006C3603">
        <w:rPr>
          <w:rFonts w:ascii="Times New Roman" w:hAnsi="Times New Roman" w:cs="Times New Roman"/>
          <w:sz w:val="26"/>
          <w:szCs w:val="26"/>
        </w:rPr>
        <w:t xml:space="preserve"> </w:t>
      </w:r>
    </w:p>
    <w:p w:rsidR="00C97EEE" w:rsidRDefault="00C97EEE" w:rsidP="00C97EEE">
      <w:pPr>
        <w:jc w:val="center"/>
      </w:pPr>
    </w:p>
    <w:p w:rsidR="00C23891" w:rsidRDefault="00C23891" w:rsidP="00C97EEE">
      <w:pPr>
        <w:jc w:val="center"/>
      </w:pPr>
    </w:p>
    <w:tbl>
      <w:tblPr>
        <w:tblW w:w="11288" w:type="dxa"/>
        <w:tblLook w:val="01E0" w:firstRow="1" w:lastRow="1" w:firstColumn="1" w:lastColumn="1" w:noHBand="0" w:noVBand="0"/>
      </w:tblPr>
      <w:tblGrid>
        <w:gridCol w:w="5211"/>
        <w:gridCol w:w="6077"/>
      </w:tblGrid>
      <w:tr w:rsidR="00C97EEE" w:rsidRPr="00144B86" w:rsidTr="00C23891">
        <w:trPr>
          <w:trHeight w:val="1679"/>
        </w:trPr>
        <w:tc>
          <w:tcPr>
            <w:tcW w:w="5211" w:type="dxa"/>
          </w:tcPr>
          <w:p w:rsidR="00C97EEE" w:rsidRPr="00144B86" w:rsidRDefault="00237A40" w:rsidP="00AC1183">
            <w:pPr>
              <w:jc w:val="both"/>
              <w:rPr>
                <w:sz w:val="26"/>
                <w:szCs w:val="26"/>
              </w:rPr>
            </w:pPr>
            <w:r w:rsidRPr="00144B86">
              <w:rPr>
                <w:sz w:val="26"/>
                <w:szCs w:val="26"/>
              </w:rPr>
              <w:t xml:space="preserve">О внесении изменений </w:t>
            </w:r>
            <w:r w:rsidR="00E23704">
              <w:rPr>
                <w:sz w:val="26"/>
                <w:szCs w:val="26"/>
              </w:rPr>
              <w:t xml:space="preserve">в </w:t>
            </w:r>
            <w:r w:rsidR="00240206">
              <w:rPr>
                <w:sz w:val="26"/>
                <w:szCs w:val="26"/>
              </w:rPr>
              <w:t>Правила землепользования и застройки</w:t>
            </w:r>
            <w:r w:rsidR="00697E1F">
              <w:rPr>
                <w:sz w:val="26"/>
                <w:szCs w:val="26"/>
              </w:rPr>
              <w:t xml:space="preserve"> </w:t>
            </w:r>
            <w:r w:rsidR="00AC1183">
              <w:rPr>
                <w:sz w:val="26"/>
                <w:szCs w:val="26"/>
              </w:rPr>
              <w:t>Кировского</w:t>
            </w:r>
            <w:r w:rsidR="002777A8">
              <w:rPr>
                <w:sz w:val="26"/>
                <w:szCs w:val="26"/>
              </w:rPr>
              <w:t xml:space="preserve"> сельсовета</w:t>
            </w:r>
            <w:r w:rsidR="00F1209E">
              <w:rPr>
                <w:sz w:val="26"/>
                <w:szCs w:val="26"/>
              </w:rPr>
              <w:t xml:space="preserve">, </w:t>
            </w:r>
            <w:r w:rsidRPr="00144B86">
              <w:rPr>
                <w:sz w:val="26"/>
                <w:szCs w:val="26"/>
              </w:rPr>
              <w:t>утвержденны</w:t>
            </w:r>
            <w:r w:rsidR="007345D2">
              <w:rPr>
                <w:sz w:val="26"/>
                <w:szCs w:val="26"/>
              </w:rPr>
              <w:t>е</w:t>
            </w:r>
            <w:r w:rsidRPr="00144B86">
              <w:rPr>
                <w:sz w:val="26"/>
                <w:szCs w:val="26"/>
              </w:rPr>
              <w:t xml:space="preserve"> решением Совета депутатов </w:t>
            </w:r>
            <w:r w:rsidR="00AC1183">
              <w:rPr>
                <w:sz w:val="26"/>
                <w:szCs w:val="26"/>
              </w:rPr>
              <w:t>Кировского</w:t>
            </w:r>
            <w:r w:rsidRPr="00144B86">
              <w:rPr>
                <w:sz w:val="26"/>
                <w:szCs w:val="26"/>
              </w:rPr>
              <w:t xml:space="preserve"> сельсовета  от </w:t>
            </w:r>
            <w:r w:rsidR="00AC1183">
              <w:rPr>
                <w:sz w:val="26"/>
                <w:szCs w:val="26"/>
              </w:rPr>
              <w:t xml:space="preserve">25.12.2012 </w:t>
            </w:r>
            <w:r w:rsidR="00146754">
              <w:rPr>
                <w:bCs/>
                <w:sz w:val="26"/>
                <w:szCs w:val="26"/>
              </w:rPr>
              <w:t>г. №</w:t>
            </w:r>
            <w:r w:rsidR="00AC1183">
              <w:rPr>
                <w:bCs/>
                <w:sz w:val="26"/>
                <w:szCs w:val="26"/>
              </w:rPr>
              <w:t xml:space="preserve"> 51 </w:t>
            </w:r>
            <w:r w:rsidR="002777A8" w:rsidRPr="00144B86">
              <w:rPr>
                <w:sz w:val="26"/>
                <w:szCs w:val="26"/>
              </w:rPr>
              <w:t>«</w:t>
            </w:r>
            <w:r w:rsidR="002777A8" w:rsidRPr="00144B86">
              <w:rPr>
                <w:color w:val="000000"/>
                <w:sz w:val="26"/>
                <w:szCs w:val="26"/>
              </w:rPr>
              <w:t xml:space="preserve">Об утверждении </w:t>
            </w:r>
            <w:r w:rsidR="00240206">
              <w:rPr>
                <w:color w:val="000000"/>
                <w:sz w:val="26"/>
                <w:szCs w:val="26"/>
              </w:rPr>
              <w:t>Правил землепользования и застройки</w:t>
            </w:r>
            <w:r w:rsidR="002777A8" w:rsidRPr="00144B86">
              <w:rPr>
                <w:color w:val="000000"/>
                <w:sz w:val="26"/>
                <w:szCs w:val="26"/>
              </w:rPr>
              <w:t xml:space="preserve"> </w:t>
            </w:r>
            <w:r w:rsidR="00AC1183">
              <w:rPr>
                <w:sz w:val="26"/>
                <w:szCs w:val="26"/>
              </w:rPr>
              <w:t>Кировского</w:t>
            </w:r>
            <w:r w:rsidR="002777A8" w:rsidRPr="00144B86">
              <w:rPr>
                <w:color w:val="000000"/>
                <w:sz w:val="26"/>
                <w:szCs w:val="26"/>
              </w:rPr>
              <w:t xml:space="preserve"> сельсовета»</w:t>
            </w:r>
            <w:r w:rsidR="007E331F" w:rsidRPr="00144B86">
              <w:rPr>
                <w:sz w:val="26"/>
                <w:szCs w:val="26"/>
              </w:rPr>
              <w:t xml:space="preserve"> </w:t>
            </w:r>
          </w:p>
        </w:tc>
        <w:tc>
          <w:tcPr>
            <w:tcW w:w="6077" w:type="dxa"/>
          </w:tcPr>
          <w:p w:rsidR="00C97EEE" w:rsidRPr="00144B86" w:rsidRDefault="00C97EEE" w:rsidP="008F331F">
            <w:pPr>
              <w:rPr>
                <w:sz w:val="26"/>
                <w:szCs w:val="26"/>
              </w:rPr>
            </w:pPr>
          </w:p>
        </w:tc>
      </w:tr>
    </w:tbl>
    <w:p w:rsidR="00461CAE" w:rsidRPr="00B555E7" w:rsidRDefault="00461CAE" w:rsidP="00C97EEE">
      <w:pPr>
        <w:pStyle w:val="ConsNormal"/>
        <w:widowControl/>
        <w:ind w:firstLine="0"/>
        <w:jc w:val="both"/>
        <w:rPr>
          <w:rFonts w:ascii="Times New Roman" w:hAnsi="Times New Roman" w:cs="Times New Roman"/>
          <w:sz w:val="26"/>
          <w:szCs w:val="26"/>
        </w:rPr>
      </w:pPr>
    </w:p>
    <w:p w:rsidR="001B2B28" w:rsidRPr="005B2BA6" w:rsidRDefault="00BF0CFE" w:rsidP="005B2BA6">
      <w:pPr>
        <w:shd w:val="clear" w:color="auto" w:fill="FFFFFF"/>
        <w:spacing w:line="302" w:lineRule="exact"/>
        <w:ind w:firstLine="614"/>
        <w:jc w:val="both"/>
        <w:rPr>
          <w:sz w:val="26"/>
          <w:szCs w:val="26"/>
        </w:rPr>
      </w:pPr>
      <w:proofErr w:type="gramStart"/>
      <w:r w:rsidRPr="005B2BA6">
        <w:rPr>
          <w:sz w:val="26"/>
          <w:szCs w:val="26"/>
        </w:rPr>
        <w:t>Р</w:t>
      </w:r>
      <w:r w:rsidR="008A6DAE" w:rsidRPr="005B2BA6">
        <w:rPr>
          <w:sz w:val="26"/>
          <w:szCs w:val="26"/>
        </w:rPr>
        <w:t>ассмотрев</w:t>
      </w:r>
      <w:r w:rsidR="00A61176" w:rsidRPr="005B2BA6">
        <w:rPr>
          <w:sz w:val="26"/>
          <w:szCs w:val="26"/>
        </w:rPr>
        <w:t xml:space="preserve"> </w:t>
      </w:r>
      <w:r w:rsidR="008A6DAE" w:rsidRPr="005B2BA6">
        <w:rPr>
          <w:sz w:val="26"/>
          <w:szCs w:val="26"/>
        </w:rPr>
        <w:t xml:space="preserve">проект </w:t>
      </w:r>
      <w:r w:rsidR="003C1E4B" w:rsidRPr="005B2BA6">
        <w:rPr>
          <w:sz w:val="26"/>
          <w:szCs w:val="26"/>
        </w:rPr>
        <w:t xml:space="preserve">решения «О </w:t>
      </w:r>
      <w:r w:rsidR="00697E1F" w:rsidRPr="005B2BA6">
        <w:rPr>
          <w:sz w:val="26"/>
          <w:szCs w:val="26"/>
        </w:rPr>
        <w:t>в</w:t>
      </w:r>
      <w:r w:rsidR="008A6DAE" w:rsidRPr="005B2BA6">
        <w:rPr>
          <w:sz w:val="26"/>
          <w:szCs w:val="26"/>
        </w:rPr>
        <w:t>несени</w:t>
      </w:r>
      <w:r w:rsidR="003C1E4B" w:rsidRPr="005B2BA6">
        <w:rPr>
          <w:sz w:val="26"/>
          <w:szCs w:val="26"/>
        </w:rPr>
        <w:t>и</w:t>
      </w:r>
      <w:r w:rsidR="008A6DAE" w:rsidRPr="005B2BA6">
        <w:rPr>
          <w:sz w:val="26"/>
          <w:szCs w:val="26"/>
        </w:rPr>
        <w:t xml:space="preserve"> изменений в </w:t>
      </w:r>
      <w:r w:rsidR="004515A2" w:rsidRPr="005B2BA6">
        <w:rPr>
          <w:sz w:val="26"/>
          <w:szCs w:val="26"/>
        </w:rPr>
        <w:t xml:space="preserve">Правила землепользования и застройки </w:t>
      </w:r>
      <w:r w:rsidR="00215206">
        <w:rPr>
          <w:sz w:val="26"/>
          <w:szCs w:val="26"/>
        </w:rPr>
        <w:t>Кировского</w:t>
      </w:r>
      <w:r w:rsidR="00697E1F" w:rsidRPr="005B2BA6">
        <w:rPr>
          <w:sz w:val="26"/>
          <w:szCs w:val="26"/>
        </w:rPr>
        <w:t xml:space="preserve"> сельсовета, утвержденны</w:t>
      </w:r>
      <w:r w:rsidR="004515A2" w:rsidRPr="005B2BA6">
        <w:rPr>
          <w:sz w:val="26"/>
          <w:szCs w:val="26"/>
        </w:rPr>
        <w:t>е</w:t>
      </w:r>
      <w:r w:rsidR="00697E1F" w:rsidRPr="005B2BA6">
        <w:rPr>
          <w:sz w:val="26"/>
          <w:szCs w:val="26"/>
        </w:rPr>
        <w:t xml:space="preserve"> решением Совета депутатов </w:t>
      </w:r>
      <w:r w:rsidR="00215206">
        <w:rPr>
          <w:sz w:val="26"/>
          <w:szCs w:val="26"/>
        </w:rPr>
        <w:t>Кировского</w:t>
      </w:r>
      <w:r w:rsidR="003C1E4B" w:rsidRPr="005B2BA6">
        <w:rPr>
          <w:sz w:val="26"/>
          <w:szCs w:val="26"/>
        </w:rPr>
        <w:t xml:space="preserve"> </w:t>
      </w:r>
      <w:r w:rsidR="00697E1F" w:rsidRPr="005B2BA6">
        <w:rPr>
          <w:sz w:val="26"/>
          <w:szCs w:val="26"/>
        </w:rPr>
        <w:t xml:space="preserve"> сельсовета</w:t>
      </w:r>
      <w:r w:rsidR="00E23704" w:rsidRPr="005B2BA6">
        <w:rPr>
          <w:sz w:val="26"/>
          <w:szCs w:val="26"/>
        </w:rPr>
        <w:t xml:space="preserve"> от </w:t>
      </w:r>
      <w:r w:rsidR="00215206">
        <w:rPr>
          <w:bCs/>
          <w:sz w:val="26"/>
          <w:szCs w:val="26"/>
        </w:rPr>
        <w:t>25.12.</w:t>
      </w:r>
      <w:r w:rsidR="00146754" w:rsidRPr="005B2BA6">
        <w:rPr>
          <w:bCs/>
          <w:sz w:val="26"/>
          <w:szCs w:val="26"/>
        </w:rPr>
        <w:t xml:space="preserve">2012 г. № </w:t>
      </w:r>
      <w:r w:rsidR="00215206">
        <w:rPr>
          <w:bCs/>
          <w:sz w:val="26"/>
          <w:szCs w:val="26"/>
        </w:rPr>
        <w:t>51</w:t>
      </w:r>
      <w:r w:rsidR="003C1E4B" w:rsidRPr="005B2BA6">
        <w:rPr>
          <w:bCs/>
          <w:sz w:val="26"/>
          <w:szCs w:val="26"/>
        </w:rPr>
        <w:t xml:space="preserve"> </w:t>
      </w:r>
      <w:r w:rsidR="003C1E4B" w:rsidRPr="005B2BA6">
        <w:rPr>
          <w:sz w:val="26"/>
          <w:szCs w:val="26"/>
        </w:rPr>
        <w:t>«</w:t>
      </w:r>
      <w:r w:rsidR="003C1E4B" w:rsidRPr="005B2BA6">
        <w:rPr>
          <w:color w:val="000000"/>
          <w:sz w:val="26"/>
          <w:szCs w:val="26"/>
        </w:rPr>
        <w:t xml:space="preserve">Об утверждении </w:t>
      </w:r>
      <w:r w:rsidR="004515A2" w:rsidRPr="005B2BA6">
        <w:rPr>
          <w:color w:val="000000"/>
          <w:sz w:val="26"/>
          <w:szCs w:val="26"/>
        </w:rPr>
        <w:t>Правил землепользования и застройки</w:t>
      </w:r>
      <w:r w:rsidR="003C1E4B" w:rsidRPr="005B2BA6">
        <w:rPr>
          <w:color w:val="000000"/>
          <w:sz w:val="26"/>
          <w:szCs w:val="26"/>
        </w:rPr>
        <w:t xml:space="preserve"> </w:t>
      </w:r>
      <w:r w:rsidR="00215206">
        <w:rPr>
          <w:sz w:val="26"/>
          <w:szCs w:val="26"/>
        </w:rPr>
        <w:t>Кировского</w:t>
      </w:r>
      <w:r w:rsidR="00215206">
        <w:rPr>
          <w:color w:val="000000"/>
          <w:sz w:val="26"/>
          <w:szCs w:val="26"/>
        </w:rPr>
        <w:t xml:space="preserve"> сельсовета</w:t>
      </w:r>
      <w:r w:rsidR="003C1E4B" w:rsidRPr="005B2BA6">
        <w:rPr>
          <w:color w:val="000000"/>
          <w:sz w:val="26"/>
          <w:szCs w:val="26"/>
        </w:rPr>
        <w:t>»</w:t>
      </w:r>
      <w:r w:rsidR="008A6DAE" w:rsidRPr="005B2BA6">
        <w:rPr>
          <w:sz w:val="26"/>
          <w:szCs w:val="26"/>
        </w:rPr>
        <w:t>,</w:t>
      </w:r>
      <w:r w:rsidR="008A6DAE" w:rsidRPr="00144B86">
        <w:rPr>
          <w:sz w:val="26"/>
          <w:szCs w:val="26"/>
        </w:rPr>
        <w:t xml:space="preserve"> </w:t>
      </w:r>
      <w:r w:rsidRPr="00144B86">
        <w:rPr>
          <w:sz w:val="26"/>
          <w:szCs w:val="26"/>
        </w:rPr>
        <w:t>р</w:t>
      </w:r>
      <w:r w:rsidR="008A6DAE" w:rsidRPr="00144B86">
        <w:rPr>
          <w:sz w:val="26"/>
          <w:szCs w:val="26"/>
        </w:rPr>
        <w:t xml:space="preserve">уководствуясь </w:t>
      </w:r>
      <w:r w:rsidR="004515A2">
        <w:rPr>
          <w:sz w:val="26"/>
          <w:szCs w:val="26"/>
        </w:rPr>
        <w:t xml:space="preserve">статьей 34 Федерального закона от 23.06.2014 №171-ФЗ «О внесении изменений в Земельный кодекс Российской Федерации и отдельные законодательные акты Российской Федерации», </w:t>
      </w:r>
      <w:r w:rsidR="008A6DAE" w:rsidRPr="00144B86">
        <w:rPr>
          <w:sz w:val="26"/>
          <w:szCs w:val="26"/>
        </w:rPr>
        <w:t>Федеральн</w:t>
      </w:r>
      <w:r w:rsidR="00FD7153">
        <w:rPr>
          <w:sz w:val="26"/>
          <w:szCs w:val="26"/>
        </w:rPr>
        <w:t>ым</w:t>
      </w:r>
      <w:r w:rsidR="008A6DAE" w:rsidRPr="00144B86">
        <w:rPr>
          <w:sz w:val="26"/>
          <w:szCs w:val="26"/>
        </w:rPr>
        <w:t xml:space="preserve"> закон</w:t>
      </w:r>
      <w:r w:rsidR="00FD7153">
        <w:rPr>
          <w:sz w:val="26"/>
          <w:szCs w:val="26"/>
        </w:rPr>
        <w:t>ом</w:t>
      </w:r>
      <w:r w:rsidR="008A6DAE" w:rsidRPr="00144B86">
        <w:rPr>
          <w:sz w:val="26"/>
          <w:szCs w:val="26"/>
        </w:rPr>
        <w:t xml:space="preserve"> от 06.10.2003 </w:t>
      </w:r>
      <w:r w:rsidR="00A331CF">
        <w:rPr>
          <w:sz w:val="26"/>
          <w:szCs w:val="26"/>
        </w:rPr>
        <w:t>№</w:t>
      </w:r>
      <w:r w:rsidR="008A6DAE" w:rsidRPr="00144B86">
        <w:rPr>
          <w:sz w:val="26"/>
          <w:szCs w:val="26"/>
        </w:rPr>
        <w:t xml:space="preserve"> 131-ФЗ </w:t>
      </w:r>
      <w:r w:rsidR="008F2163">
        <w:rPr>
          <w:sz w:val="26"/>
          <w:szCs w:val="26"/>
        </w:rPr>
        <w:t>«</w:t>
      </w:r>
      <w:r w:rsidR="008A6DAE" w:rsidRPr="00144B86">
        <w:rPr>
          <w:sz w:val="26"/>
          <w:szCs w:val="26"/>
        </w:rPr>
        <w:t>Об общих</w:t>
      </w:r>
      <w:proofErr w:type="gramEnd"/>
      <w:r w:rsidR="008A6DAE" w:rsidRPr="00144B86">
        <w:rPr>
          <w:sz w:val="26"/>
          <w:szCs w:val="26"/>
        </w:rPr>
        <w:t xml:space="preserve"> </w:t>
      </w:r>
      <w:proofErr w:type="gramStart"/>
      <w:r w:rsidR="008A6DAE" w:rsidRPr="00144B86">
        <w:rPr>
          <w:sz w:val="26"/>
          <w:szCs w:val="26"/>
        </w:rPr>
        <w:t>принципах организации местного самоуправления в Российской Федерации</w:t>
      </w:r>
      <w:r w:rsidR="008F2163">
        <w:rPr>
          <w:sz w:val="26"/>
          <w:szCs w:val="26"/>
        </w:rPr>
        <w:t>»</w:t>
      </w:r>
      <w:r w:rsidR="008A6DAE" w:rsidRPr="00144B86">
        <w:rPr>
          <w:sz w:val="26"/>
          <w:szCs w:val="26"/>
        </w:rPr>
        <w:t>,</w:t>
      </w:r>
      <w:r w:rsidR="008A6DAE" w:rsidRPr="00144B86">
        <w:rPr>
          <w:color w:val="000000"/>
          <w:sz w:val="26"/>
          <w:szCs w:val="26"/>
        </w:rPr>
        <w:t xml:space="preserve"> </w:t>
      </w:r>
      <w:r w:rsidR="004515A2">
        <w:rPr>
          <w:color w:val="000000"/>
          <w:sz w:val="26"/>
          <w:szCs w:val="26"/>
        </w:rPr>
        <w:t>соглашением между органами местного</w:t>
      </w:r>
      <w:r w:rsidR="00215206">
        <w:rPr>
          <w:color w:val="000000"/>
          <w:sz w:val="26"/>
          <w:szCs w:val="26"/>
        </w:rPr>
        <w:t xml:space="preserve"> самоуправления</w:t>
      </w:r>
      <w:r w:rsidR="004515A2">
        <w:rPr>
          <w:color w:val="000000"/>
          <w:sz w:val="26"/>
          <w:szCs w:val="26"/>
        </w:rPr>
        <w:t xml:space="preserve"> Алтайского района и органами местного самоуправления </w:t>
      </w:r>
      <w:r w:rsidR="00215206">
        <w:rPr>
          <w:color w:val="000000"/>
          <w:sz w:val="26"/>
          <w:szCs w:val="26"/>
        </w:rPr>
        <w:t>Кировского</w:t>
      </w:r>
      <w:r w:rsidR="004515A2">
        <w:rPr>
          <w:color w:val="000000"/>
          <w:sz w:val="26"/>
          <w:szCs w:val="26"/>
        </w:rPr>
        <w:t xml:space="preserve"> поселения о передаче осуществления части полномочий от </w:t>
      </w:r>
      <w:r w:rsidR="00215206">
        <w:rPr>
          <w:color w:val="000000"/>
          <w:sz w:val="26"/>
          <w:szCs w:val="26"/>
        </w:rPr>
        <w:t>19.12.</w:t>
      </w:r>
      <w:r w:rsidR="004515A2">
        <w:rPr>
          <w:color w:val="000000"/>
          <w:sz w:val="26"/>
          <w:szCs w:val="26"/>
        </w:rPr>
        <w:t xml:space="preserve">2016г. № </w:t>
      </w:r>
      <w:r w:rsidR="00215206">
        <w:rPr>
          <w:color w:val="000000"/>
          <w:sz w:val="26"/>
          <w:szCs w:val="26"/>
        </w:rPr>
        <w:t>58</w:t>
      </w:r>
      <w:r w:rsidR="004515A2">
        <w:rPr>
          <w:color w:val="000000"/>
          <w:sz w:val="26"/>
          <w:szCs w:val="26"/>
        </w:rPr>
        <w:t xml:space="preserve">, </w:t>
      </w:r>
      <w:r w:rsidR="008A6DAE" w:rsidRPr="00144B86">
        <w:rPr>
          <w:color w:val="000000"/>
          <w:sz w:val="26"/>
          <w:szCs w:val="26"/>
        </w:rPr>
        <w:t>Устав</w:t>
      </w:r>
      <w:r w:rsidR="00FD7153">
        <w:rPr>
          <w:color w:val="000000"/>
          <w:sz w:val="26"/>
          <w:szCs w:val="26"/>
        </w:rPr>
        <w:t>ом</w:t>
      </w:r>
      <w:r w:rsidR="008A6DAE" w:rsidRPr="00144B86">
        <w:rPr>
          <w:color w:val="000000"/>
          <w:sz w:val="26"/>
          <w:szCs w:val="26"/>
        </w:rPr>
        <w:t xml:space="preserve"> муниципального образования </w:t>
      </w:r>
      <w:r w:rsidR="00215206">
        <w:rPr>
          <w:color w:val="000000"/>
          <w:sz w:val="26"/>
          <w:szCs w:val="26"/>
        </w:rPr>
        <w:t xml:space="preserve">Кировский </w:t>
      </w:r>
      <w:r w:rsidR="004B0109">
        <w:rPr>
          <w:color w:val="000000"/>
          <w:sz w:val="26"/>
          <w:szCs w:val="26"/>
        </w:rPr>
        <w:t>сельсовет</w:t>
      </w:r>
      <w:r w:rsidRPr="00144B86">
        <w:rPr>
          <w:color w:val="000000"/>
          <w:spacing w:val="-1"/>
          <w:sz w:val="26"/>
          <w:szCs w:val="26"/>
        </w:rPr>
        <w:t xml:space="preserve">, </w:t>
      </w:r>
      <w:r w:rsidR="008A6DAE" w:rsidRPr="00144B86">
        <w:rPr>
          <w:color w:val="000000"/>
          <w:spacing w:val="-1"/>
          <w:sz w:val="26"/>
          <w:szCs w:val="26"/>
        </w:rPr>
        <w:t xml:space="preserve">Совет депутатов </w:t>
      </w:r>
      <w:r w:rsidR="00215206">
        <w:rPr>
          <w:color w:val="000000"/>
          <w:spacing w:val="-1"/>
          <w:sz w:val="26"/>
          <w:szCs w:val="26"/>
        </w:rPr>
        <w:t xml:space="preserve">Кировского </w:t>
      </w:r>
      <w:r w:rsidR="004B0109">
        <w:rPr>
          <w:color w:val="000000"/>
          <w:spacing w:val="-1"/>
          <w:sz w:val="26"/>
          <w:szCs w:val="26"/>
        </w:rPr>
        <w:t>сельсовета</w:t>
      </w:r>
      <w:r w:rsidR="00FD7153">
        <w:rPr>
          <w:color w:val="000000"/>
          <w:spacing w:val="-1"/>
          <w:sz w:val="26"/>
          <w:szCs w:val="26"/>
        </w:rPr>
        <w:t>,</w:t>
      </w:r>
      <w:r w:rsidR="00391BB1" w:rsidRPr="00144B86">
        <w:rPr>
          <w:color w:val="000000"/>
          <w:spacing w:val="-1"/>
          <w:sz w:val="26"/>
          <w:szCs w:val="26"/>
        </w:rPr>
        <w:t xml:space="preserve"> </w:t>
      </w:r>
      <w:r w:rsidR="00391BB1" w:rsidRPr="00144B86">
        <w:rPr>
          <w:color w:val="000000"/>
          <w:spacing w:val="-8"/>
          <w:sz w:val="26"/>
          <w:szCs w:val="26"/>
        </w:rPr>
        <w:t>РЕШИЛ:</w:t>
      </w:r>
      <w:proofErr w:type="gramEnd"/>
    </w:p>
    <w:p w:rsidR="003C0B8A" w:rsidRPr="00144B86" w:rsidRDefault="00CC394A" w:rsidP="001E351C">
      <w:pPr>
        <w:pStyle w:val="aff0"/>
        <w:numPr>
          <w:ilvl w:val="0"/>
          <w:numId w:val="2"/>
        </w:numPr>
        <w:shd w:val="clear" w:color="auto" w:fill="FFFFFF"/>
        <w:tabs>
          <w:tab w:val="left" w:pos="993"/>
        </w:tabs>
        <w:spacing w:line="312" w:lineRule="exact"/>
        <w:ind w:left="0" w:right="-1" w:firstLine="709"/>
        <w:jc w:val="both"/>
        <w:rPr>
          <w:color w:val="000000"/>
          <w:sz w:val="26"/>
          <w:szCs w:val="26"/>
        </w:rPr>
      </w:pPr>
      <w:r w:rsidRPr="00144B86">
        <w:rPr>
          <w:sz w:val="26"/>
          <w:szCs w:val="26"/>
        </w:rPr>
        <w:t>Внести</w:t>
      </w:r>
      <w:r w:rsidR="00391BB1" w:rsidRPr="00144B86">
        <w:rPr>
          <w:sz w:val="26"/>
          <w:szCs w:val="26"/>
        </w:rPr>
        <w:t xml:space="preserve"> в </w:t>
      </w:r>
      <w:r w:rsidR="007345D2">
        <w:rPr>
          <w:sz w:val="26"/>
          <w:szCs w:val="26"/>
        </w:rPr>
        <w:t>Правила землепользования и застройки</w:t>
      </w:r>
      <w:r w:rsidR="00146754">
        <w:rPr>
          <w:sz w:val="26"/>
          <w:szCs w:val="26"/>
        </w:rPr>
        <w:t xml:space="preserve"> </w:t>
      </w:r>
      <w:r w:rsidR="00215206">
        <w:rPr>
          <w:sz w:val="26"/>
          <w:szCs w:val="26"/>
        </w:rPr>
        <w:t>Кировского</w:t>
      </w:r>
      <w:r w:rsidR="00146754">
        <w:rPr>
          <w:sz w:val="26"/>
          <w:szCs w:val="26"/>
        </w:rPr>
        <w:t xml:space="preserve"> сельсовета, </w:t>
      </w:r>
      <w:r w:rsidR="00146754" w:rsidRPr="00144B86">
        <w:rPr>
          <w:sz w:val="26"/>
          <w:szCs w:val="26"/>
        </w:rPr>
        <w:t>утвержденны</w:t>
      </w:r>
      <w:r w:rsidR="007345D2">
        <w:rPr>
          <w:sz w:val="26"/>
          <w:szCs w:val="26"/>
        </w:rPr>
        <w:t>е</w:t>
      </w:r>
      <w:r w:rsidR="00146754" w:rsidRPr="00144B86">
        <w:rPr>
          <w:sz w:val="26"/>
          <w:szCs w:val="26"/>
        </w:rPr>
        <w:t xml:space="preserve"> решением Совета депутатов </w:t>
      </w:r>
      <w:r w:rsidR="00215206">
        <w:rPr>
          <w:sz w:val="26"/>
          <w:szCs w:val="26"/>
        </w:rPr>
        <w:t>Кировского</w:t>
      </w:r>
      <w:r w:rsidR="00146754" w:rsidRPr="00144B86">
        <w:rPr>
          <w:sz w:val="26"/>
          <w:szCs w:val="26"/>
        </w:rPr>
        <w:t xml:space="preserve"> сельсовета  от </w:t>
      </w:r>
      <w:r w:rsidR="00215206">
        <w:rPr>
          <w:bCs/>
          <w:sz w:val="26"/>
          <w:szCs w:val="26"/>
        </w:rPr>
        <w:t>25.12.2</w:t>
      </w:r>
      <w:r w:rsidR="00146754">
        <w:rPr>
          <w:bCs/>
          <w:sz w:val="26"/>
          <w:szCs w:val="26"/>
        </w:rPr>
        <w:t>012 г. №</w:t>
      </w:r>
      <w:r w:rsidR="00FD7153">
        <w:rPr>
          <w:bCs/>
          <w:sz w:val="26"/>
          <w:szCs w:val="26"/>
        </w:rPr>
        <w:t xml:space="preserve"> </w:t>
      </w:r>
      <w:r w:rsidR="00215206">
        <w:rPr>
          <w:bCs/>
          <w:sz w:val="26"/>
          <w:szCs w:val="26"/>
        </w:rPr>
        <w:t>51</w:t>
      </w:r>
      <w:r w:rsidR="00146754" w:rsidRPr="00144B86">
        <w:rPr>
          <w:sz w:val="26"/>
          <w:szCs w:val="26"/>
        </w:rPr>
        <w:t xml:space="preserve"> «</w:t>
      </w:r>
      <w:r w:rsidR="00146754" w:rsidRPr="00144B86">
        <w:rPr>
          <w:color w:val="000000"/>
          <w:sz w:val="26"/>
          <w:szCs w:val="26"/>
        </w:rPr>
        <w:t xml:space="preserve">Об утверждении </w:t>
      </w:r>
      <w:r w:rsidR="007345D2">
        <w:rPr>
          <w:color w:val="000000"/>
          <w:sz w:val="26"/>
          <w:szCs w:val="26"/>
        </w:rPr>
        <w:t>Правил землепользования и застройки</w:t>
      </w:r>
      <w:r w:rsidR="00146754" w:rsidRPr="00144B86">
        <w:rPr>
          <w:color w:val="000000"/>
          <w:sz w:val="26"/>
          <w:szCs w:val="26"/>
        </w:rPr>
        <w:t xml:space="preserve"> </w:t>
      </w:r>
      <w:r w:rsidR="00215206">
        <w:rPr>
          <w:sz w:val="26"/>
          <w:szCs w:val="26"/>
        </w:rPr>
        <w:t>Кировского</w:t>
      </w:r>
      <w:r w:rsidR="00215206">
        <w:rPr>
          <w:color w:val="000000"/>
          <w:sz w:val="26"/>
          <w:szCs w:val="26"/>
        </w:rPr>
        <w:t xml:space="preserve"> сельсовета</w:t>
      </w:r>
      <w:r w:rsidR="00146754" w:rsidRPr="00144B86">
        <w:rPr>
          <w:color w:val="000000"/>
          <w:sz w:val="26"/>
          <w:szCs w:val="26"/>
        </w:rPr>
        <w:t>»</w:t>
      </w:r>
      <w:r w:rsidR="00146754" w:rsidRPr="00144B86">
        <w:rPr>
          <w:sz w:val="26"/>
          <w:szCs w:val="26"/>
        </w:rPr>
        <w:t xml:space="preserve"> </w:t>
      </w:r>
      <w:r w:rsidR="003C0B8A" w:rsidRPr="00144B86">
        <w:rPr>
          <w:color w:val="000000"/>
          <w:sz w:val="26"/>
          <w:szCs w:val="26"/>
        </w:rPr>
        <w:t xml:space="preserve"> </w:t>
      </w:r>
      <w:r w:rsidR="001C42AF" w:rsidRPr="00144B86">
        <w:rPr>
          <w:color w:val="000000"/>
          <w:sz w:val="26"/>
          <w:szCs w:val="26"/>
        </w:rPr>
        <w:t xml:space="preserve">следующие </w:t>
      </w:r>
      <w:r w:rsidR="003C0B8A" w:rsidRPr="00144B86">
        <w:rPr>
          <w:color w:val="000000"/>
          <w:sz w:val="26"/>
          <w:szCs w:val="26"/>
        </w:rPr>
        <w:t>изменения:</w:t>
      </w:r>
    </w:p>
    <w:p w:rsidR="00FD7153" w:rsidRPr="00FD7153" w:rsidRDefault="00215206" w:rsidP="001E351C">
      <w:pPr>
        <w:pStyle w:val="aff0"/>
        <w:widowControl w:val="0"/>
        <w:numPr>
          <w:ilvl w:val="1"/>
          <w:numId w:val="2"/>
        </w:numPr>
        <w:shd w:val="clear" w:color="auto" w:fill="FFFFFF"/>
        <w:tabs>
          <w:tab w:val="left" w:pos="0"/>
          <w:tab w:val="left" w:pos="1134"/>
        </w:tabs>
        <w:autoSpaceDE w:val="0"/>
        <w:autoSpaceDN w:val="0"/>
        <w:adjustRightInd w:val="0"/>
        <w:spacing w:line="312" w:lineRule="exact"/>
        <w:ind w:left="0" w:right="-1" w:firstLine="709"/>
        <w:jc w:val="both"/>
        <w:rPr>
          <w:color w:val="000000"/>
          <w:sz w:val="26"/>
          <w:szCs w:val="26"/>
        </w:rPr>
      </w:pPr>
      <w:r>
        <w:rPr>
          <w:sz w:val="26"/>
          <w:szCs w:val="26"/>
        </w:rPr>
        <w:t>Текстовую часть</w:t>
      </w:r>
      <w:r w:rsidR="007345D2">
        <w:rPr>
          <w:sz w:val="26"/>
          <w:szCs w:val="26"/>
        </w:rPr>
        <w:t xml:space="preserve"> изложить в новой редакции </w:t>
      </w:r>
      <w:proofErr w:type="gramStart"/>
      <w:r w:rsidR="007345D2">
        <w:rPr>
          <w:sz w:val="26"/>
          <w:szCs w:val="26"/>
        </w:rPr>
        <w:t>согласно приложения</w:t>
      </w:r>
      <w:proofErr w:type="gramEnd"/>
      <w:r w:rsidR="007345D2">
        <w:rPr>
          <w:sz w:val="26"/>
          <w:szCs w:val="26"/>
        </w:rPr>
        <w:t>.</w:t>
      </w:r>
    </w:p>
    <w:p w:rsidR="00974EB3" w:rsidRDefault="00CC394A" w:rsidP="001E351C">
      <w:pPr>
        <w:pStyle w:val="aff0"/>
        <w:widowControl w:val="0"/>
        <w:numPr>
          <w:ilvl w:val="0"/>
          <w:numId w:val="2"/>
        </w:numPr>
        <w:tabs>
          <w:tab w:val="left" w:pos="0"/>
          <w:tab w:val="left" w:pos="1134"/>
        </w:tabs>
        <w:autoSpaceDE w:val="0"/>
        <w:autoSpaceDN w:val="0"/>
        <w:adjustRightInd w:val="0"/>
        <w:ind w:left="0" w:firstLine="709"/>
        <w:jc w:val="both"/>
        <w:rPr>
          <w:sz w:val="26"/>
          <w:szCs w:val="26"/>
        </w:rPr>
      </w:pPr>
      <w:r w:rsidRPr="00974EB3">
        <w:rPr>
          <w:sz w:val="26"/>
          <w:szCs w:val="26"/>
        </w:rPr>
        <w:t xml:space="preserve">Настоящее </w:t>
      </w:r>
      <w:r w:rsidR="00974EB3" w:rsidRPr="00974EB3">
        <w:rPr>
          <w:sz w:val="26"/>
          <w:szCs w:val="26"/>
        </w:rPr>
        <w:t>Р</w:t>
      </w:r>
      <w:r w:rsidRPr="00974EB3">
        <w:rPr>
          <w:sz w:val="26"/>
          <w:szCs w:val="26"/>
        </w:rPr>
        <w:t>ешение вступает в силу с</w:t>
      </w:r>
      <w:r w:rsidR="00974EB3" w:rsidRPr="00974EB3">
        <w:rPr>
          <w:sz w:val="26"/>
          <w:szCs w:val="26"/>
        </w:rPr>
        <w:t xml:space="preserve">о дня его официального </w:t>
      </w:r>
      <w:r w:rsidRPr="00974EB3">
        <w:rPr>
          <w:sz w:val="26"/>
          <w:szCs w:val="26"/>
        </w:rPr>
        <w:t>опубликования (обнародования).</w:t>
      </w:r>
    </w:p>
    <w:p w:rsidR="00A064B0" w:rsidRPr="00A064B0" w:rsidRDefault="00A064B0" w:rsidP="00A064B0">
      <w:pPr>
        <w:widowControl w:val="0"/>
        <w:tabs>
          <w:tab w:val="left" w:pos="0"/>
          <w:tab w:val="left" w:pos="1134"/>
        </w:tabs>
        <w:autoSpaceDE w:val="0"/>
        <w:autoSpaceDN w:val="0"/>
        <w:adjustRightInd w:val="0"/>
        <w:ind w:left="360"/>
        <w:jc w:val="both"/>
        <w:rPr>
          <w:sz w:val="26"/>
          <w:szCs w:val="26"/>
        </w:rPr>
      </w:pPr>
    </w:p>
    <w:p w:rsidR="00C23891" w:rsidRPr="00144B86" w:rsidRDefault="00C23891" w:rsidP="00E73E2A">
      <w:pPr>
        <w:pStyle w:val="aff0"/>
        <w:jc w:val="both"/>
        <w:rPr>
          <w:sz w:val="26"/>
          <w:szCs w:val="26"/>
          <w:u w:val="single"/>
        </w:rPr>
      </w:pPr>
    </w:p>
    <w:p w:rsidR="00974EB3" w:rsidRDefault="00215206" w:rsidP="00974EB3">
      <w:pPr>
        <w:pStyle w:val="ConsNormal"/>
        <w:widowControl/>
        <w:ind w:firstLine="0"/>
        <w:rPr>
          <w:rFonts w:ascii="Times New Roman" w:hAnsi="Times New Roman"/>
          <w:sz w:val="26"/>
          <w:szCs w:val="26"/>
        </w:rPr>
      </w:pPr>
      <w:r>
        <w:rPr>
          <w:rFonts w:ascii="Times New Roman" w:hAnsi="Times New Roman"/>
          <w:sz w:val="26"/>
          <w:szCs w:val="26"/>
        </w:rPr>
        <w:t xml:space="preserve">Глава Кировского сельсовета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A064B0">
        <w:rPr>
          <w:rFonts w:ascii="Times New Roman" w:hAnsi="Times New Roman"/>
          <w:sz w:val="26"/>
          <w:szCs w:val="26"/>
        </w:rPr>
        <w:t xml:space="preserve">                     </w:t>
      </w:r>
      <w:r>
        <w:rPr>
          <w:rFonts w:ascii="Times New Roman" w:hAnsi="Times New Roman"/>
          <w:sz w:val="26"/>
          <w:szCs w:val="26"/>
        </w:rPr>
        <w:tab/>
        <w:t>И. В. Манаенко</w:t>
      </w:r>
      <w:r w:rsidR="007345D2">
        <w:rPr>
          <w:rFonts w:ascii="Times New Roman" w:hAnsi="Times New Roman"/>
          <w:sz w:val="26"/>
          <w:szCs w:val="26"/>
        </w:rPr>
        <w:t xml:space="preserve">                                               </w:t>
      </w:r>
    </w:p>
    <w:p w:rsidR="00E73E2A" w:rsidRDefault="00974EB3" w:rsidP="00974EB3">
      <w:pPr>
        <w:pStyle w:val="ConsNormal"/>
        <w:widowControl/>
        <w:ind w:firstLine="0"/>
        <w:rPr>
          <w:rFonts w:ascii="Times New Roman" w:hAnsi="Times New Roman"/>
          <w:sz w:val="26"/>
          <w:szCs w:val="26"/>
        </w:rPr>
      </w:pPr>
      <w:r>
        <w:rPr>
          <w:rFonts w:ascii="Times New Roman" w:hAnsi="Times New Roman"/>
          <w:sz w:val="26"/>
          <w:szCs w:val="26"/>
        </w:rPr>
        <w:t xml:space="preserve">                                         </w:t>
      </w:r>
    </w:p>
    <w:p w:rsidR="00294465" w:rsidRDefault="00294465" w:rsidP="00974EB3">
      <w:pPr>
        <w:pStyle w:val="ConsNormal"/>
        <w:widowControl/>
        <w:ind w:firstLine="0"/>
        <w:rPr>
          <w:rFonts w:ascii="Times New Roman" w:hAnsi="Times New Roman"/>
          <w:sz w:val="26"/>
          <w:szCs w:val="26"/>
        </w:rPr>
      </w:pPr>
    </w:p>
    <w:p w:rsidR="00294465" w:rsidRDefault="00294465" w:rsidP="00974EB3">
      <w:pPr>
        <w:pStyle w:val="ConsNormal"/>
        <w:widowControl/>
        <w:ind w:firstLine="0"/>
        <w:rPr>
          <w:rFonts w:ascii="Times New Roman" w:hAnsi="Times New Roman"/>
          <w:sz w:val="26"/>
          <w:szCs w:val="26"/>
        </w:rPr>
      </w:pPr>
    </w:p>
    <w:p w:rsidR="00294465" w:rsidRDefault="00294465" w:rsidP="00974EB3">
      <w:pPr>
        <w:pStyle w:val="ConsNormal"/>
        <w:widowControl/>
        <w:ind w:firstLine="0"/>
        <w:rPr>
          <w:rFonts w:ascii="Times New Roman" w:hAnsi="Times New Roman"/>
          <w:sz w:val="26"/>
          <w:szCs w:val="26"/>
        </w:rPr>
      </w:pPr>
    </w:p>
    <w:p w:rsidR="00294465" w:rsidRDefault="00294465" w:rsidP="00974EB3">
      <w:pPr>
        <w:pStyle w:val="ConsNormal"/>
        <w:widowControl/>
        <w:ind w:firstLine="0"/>
        <w:rPr>
          <w:rFonts w:ascii="Times New Roman" w:hAnsi="Times New Roman"/>
          <w:sz w:val="26"/>
          <w:szCs w:val="26"/>
        </w:rPr>
      </w:pPr>
    </w:p>
    <w:p w:rsidR="00294465" w:rsidRDefault="00294465" w:rsidP="00974EB3">
      <w:pPr>
        <w:pStyle w:val="ConsNormal"/>
        <w:widowControl/>
        <w:ind w:firstLine="0"/>
        <w:rPr>
          <w:rFonts w:ascii="Times New Roman" w:hAnsi="Times New Roman"/>
          <w:sz w:val="26"/>
          <w:szCs w:val="26"/>
        </w:rPr>
      </w:pPr>
    </w:p>
    <w:p w:rsidR="001E351C" w:rsidRDefault="001E351C" w:rsidP="00974EB3">
      <w:pPr>
        <w:pStyle w:val="ConsNormal"/>
        <w:widowControl/>
        <w:ind w:firstLine="0"/>
        <w:rPr>
          <w:rFonts w:ascii="Times New Roman" w:hAnsi="Times New Roman"/>
          <w:sz w:val="26"/>
          <w:szCs w:val="26"/>
        </w:rPr>
      </w:pPr>
    </w:p>
    <w:p w:rsidR="001E351C" w:rsidRDefault="001E351C" w:rsidP="00974EB3">
      <w:pPr>
        <w:pStyle w:val="ConsNormal"/>
        <w:widowControl/>
        <w:ind w:firstLine="0"/>
        <w:rPr>
          <w:rFonts w:ascii="Times New Roman" w:hAnsi="Times New Roman"/>
          <w:sz w:val="26"/>
          <w:szCs w:val="26"/>
        </w:rPr>
      </w:pPr>
    </w:p>
    <w:p w:rsidR="001E351C" w:rsidRDefault="001E351C" w:rsidP="00974EB3">
      <w:pPr>
        <w:pStyle w:val="ConsNormal"/>
        <w:widowControl/>
        <w:ind w:firstLine="0"/>
        <w:rPr>
          <w:rFonts w:ascii="Times New Roman" w:hAnsi="Times New Roman"/>
          <w:sz w:val="26"/>
          <w:szCs w:val="26"/>
        </w:rPr>
      </w:pPr>
    </w:p>
    <w:p w:rsidR="001E351C" w:rsidRDefault="001E351C" w:rsidP="00974EB3">
      <w:pPr>
        <w:pStyle w:val="ConsNormal"/>
        <w:widowControl/>
        <w:ind w:firstLine="0"/>
        <w:rPr>
          <w:rFonts w:ascii="Times New Roman" w:hAnsi="Times New Roman"/>
          <w:sz w:val="26"/>
          <w:szCs w:val="26"/>
        </w:rPr>
      </w:pPr>
    </w:p>
    <w:p w:rsidR="001E351C" w:rsidRDefault="001E351C" w:rsidP="00974EB3">
      <w:pPr>
        <w:pStyle w:val="ConsNormal"/>
        <w:widowControl/>
        <w:ind w:firstLine="0"/>
        <w:rPr>
          <w:rFonts w:ascii="Times New Roman" w:hAnsi="Times New Roman"/>
          <w:sz w:val="26"/>
          <w:szCs w:val="26"/>
        </w:rPr>
      </w:pPr>
    </w:p>
    <w:p w:rsidR="001E351C" w:rsidRDefault="001E351C" w:rsidP="001E351C">
      <w:pPr>
        <w:ind w:firstLine="567"/>
        <w:rPr>
          <w:sz w:val="32"/>
          <w:szCs w:val="32"/>
        </w:rPr>
      </w:pPr>
    </w:p>
    <w:p w:rsidR="001E351C" w:rsidRDefault="001E351C" w:rsidP="001E351C">
      <w:pPr>
        <w:ind w:firstLine="567"/>
        <w:jc w:val="center"/>
        <w:rPr>
          <w:sz w:val="32"/>
          <w:szCs w:val="32"/>
        </w:rPr>
      </w:pPr>
    </w:p>
    <w:p w:rsidR="001E351C" w:rsidRPr="008146F9" w:rsidRDefault="001E351C" w:rsidP="001E351C">
      <w:pPr>
        <w:ind w:firstLine="567"/>
        <w:jc w:val="center"/>
        <w:rPr>
          <w:sz w:val="28"/>
          <w:szCs w:val="28"/>
        </w:rPr>
      </w:pPr>
      <w:r w:rsidRPr="008146F9">
        <w:rPr>
          <w:sz w:val="28"/>
          <w:szCs w:val="28"/>
        </w:rPr>
        <w:t>ДОКУМЕНТ</w:t>
      </w:r>
    </w:p>
    <w:p w:rsidR="001E351C" w:rsidRPr="008146F9" w:rsidRDefault="001E351C" w:rsidP="001E351C">
      <w:pPr>
        <w:ind w:firstLine="567"/>
        <w:jc w:val="center"/>
        <w:rPr>
          <w:sz w:val="28"/>
          <w:szCs w:val="28"/>
        </w:rPr>
      </w:pPr>
      <w:r w:rsidRPr="008146F9">
        <w:rPr>
          <w:sz w:val="28"/>
          <w:szCs w:val="28"/>
        </w:rPr>
        <w:t>ТЕРРИТОРИАЛЬНОГО ПЛАНИРОВАНИЯ</w:t>
      </w:r>
    </w:p>
    <w:p w:rsidR="001E351C" w:rsidRPr="008E323E" w:rsidRDefault="001E351C" w:rsidP="001E351C">
      <w:pPr>
        <w:ind w:firstLine="567"/>
        <w:jc w:val="center"/>
        <w:rPr>
          <w:b/>
          <w:sz w:val="36"/>
          <w:szCs w:val="36"/>
        </w:rPr>
      </w:pPr>
    </w:p>
    <w:p w:rsidR="001E351C" w:rsidRPr="008146F9" w:rsidRDefault="001E351C" w:rsidP="001E351C">
      <w:pPr>
        <w:ind w:firstLine="567"/>
        <w:jc w:val="center"/>
        <w:rPr>
          <w:b/>
          <w:sz w:val="36"/>
          <w:szCs w:val="36"/>
        </w:rPr>
      </w:pPr>
      <w:r w:rsidRPr="008146F9">
        <w:rPr>
          <w:b/>
          <w:sz w:val="36"/>
          <w:szCs w:val="36"/>
        </w:rPr>
        <w:t>ПРАВИЛА</w:t>
      </w:r>
    </w:p>
    <w:p w:rsidR="001E351C" w:rsidRPr="008146F9" w:rsidRDefault="001E351C" w:rsidP="001E351C">
      <w:pPr>
        <w:ind w:firstLine="567"/>
        <w:jc w:val="center"/>
        <w:rPr>
          <w:b/>
          <w:sz w:val="36"/>
          <w:szCs w:val="36"/>
        </w:rPr>
      </w:pPr>
      <w:r w:rsidRPr="008146F9">
        <w:rPr>
          <w:b/>
          <w:sz w:val="36"/>
          <w:szCs w:val="36"/>
        </w:rPr>
        <w:t>ЗЕМЛЕПОЛЬЗОВАНИЯ И ЗАСТРОЙКИ</w:t>
      </w:r>
    </w:p>
    <w:p w:rsidR="001E351C" w:rsidRPr="00BE242F" w:rsidRDefault="001E351C" w:rsidP="001E351C">
      <w:pPr>
        <w:ind w:firstLine="567"/>
        <w:jc w:val="center"/>
        <w:rPr>
          <w:i/>
          <w:sz w:val="36"/>
          <w:szCs w:val="36"/>
        </w:rPr>
      </w:pPr>
    </w:p>
    <w:p w:rsidR="001E351C" w:rsidRPr="00116F34" w:rsidRDefault="001E351C" w:rsidP="001E351C">
      <w:pPr>
        <w:jc w:val="center"/>
        <w:rPr>
          <w:b/>
          <w:i/>
          <w:sz w:val="36"/>
          <w:szCs w:val="36"/>
        </w:rPr>
      </w:pPr>
      <w:r w:rsidRPr="00116F34">
        <w:rPr>
          <w:b/>
          <w:i/>
          <w:sz w:val="36"/>
          <w:szCs w:val="36"/>
        </w:rPr>
        <w:t>Кировск</w:t>
      </w:r>
      <w:r>
        <w:rPr>
          <w:b/>
          <w:i/>
          <w:sz w:val="36"/>
          <w:szCs w:val="36"/>
        </w:rPr>
        <w:t>ого</w:t>
      </w:r>
      <w:r w:rsidRPr="00116F34">
        <w:rPr>
          <w:b/>
          <w:i/>
          <w:sz w:val="36"/>
          <w:szCs w:val="36"/>
        </w:rPr>
        <w:t xml:space="preserve"> сельсовет</w:t>
      </w:r>
      <w:r>
        <w:rPr>
          <w:b/>
          <w:i/>
          <w:sz w:val="36"/>
          <w:szCs w:val="36"/>
        </w:rPr>
        <w:t>а</w:t>
      </w:r>
    </w:p>
    <w:p w:rsidR="001E351C" w:rsidRPr="00116F34" w:rsidRDefault="001E351C" w:rsidP="001E351C">
      <w:pPr>
        <w:jc w:val="center"/>
        <w:rPr>
          <w:b/>
          <w:i/>
          <w:sz w:val="36"/>
          <w:szCs w:val="36"/>
        </w:rPr>
      </w:pPr>
      <w:r w:rsidRPr="00116F34">
        <w:rPr>
          <w:b/>
          <w:i/>
          <w:sz w:val="36"/>
          <w:szCs w:val="36"/>
        </w:rPr>
        <w:t>Алтайского района</w:t>
      </w:r>
    </w:p>
    <w:p w:rsidR="001E351C" w:rsidRPr="00116F34" w:rsidRDefault="001E351C" w:rsidP="001E351C">
      <w:pPr>
        <w:jc w:val="center"/>
        <w:rPr>
          <w:b/>
          <w:i/>
          <w:sz w:val="36"/>
          <w:szCs w:val="36"/>
        </w:rPr>
      </w:pPr>
      <w:r w:rsidRPr="00116F34">
        <w:rPr>
          <w:b/>
          <w:i/>
          <w:sz w:val="36"/>
          <w:szCs w:val="36"/>
        </w:rPr>
        <w:t>Республики Хакассия</w:t>
      </w:r>
    </w:p>
    <w:p w:rsidR="001E351C" w:rsidRDefault="001E351C" w:rsidP="001E351C">
      <w:pPr>
        <w:ind w:firstLine="567"/>
        <w:jc w:val="center"/>
        <w:rPr>
          <w:b/>
          <w:i/>
          <w:sz w:val="32"/>
          <w:szCs w:val="32"/>
          <w:highlight w:val="yellow"/>
        </w:rPr>
      </w:pPr>
    </w:p>
    <w:p w:rsidR="001E351C" w:rsidRDefault="001E351C" w:rsidP="001E351C">
      <w:pPr>
        <w:ind w:firstLine="567"/>
        <w:jc w:val="center"/>
        <w:rPr>
          <w:b/>
          <w:i/>
          <w:sz w:val="32"/>
          <w:szCs w:val="32"/>
          <w:highlight w:val="yellow"/>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rPr>
          <w:b/>
          <w:sz w:val="28"/>
          <w:szCs w:val="28"/>
        </w:rPr>
      </w:pPr>
    </w:p>
    <w:p w:rsidR="001E351C" w:rsidRDefault="001E351C" w:rsidP="001E351C">
      <w:pPr>
        <w:ind w:firstLine="567"/>
        <w:rPr>
          <w:b/>
          <w:sz w:val="28"/>
          <w:szCs w:val="28"/>
        </w:rPr>
      </w:pPr>
    </w:p>
    <w:p w:rsidR="001E351C" w:rsidRDefault="001E351C" w:rsidP="001E351C">
      <w:pPr>
        <w:ind w:firstLine="567"/>
        <w:rPr>
          <w:b/>
          <w:sz w:val="28"/>
          <w:szCs w:val="28"/>
        </w:rPr>
      </w:pPr>
    </w:p>
    <w:p w:rsidR="001E351C" w:rsidRDefault="001E351C" w:rsidP="001E351C">
      <w:pPr>
        <w:ind w:firstLine="567"/>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p>
    <w:p w:rsidR="001E351C" w:rsidRDefault="001E351C" w:rsidP="001E351C">
      <w:pPr>
        <w:ind w:firstLine="567"/>
        <w:jc w:val="center"/>
        <w:rPr>
          <w:b/>
          <w:sz w:val="28"/>
          <w:szCs w:val="28"/>
        </w:rPr>
      </w:pPr>
      <w:r>
        <w:rPr>
          <w:b/>
          <w:sz w:val="28"/>
          <w:szCs w:val="28"/>
        </w:rPr>
        <w:t>2016 год</w:t>
      </w:r>
    </w:p>
    <w:p w:rsidR="001E351C" w:rsidRPr="009477C1" w:rsidRDefault="001E351C" w:rsidP="001E351C">
      <w:pPr>
        <w:ind w:firstLine="567"/>
        <w:jc w:val="center"/>
        <w:rPr>
          <w:b/>
          <w:sz w:val="28"/>
          <w:szCs w:val="28"/>
        </w:rPr>
      </w:pPr>
    </w:p>
    <w:p w:rsidR="001E351C" w:rsidRPr="000A2D8A" w:rsidRDefault="001E351C" w:rsidP="001E351C">
      <w:r w:rsidRPr="000A2D8A">
        <w:lastRenderedPageBreak/>
        <w:t>Содержание</w:t>
      </w:r>
    </w:p>
    <w:tbl>
      <w:tblPr>
        <w:tblW w:w="47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7281"/>
        <w:gridCol w:w="626"/>
      </w:tblGrid>
      <w:tr w:rsidR="001E351C" w:rsidRPr="00B14AB6" w:rsidTr="00F6161F">
        <w:trPr>
          <w:cantSplit/>
          <w:trHeight w:val="561"/>
        </w:trPr>
        <w:tc>
          <w:tcPr>
            <w:tcW w:w="645" w:type="pct"/>
          </w:tcPr>
          <w:p w:rsidR="001E351C" w:rsidRPr="00B14AB6" w:rsidRDefault="001E351C" w:rsidP="00F6161F">
            <w:pPr>
              <w:jc w:val="right"/>
            </w:pPr>
          </w:p>
        </w:tc>
        <w:tc>
          <w:tcPr>
            <w:tcW w:w="4010" w:type="pct"/>
          </w:tcPr>
          <w:p w:rsidR="001E351C" w:rsidRPr="00B14AB6" w:rsidRDefault="001E351C" w:rsidP="00F6161F">
            <w:pPr>
              <w:ind w:left="-391" w:firstLine="391"/>
              <w:jc w:val="both"/>
            </w:pPr>
          </w:p>
        </w:tc>
        <w:tc>
          <w:tcPr>
            <w:tcW w:w="345" w:type="pct"/>
          </w:tcPr>
          <w:p w:rsidR="001E351C" w:rsidRPr="00B14AB6" w:rsidRDefault="001E351C" w:rsidP="00F6161F">
            <w:pPr>
              <w:jc w:val="center"/>
            </w:pPr>
          </w:p>
        </w:tc>
      </w:tr>
      <w:tr w:rsidR="001E351C" w:rsidRPr="008443F1" w:rsidTr="00F6161F">
        <w:tc>
          <w:tcPr>
            <w:tcW w:w="645" w:type="pct"/>
          </w:tcPr>
          <w:p w:rsidR="001E351C" w:rsidRPr="008443F1" w:rsidRDefault="001E351C" w:rsidP="00F6161F">
            <w:pPr>
              <w:jc w:val="right"/>
              <w:rPr>
                <w:b/>
                <w:lang w:val="en-US"/>
              </w:rPr>
            </w:pPr>
            <w:r w:rsidRPr="008443F1">
              <w:rPr>
                <w:b/>
              </w:rPr>
              <w:t xml:space="preserve">Глава </w:t>
            </w:r>
            <w:r w:rsidRPr="008443F1">
              <w:rPr>
                <w:b/>
                <w:lang w:val="en-US"/>
              </w:rPr>
              <w:t>1</w:t>
            </w:r>
          </w:p>
        </w:tc>
        <w:tc>
          <w:tcPr>
            <w:tcW w:w="4010" w:type="pct"/>
          </w:tcPr>
          <w:p w:rsidR="001E351C" w:rsidRPr="008443F1" w:rsidRDefault="001E351C" w:rsidP="00F6161F">
            <w:pPr>
              <w:jc w:val="both"/>
              <w:rPr>
                <w:b/>
              </w:rPr>
            </w:pPr>
            <w:r>
              <w:rPr>
                <w:b/>
              </w:rPr>
              <w:t>Общие положения</w:t>
            </w:r>
          </w:p>
        </w:tc>
        <w:tc>
          <w:tcPr>
            <w:tcW w:w="345" w:type="pct"/>
          </w:tcPr>
          <w:p w:rsidR="001E351C" w:rsidRPr="00FB7722" w:rsidRDefault="001E351C" w:rsidP="00F6161F">
            <w:pPr>
              <w:jc w:val="center"/>
              <w:rPr>
                <w:b/>
              </w:rPr>
            </w:pPr>
            <w:r>
              <w:rPr>
                <w:b/>
              </w:rPr>
              <w:t>4</w:t>
            </w:r>
          </w:p>
        </w:tc>
      </w:tr>
      <w:tr w:rsidR="001E351C" w:rsidRPr="00B14AB6" w:rsidTr="00F6161F">
        <w:trPr>
          <w:trHeight w:val="2779"/>
        </w:trPr>
        <w:tc>
          <w:tcPr>
            <w:tcW w:w="645" w:type="pct"/>
          </w:tcPr>
          <w:p w:rsidR="001E351C" w:rsidRDefault="001E351C" w:rsidP="00F6161F">
            <w:pPr>
              <w:jc w:val="right"/>
            </w:pPr>
            <w:r w:rsidRPr="00B14AB6">
              <w:t>1.1</w:t>
            </w:r>
          </w:p>
          <w:p w:rsidR="001E351C" w:rsidRDefault="001E351C" w:rsidP="00F6161F">
            <w:pPr>
              <w:jc w:val="right"/>
            </w:pPr>
            <w:r>
              <w:t>1.2</w:t>
            </w:r>
          </w:p>
          <w:p w:rsidR="001E351C" w:rsidRDefault="001E351C" w:rsidP="00F6161F">
            <w:pPr>
              <w:jc w:val="right"/>
            </w:pPr>
            <w:r>
              <w:t>1.3</w:t>
            </w:r>
          </w:p>
          <w:p w:rsidR="001E351C" w:rsidRDefault="001E351C" w:rsidP="00F6161F">
            <w:pPr>
              <w:jc w:val="right"/>
            </w:pPr>
            <w:r>
              <w:t>1.4</w:t>
            </w:r>
          </w:p>
          <w:p w:rsidR="001E351C" w:rsidRDefault="001E351C" w:rsidP="00F6161F">
            <w:pPr>
              <w:jc w:val="right"/>
            </w:pPr>
            <w:r>
              <w:t>1.5</w:t>
            </w:r>
          </w:p>
          <w:p w:rsidR="001E351C" w:rsidRDefault="001E351C" w:rsidP="00F6161F">
            <w:pPr>
              <w:jc w:val="right"/>
            </w:pPr>
          </w:p>
          <w:p w:rsidR="001E351C" w:rsidRDefault="001E351C" w:rsidP="00F6161F">
            <w:pPr>
              <w:jc w:val="right"/>
            </w:pPr>
            <w:r>
              <w:t>1.6</w:t>
            </w:r>
          </w:p>
          <w:p w:rsidR="001E351C" w:rsidRDefault="001E351C" w:rsidP="00F6161F">
            <w:pPr>
              <w:jc w:val="right"/>
            </w:pPr>
            <w:r>
              <w:t>1.7</w:t>
            </w:r>
          </w:p>
          <w:p w:rsidR="001E351C" w:rsidRDefault="001E351C" w:rsidP="00F6161F">
            <w:pPr>
              <w:jc w:val="right"/>
            </w:pPr>
          </w:p>
          <w:p w:rsidR="001E351C" w:rsidRPr="00B14AB6" w:rsidRDefault="001E351C" w:rsidP="00F6161F">
            <w:pPr>
              <w:jc w:val="right"/>
            </w:pPr>
            <w:r>
              <w:t>1.8</w:t>
            </w:r>
          </w:p>
        </w:tc>
        <w:tc>
          <w:tcPr>
            <w:tcW w:w="4010" w:type="pct"/>
          </w:tcPr>
          <w:p w:rsidR="001E351C" w:rsidRPr="003B074C" w:rsidRDefault="001E351C" w:rsidP="00F6161F">
            <w:pPr>
              <w:jc w:val="both"/>
              <w:rPr>
                <w:color w:val="000000"/>
                <w:spacing w:val="5"/>
              </w:rPr>
            </w:pPr>
            <w:r w:rsidRPr="003B074C">
              <w:rPr>
                <w:color w:val="000000"/>
                <w:spacing w:val="2"/>
              </w:rPr>
              <w:t xml:space="preserve">Правовой </w:t>
            </w:r>
            <w:r w:rsidRPr="003B074C">
              <w:rPr>
                <w:color w:val="000000"/>
                <w:spacing w:val="5"/>
              </w:rPr>
              <w:t>статус и сфера действия Правил</w:t>
            </w:r>
          </w:p>
          <w:p w:rsidR="001E351C" w:rsidRPr="003B074C" w:rsidRDefault="001E351C" w:rsidP="00F6161F">
            <w:pPr>
              <w:jc w:val="both"/>
              <w:rPr>
                <w:color w:val="000000"/>
                <w:spacing w:val="5"/>
              </w:rPr>
            </w:pPr>
            <w:r w:rsidRPr="003B074C">
              <w:rPr>
                <w:color w:val="000000"/>
                <w:spacing w:val="5"/>
              </w:rPr>
              <w:t>Назначение и содержание Правил</w:t>
            </w:r>
          </w:p>
          <w:p w:rsidR="001E351C" w:rsidRPr="003B074C" w:rsidRDefault="001E351C" w:rsidP="00F6161F">
            <w:pPr>
              <w:jc w:val="both"/>
              <w:rPr>
                <w:color w:val="000000"/>
                <w:spacing w:val="-3"/>
              </w:rPr>
            </w:pPr>
            <w:r w:rsidRPr="003B074C">
              <w:rPr>
                <w:color w:val="000000"/>
                <w:spacing w:val="5"/>
              </w:rPr>
              <w:t xml:space="preserve">Цели и задачи </w:t>
            </w:r>
            <w:r w:rsidRPr="003B074C">
              <w:rPr>
                <w:color w:val="000000"/>
                <w:spacing w:val="-3"/>
              </w:rPr>
              <w:t>градостроительного зонирования</w:t>
            </w:r>
          </w:p>
          <w:p w:rsidR="001E351C" w:rsidRPr="00CA12F9" w:rsidRDefault="001E351C" w:rsidP="00F6161F">
            <w:pPr>
              <w:jc w:val="both"/>
              <w:rPr>
                <w:color w:val="000000"/>
                <w:spacing w:val="-6"/>
              </w:rPr>
            </w:pPr>
            <w:r w:rsidRPr="00CA12F9">
              <w:rPr>
                <w:color w:val="000000"/>
                <w:spacing w:val="-3"/>
              </w:rPr>
              <w:t xml:space="preserve">Объекты и субъекты градостроительных </w:t>
            </w:r>
            <w:r w:rsidRPr="00CA12F9">
              <w:rPr>
                <w:color w:val="000000"/>
                <w:spacing w:val="-6"/>
              </w:rPr>
              <w:t xml:space="preserve">отношений </w:t>
            </w:r>
          </w:p>
          <w:p w:rsidR="001E351C" w:rsidRPr="00FD31E1" w:rsidRDefault="001E351C" w:rsidP="00F6161F">
            <w:pPr>
              <w:jc w:val="both"/>
              <w:rPr>
                <w:color w:val="000000"/>
                <w:spacing w:val="-4"/>
              </w:rPr>
            </w:pPr>
            <w:r w:rsidRPr="00FD31E1">
              <w:rPr>
                <w:color w:val="000000"/>
                <w:spacing w:val="-6"/>
              </w:rPr>
              <w:t xml:space="preserve">Виды органов, </w:t>
            </w:r>
            <w:r w:rsidRPr="00FD31E1">
              <w:rPr>
                <w:bCs/>
                <w:color w:val="000000"/>
                <w:spacing w:val="-6"/>
              </w:rPr>
              <w:t>осуществляющих</w:t>
            </w:r>
            <w:r w:rsidRPr="00FD31E1">
              <w:rPr>
                <w:b/>
                <w:bCs/>
                <w:color w:val="000000"/>
                <w:spacing w:val="-6"/>
              </w:rPr>
              <w:t xml:space="preserve"> </w:t>
            </w:r>
            <w:r w:rsidRPr="00FD31E1">
              <w:rPr>
                <w:color w:val="000000"/>
                <w:spacing w:val="-6"/>
              </w:rPr>
              <w:t xml:space="preserve">регулирование землепользования и застройки на </w:t>
            </w:r>
            <w:r w:rsidRPr="00FD31E1">
              <w:rPr>
                <w:color w:val="000000"/>
                <w:spacing w:val="-4"/>
              </w:rPr>
              <w:t xml:space="preserve">территории поселения </w:t>
            </w:r>
          </w:p>
          <w:p w:rsidR="001E351C" w:rsidRDefault="001E351C" w:rsidP="00F6161F">
            <w:pPr>
              <w:jc w:val="both"/>
              <w:rPr>
                <w:color w:val="000000"/>
                <w:spacing w:val="-4"/>
                <w:highlight w:val="yellow"/>
              </w:rPr>
            </w:pPr>
            <w:r w:rsidRPr="00FD31E1">
              <w:rPr>
                <w:color w:val="000000"/>
                <w:spacing w:val="-4"/>
              </w:rPr>
              <w:t>Открытость и доступность информации о землепользовании и застройке</w:t>
            </w:r>
            <w:r w:rsidRPr="00507579">
              <w:rPr>
                <w:color w:val="000000"/>
                <w:spacing w:val="-4"/>
                <w:highlight w:val="yellow"/>
              </w:rPr>
              <w:t xml:space="preserve"> </w:t>
            </w:r>
            <w:r w:rsidRPr="00F03AA2">
              <w:rPr>
                <w:color w:val="000000"/>
                <w:spacing w:val="-4"/>
              </w:rPr>
              <w:t xml:space="preserve">Участие физических и юридических лиц в принятии решений по вопросам землепользования и застройки </w:t>
            </w:r>
          </w:p>
          <w:p w:rsidR="001E351C" w:rsidRDefault="001E351C" w:rsidP="00F6161F">
            <w:pPr>
              <w:jc w:val="both"/>
              <w:rPr>
                <w:color w:val="000000"/>
                <w:spacing w:val="-4"/>
              </w:rPr>
            </w:pPr>
            <w:r w:rsidRPr="00F03AA2">
              <w:rPr>
                <w:color w:val="000000"/>
                <w:spacing w:val="-4"/>
              </w:rPr>
              <w:t>Ответственность за нарушение Правил</w:t>
            </w:r>
          </w:p>
          <w:p w:rsidR="001E351C" w:rsidRPr="00B14AB6" w:rsidRDefault="001E351C" w:rsidP="00F6161F">
            <w:pPr>
              <w:jc w:val="both"/>
            </w:pPr>
          </w:p>
        </w:tc>
        <w:tc>
          <w:tcPr>
            <w:tcW w:w="345" w:type="pct"/>
          </w:tcPr>
          <w:p w:rsidR="001E351C" w:rsidRDefault="001E351C" w:rsidP="00F6161F">
            <w:pPr>
              <w:jc w:val="center"/>
            </w:pPr>
            <w:r>
              <w:t>4</w:t>
            </w:r>
          </w:p>
          <w:p w:rsidR="001E351C" w:rsidRDefault="001E351C" w:rsidP="00F6161F">
            <w:pPr>
              <w:jc w:val="center"/>
            </w:pPr>
            <w:r>
              <w:t>4</w:t>
            </w:r>
          </w:p>
          <w:p w:rsidR="001E351C" w:rsidRDefault="001E351C" w:rsidP="00F6161F">
            <w:pPr>
              <w:jc w:val="center"/>
            </w:pPr>
            <w:r>
              <w:t>4</w:t>
            </w:r>
          </w:p>
          <w:p w:rsidR="001E351C" w:rsidRDefault="001E351C" w:rsidP="00F6161F">
            <w:pPr>
              <w:jc w:val="center"/>
            </w:pPr>
            <w:r>
              <w:t>5</w:t>
            </w:r>
          </w:p>
          <w:p w:rsidR="001E351C" w:rsidRDefault="001E351C" w:rsidP="00F6161F">
            <w:pPr>
              <w:jc w:val="center"/>
            </w:pPr>
          </w:p>
          <w:p w:rsidR="001E351C" w:rsidRDefault="001E351C" w:rsidP="00F6161F">
            <w:pPr>
              <w:jc w:val="center"/>
            </w:pPr>
            <w:r>
              <w:t>5</w:t>
            </w:r>
          </w:p>
          <w:p w:rsidR="001E351C" w:rsidRDefault="001E351C" w:rsidP="00F6161F">
            <w:pPr>
              <w:jc w:val="center"/>
            </w:pPr>
            <w:r>
              <w:t>5</w:t>
            </w:r>
          </w:p>
          <w:p w:rsidR="001E351C" w:rsidRDefault="001E351C" w:rsidP="00F6161F">
            <w:pPr>
              <w:jc w:val="center"/>
            </w:pPr>
          </w:p>
          <w:p w:rsidR="001E351C" w:rsidRDefault="001E351C" w:rsidP="00F6161F">
            <w:pPr>
              <w:jc w:val="center"/>
            </w:pPr>
            <w:r>
              <w:t>5</w:t>
            </w:r>
          </w:p>
          <w:p w:rsidR="001E351C" w:rsidRPr="00FB7722" w:rsidRDefault="001E351C" w:rsidP="00F6161F">
            <w:pPr>
              <w:jc w:val="center"/>
            </w:pPr>
            <w:r>
              <w:t>6</w:t>
            </w:r>
          </w:p>
        </w:tc>
      </w:tr>
      <w:tr w:rsidR="001E351C" w:rsidRPr="008443F1" w:rsidTr="00F6161F">
        <w:tc>
          <w:tcPr>
            <w:tcW w:w="645" w:type="pct"/>
          </w:tcPr>
          <w:p w:rsidR="001E351C" w:rsidRDefault="001E351C" w:rsidP="00F6161F">
            <w:pPr>
              <w:jc w:val="right"/>
              <w:rPr>
                <w:b/>
              </w:rPr>
            </w:pPr>
            <w:r w:rsidRPr="008443F1">
              <w:rPr>
                <w:b/>
              </w:rPr>
              <w:t xml:space="preserve">Глава </w:t>
            </w:r>
            <w:r w:rsidRPr="00BE242F">
              <w:rPr>
                <w:b/>
              </w:rPr>
              <w:t>2</w:t>
            </w:r>
          </w:p>
          <w:p w:rsidR="001E351C" w:rsidRDefault="001E351C" w:rsidP="00F6161F">
            <w:pPr>
              <w:jc w:val="right"/>
              <w:rPr>
                <w:b/>
              </w:rPr>
            </w:pPr>
          </w:p>
          <w:p w:rsidR="001E351C" w:rsidRDefault="001E351C" w:rsidP="00F6161F">
            <w:pPr>
              <w:jc w:val="right"/>
            </w:pPr>
            <w:r w:rsidRPr="005C0F56">
              <w:t>2.1</w:t>
            </w:r>
          </w:p>
          <w:p w:rsidR="001E351C" w:rsidRDefault="001E351C" w:rsidP="00F6161F">
            <w:pPr>
              <w:jc w:val="right"/>
            </w:pPr>
          </w:p>
          <w:p w:rsidR="001E351C" w:rsidRDefault="001E351C" w:rsidP="00F6161F">
            <w:pPr>
              <w:jc w:val="right"/>
            </w:pPr>
            <w:r>
              <w:t>2.2</w:t>
            </w:r>
          </w:p>
          <w:p w:rsidR="001E351C" w:rsidRDefault="001E351C" w:rsidP="00F6161F">
            <w:pPr>
              <w:jc w:val="right"/>
            </w:pPr>
            <w:r>
              <w:t>2.3</w:t>
            </w:r>
          </w:p>
          <w:p w:rsidR="001E351C" w:rsidRDefault="001E351C" w:rsidP="00F6161F">
            <w:pPr>
              <w:jc w:val="right"/>
              <w:rPr>
                <w:b/>
              </w:rPr>
            </w:pPr>
            <w:r w:rsidRPr="00D00194">
              <w:rPr>
                <w:b/>
              </w:rPr>
              <w:t>Глава 3</w:t>
            </w:r>
          </w:p>
          <w:p w:rsidR="001E351C" w:rsidRDefault="001E351C" w:rsidP="00F6161F">
            <w:pPr>
              <w:jc w:val="right"/>
              <w:rPr>
                <w:b/>
              </w:rPr>
            </w:pPr>
          </w:p>
          <w:p w:rsidR="001E351C" w:rsidRPr="009477C1" w:rsidRDefault="001E351C" w:rsidP="00F6161F">
            <w:pPr>
              <w:jc w:val="right"/>
            </w:pPr>
            <w:r w:rsidRPr="009477C1">
              <w:t>3.1</w:t>
            </w:r>
          </w:p>
          <w:p w:rsidR="001E351C" w:rsidRPr="009477C1" w:rsidRDefault="001E351C" w:rsidP="00F6161F">
            <w:pPr>
              <w:jc w:val="right"/>
            </w:pPr>
          </w:p>
          <w:p w:rsidR="001E351C" w:rsidRPr="009477C1" w:rsidRDefault="001E351C" w:rsidP="00F6161F">
            <w:pPr>
              <w:jc w:val="right"/>
            </w:pPr>
            <w:r w:rsidRPr="009477C1">
              <w:t>3.2</w:t>
            </w:r>
          </w:p>
          <w:p w:rsidR="001E351C" w:rsidRPr="009477C1" w:rsidRDefault="001E351C" w:rsidP="00F6161F">
            <w:pPr>
              <w:jc w:val="right"/>
            </w:pPr>
          </w:p>
          <w:p w:rsidR="001E351C" w:rsidRPr="009477C1" w:rsidRDefault="001E351C" w:rsidP="00F6161F">
            <w:pPr>
              <w:jc w:val="right"/>
            </w:pPr>
          </w:p>
          <w:p w:rsidR="001E351C" w:rsidRPr="009477C1" w:rsidRDefault="001E351C" w:rsidP="00F6161F">
            <w:pPr>
              <w:jc w:val="right"/>
            </w:pPr>
            <w:r w:rsidRPr="009477C1">
              <w:t>3.3</w:t>
            </w:r>
          </w:p>
          <w:p w:rsidR="001E351C" w:rsidRDefault="001E351C" w:rsidP="00F6161F">
            <w:pPr>
              <w:jc w:val="right"/>
              <w:rPr>
                <w:b/>
              </w:rPr>
            </w:pPr>
          </w:p>
          <w:p w:rsidR="001E351C" w:rsidRDefault="001E351C" w:rsidP="00F6161F">
            <w:pPr>
              <w:jc w:val="right"/>
              <w:rPr>
                <w:b/>
              </w:rPr>
            </w:pPr>
          </w:p>
          <w:p w:rsidR="001E351C" w:rsidRDefault="001E351C" w:rsidP="00F6161F">
            <w:pPr>
              <w:jc w:val="right"/>
              <w:rPr>
                <w:b/>
              </w:rPr>
            </w:pPr>
            <w:r w:rsidRPr="00D00194">
              <w:rPr>
                <w:b/>
              </w:rPr>
              <w:t xml:space="preserve">Глава </w:t>
            </w:r>
            <w:r>
              <w:rPr>
                <w:b/>
              </w:rPr>
              <w:t>4</w:t>
            </w:r>
          </w:p>
          <w:p w:rsidR="001E351C" w:rsidRDefault="001E351C" w:rsidP="00F6161F">
            <w:pPr>
              <w:jc w:val="right"/>
            </w:pPr>
            <w:r>
              <w:t>4.1</w:t>
            </w:r>
          </w:p>
          <w:p w:rsidR="001E351C" w:rsidRDefault="001E351C" w:rsidP="00F6161F">
            <w:pPr>
              <w:jc w:val="right"/>
            </w:pPr>
            <w:r>
              <w:t>4.2</w:t>
            </w:r>
          </w:p>
          <w:p w:rsidR="001E351C" w:rsidRDefault="001E351C" w:rsidP="00F6161F">
            <w:pPr>
              <w:jc w:val="right"/>
            </w:pPr>
          </w:p>
          <w:p w:rsidR="001E351C" w:rsidRDefault="001E351C" w:rsidP="00F6161F">
            <w:pPr>
              <w:jc w:val="right"/>
            </w:pPr>
            <w:r>
              <w:t>4.3</w:t>
            </w:r>
          </w:p>
          <w:p w:rsidR="001E351C" w:rsidRDefault="001E351C" w:rsidP="00F6161F">
            <w:pPr>
              <w:jc w:val="right"/>
            </w:pPr>
          </w:p>
          <w:p w:rsidR="001E351C" w:rsidRDefault="001E351C" w:rsidP="00F6161F">
            <w:pPr>
              <w:jc w:val="right"/>
            </w:pPr>
            <w:r>
              <w:t>4.4</w:t>
            </w:r>
          </w:p>
          <w:p w:rsidR="001E351C" w:rsidRDefault="001E351C" w:rsidP="00F6161F">
            <w:pPr>
              <w:jc w:val="right"/>
            </w:pPr>
            <w:r>
              <w:t>4.5</w:t>
            </w:r>
          </w:p>
          <w:p w:rsidR="001E351C" w:rsidRDefault="001E351C" w:rsidP="00F6161F">
            <w:pPr>
              <w:jc w:val="right"/>
            </w:pPr>
          </w:p>
          <w:p w:rsidR="001E351C" w:rsidRDefault="001E351C" w:rsidP="00F6161F">
            <w:pPr>
              <w:jc w:val="right"/>
              <w:rPr>
                <w:b/>
              </w:rPr>
            </w:pPr>
          </w:p>
          <w:p w:rsidR="001E351C" w:rsidRDefault="001E351C" w:rsidP="00F6161F">
            <w:pPr>
              <w:rPr>
                <w:b/>
              </w:rPr>
            </w:pPr>
          </w:p>
          <w:p w:rsidR="001E351C" w:rsidRDefault="001E351C" w:rsidP="00F6161F">
            <w:pPr>
              <w:jc w:val="right"/>
              <w:rPr>
                <w:b/>
              </w:rPr>
            </w:pPr>
            <w:r w:rsidRPr="00D00194">
              <w:rPr>
                <w:b/>
              </w:rPr>
              <w:t xml:space="preserve">Глава </w:t>
            </w:r>
            <w:r>
              <w:rPr>
                <w:b/>
              </w:rPr>
              <w:t>5</w:t>
            </w:r>
          </w:p>
          <w:p w:rsidR="001E351C" w:rsidRDefault="001E351C" w:rsidP="00F6161F">
            <w:pPr>
              <w:jc w:val="right"/>
            </w:pPr>
            <w:r>
              <w:t>5.1</w:t>
            </w:r>
          </w:p>
          <w:p w:rsidR="001E351C" w:rsidRPr="00254423" w:rsidRDefault="001E351C" w:rsidP="00F6161F">
            <w:pPr>
              <w:jc w:val="right"/>
            </w:pPr>
            <w:r w:rsidRPr="00254423">
              <w:t>5.2</w:t>
            </w:r>
          </w:p>
          <w:p w:rsidR="001E351C" w:rsidRDefault="001E351C" w:rsidP="00F6161F">
            <w:pPr>
              <w:jc w:val="right"/>
              <w:rPr>
                <w:b/>
              </w:rPr>
            </w:pPr>
          </w:p>
          <w:p w:rsidR="001E351C" w:rsidRPr="00BE242F" w:rsidRDefault="001E351C" w:rsidP="00F6161F">
            <w:pPr>
              <w:rPr>
                <w:b/>
              </w:rPr>
            </w:pPr>
          </w:p>
          <w:p w:rsidR="001E351C" w:rsidRPr="009477C1" w:rsidRDefault="001E351C" w:rsidP="00F6161F">
            <w:pPr>
              <w:jc w:val="right"/>
              <w:rPr>
                <w:b/>
              </w:rPr>
            </w:pPr>
            <w:r w:rsidRPr="00D00194">
              <w:rPr>
                <w:b/>
              </w:rPr>
              <w:t xml:space="preserve">Глава </w:t>
            </w:r>
            <w:r>
              <w:rPr>
                <w:b/>
              </w:rPr>
              <w:t>6</w:t>
            </w:r>
          </w:p>
          <w:p w:rsidR="001E351C" w:rsidRPr="004317D0" w:rsidRDefault="001E351C" w:rsidP="00F6161F">
            <w:pPr>
              <w:jc w:val="right"/>
              <w:rPr>
                <w:lang w:val="en-US"/>
              </w:rPr>
            </w:pPr>
            <w:r>
              <w:rPr>
                <w:lang w:val="en-US"/>
              </w:rPr>
              <w:t>6.1</w:t>
            </w:r>
          </w:p>
          <w:p w:rsidR="001E351C" w:rsidRPr="004317D0" w:rsidRDefault="001E351C" w:rsidP="00F6161F">
            <w:pPr>
              <w:jc w:val="right"/>
              <w:rPr>
                <w:lang w:val="en-US"/>
              </w:rPr>
            </w:pPr>
            <w:r>
              <w:rPr>
                <w:lang w:val="en-US"/>
              </w:rPr>
              <w:t>6.2</w:t>
            </w:r>
          </w:p>
          <w:p w:rsidR="001E351C" w:rsidRDefault="001E351C" w:rsidP="00F6161F">
            <w:pPr>
              <w:jc w:val="right"/>
              <w:rPr>
                <w:b/>
              </w:rPr>
            </w:pPr>
          </w:p>
          <w:p w:rsidR="001E351C" w:rsidRDefault="001E351C" w:rsidP="00F6161F">
            <w:pPr>
              <w:jc w:val="right"/>
              <w:rPr>
                <w:b/>
              </w:rPr>
            </w:pPr>
          </w:p>
          <w:p w:rsidR="001E351C" w:rsidRDefault="001E351C" w:rsidP="00F6161F">
            <w:pPr>
              <w:jc w:val="right"/>
              <w:rPr>
                <w:b/>
              </w:rPr>
            </w:pPr>
          </w:p>
          <w:p w:rsidR="001E351C" w:rsidRPr="008E593E" w:rsidRDefault="001E351C" w:rsidP="00F6161F">
            <w:pPr>
              <w:jc w:val="right"/>
              <w:rPr>
                <w:b/>
              </w:rPr>
            </w:pPr>
            <w:r w:rsidRPr="008E593E">
              <w:rPr>
                <w:b/>
              </w:rPr>
              <w:t xml:space="preserve">Глава </w:t>
            </w:r>
            <w:r>
              <w:rPr>
                <w:b/>
              </w:rPr>
              <w:t>7</w:t>
            </w:r>
          </w:p>
          <w:p w:rsidR="001E351C" w:rsidRDefault="001E351C" w:rsidP="00F6161F">
            <w:pPr>
              <w:jc w:val="right"/>
            </w:pPr>
          </w:p>
          <w:p w:rsidR="001E351C" w:rsidRDefault="001E351C" w:rsidP="00F6161F">
            <w:pPr>
              <w:jc w:val="right"/>
            </w:pPr>
            <w:r>
              <w:lastRenderedPageBreak/>
              <w:t>7.1</w:t>
            </w:r>
          </w:p>
          <w:p w:rsidR="001E351C" w:rsidRDefault="001E351C" w:rsidP="00F6161F">
            <w:pPr>
              <w:jc w:val="right"/>
            </w:pPr>
            <w:r>
              <w:t>7.2</w:t>
            </w:r>
          </w:p>
          <w:p w:rsidR="001E351C" w:rsidRDefault="001E351C" w:rsidP="00F6161F">
            <w:pPr>
              <w:jc w:val="right"/>
            </w:pPr>
            <w:r>
              <w:t>7.3</w:t>
            </w:r>
          </w:p>
          <w:p w:rsidR="001E351C" w:rsidRDefault="001E351C" w:rsidP="00F6161F">
            <w:pPr>
              <w:jc w:val="right"/>
            </w:pPr>
            <w:r>
              <w:t>7.4</w:t>
            </w:r>
          </w:p>
          <w:p w:rsidR="001E351C" w:rsidRDefault="001E351C" w:rsidP="00F6161F">
            <w:pPr>
              <w:jc w:val="right"/>
            </w:pPr>
            <w:r>
              <w:t>7.5</w:t>
            </w:r>
          </w:p>
          <w:p w:rsidR="001E351C" w:rsidRDefault="001E351C" w:rsidP="00F6161F">
            <w:pPr>
              <w:jc w:val="right"/>
            </w:pPr>
          </w:p>
          <w:p w:rsidR="001E351C" w:rsidRDefault="001E351C" w:rsidP="00F6161F">
            <w:pPr>
              <w:jc w:val="right"/>
            </w:pPr>
          </w:p>
          <w:p w:rsidR="001E351C" w:rsidRDefault="001E351C" w:rsidP="00F6161F">
            <w:pPr>
              <w:jc w:val="right"/>
            </w:pPr>
            <w:r>
              <w:t>7.6</w:t>
            </w:r>
          </w:p>
          <w:p w:rsidR="001E351C" w:rsidRDefault="001E351C" w:rsidP="00F6161F">
            <w:pPr>
              <w:jc w:val="right"/>
            </w:pPr>
          </w:p>
          <w:p w:rsidR="001E351C" w:rsidRDefault="001E351C" w:rsidP="00F6161F">
            <w:pPr>
              <w:jc w:val="right"/>
            </w:pPr>
            <w:r>
              <w:t>7.7</w:t>
            </w:r>
          </w:p>
          <w:p w:rsidR="001E351C" w:rsidRDefault="001E351C" w:rsidP="00F6161F">
            <w:pPr>
              <w:jc w:val="right"/>
            </w:pPr>
            <w:r>
              <w:t>7.8</w:t>
            </w:r>
          </w:p>
          <w:p w:rsidR="001E351C" w:rsidRDefault="001E351C" w:rsidP="00F6161F">
            <w:pPr>
              <w:jc w:val="right"/>
            </w:pPr>
            <w:r>
              <w:t>7.9</w:t>
            </w:r>
          </w:p>
          <w:p w:rsidR="001E351C" w:rsidRDefault="001E351C" w:rsidP="00F6161F">
            <w:pPr>
              <w:jc w:val="right"/>
            </w:pPr>
            <w:r>
              <w:t>7.10</w:t>
            </w:r>
          </w:p>
          <w:p w:rsidR="001E351C" w:rsidRDefault="001E351C" w:rsidP="00F6161F">
            <w:pPr>
              <w:jc w:val="right"/>
            </w:pPr>
            <w:r>
              <w:t>7.11</w:t>
            </w:r>
          </w:p>
          <w:p w:rsidR="001E351C" w:rsidRDefault="001E351C" w:rsidP="00F6161F">
            <w:pPr>
              <w:jc w:val="right"/>
            </w:pPr>
            <w:r>
              <w:t>7.12</w:t>
            </w:r>
          </w:p>
          <w:p w:rsidR="001E351C" w:rsidRDefault="001E351C" w:rsidP="00F6161F">
            <w:pPr>
              <w:jc w:val="right"/>
            </w:pPr>
            <w:r>
              <w:t>7.13</w:t>
            </w:r>
          </w:p>
          <w:p w:rsidR="001E351C" w:rsidRDefault="001E351C" w:rsidP="00F6161F">
            <w:pPr>
              <w:jc w:val="right"/>
            </w:pPr>
            <w:r>
              <w:t>7.14</w:t>
            </w:r>
          </w:p>
          <w:p w:rsidR="001E351C" w:rsidRDefault="001E351C" w:rsidP="00F6161F">
            <w:pPr>
              <w:jc w:val="right"/>
            </w:pPr>
          </w:p>
          <w:p w:rsidR="001E351C" w:rsidRDefault="001E351C" w:rsidP="00F6161F">
            <w:pPr>
              <w:spacing w:line="259" w:lineRule="exact"/>
              <w:jc w:val="right"/>
              <w:rPr>
                <w:b/>
              </w:rPr>
            </w:pPr>
            <w:r w:rsidRPr="00F016DB">
              <w:rPr>
                <w:b/>
              </w:rPr>
              <w:t xml:space="preserve">Глава </w:t>
            </w:r>
            <w:r>
              <w:rPr>
                <w:b/>
              </w:rPr>
              <w:t>8</w:t>
            </w:r>
          </w:p>
          <w:p w:rsidR="001E351C" w:rsidRDefault="001E351C" w:rsidP="00F6161F">
            <w:pPr>
              <w:spacing w:line="259" w:lineRule="exact"/>
              <w:jc w:val="right"/>
              <w:rPr>
                <w:b/>
              </w:rPr>
            </w:pPr>
          </w:p>
          <w:p w:rsidR="001E351C" w:rsidRPr="00F016DB" w:rsidRDefault="001E351C" w:rsidP="00F6161F">
            <w:pPr>
              <w:spacing w:line="259" w:lineRule="exact"/>
              <w:jc w:val="right"/>
            </w:pPr>
            <w:r>
              <w:t>8</w:t>
            </w:r>
            <w:r w:rsidRPr="00F016DB">
              <w:t>.1</w:t>
            </w:r>
          </w:p>
          <w:p w:rsidR="001E351C" w:rsidRPr="00F016DB" w:rsidRDefault="001E351C" w:rsidP="00F6161F">
            <w:pPr>
              <w:spacing w:line="259" w:lineRule="exact"/>
              <w:jc w:val="right"/>
            </w:pPr>
            <w:r>
              <w:t>8</w:t>
            </w:r>
            <w:r w:rsidRPr="00F016DB">
              <w:t>.2</w:t>
            </w:r>
          </w:p>
          <w:p w:rsidR="001E351C" w:rsidRPr="00F016DB" w:rsidRDefault="001E351C" w:rsidP="00F6161F">
            <w:pPr>
              <w:spacing w:line="259" w:lineRule="exact"/>
              <w:jc w:val="right"/>
            </w:pPr>
            <w:r>
              <w:t>8</w:t>
            </w:r>
            <w:r w:rsidRPr="00F016DB">
              <w:t>.3</w:t>
            </w:r>
          </w:p>
          <w:p w:rsidR="001E351C" w:rsidRPr="00F016DB" w:rsidRDefault="001E351C" w:rsidP="00F6161F">
            <w:pPr>
              <w:spacing w:line="259" w:lineRule="exact"/>
              <w:jc w:val="right"/>
            </w:pPr>
            <w:r>
              <w:t>8</w:t>
            </w:r>
            <w:r w:rsidRPr="00F016DB">
              <w:t>.4</w:t>
            </w:r>
          </w:p>
          <w:p w:rsidR="001E351C" w:rsidRPr="00F016DB" w:rsidRDefault="001E351C" w:rsidP="00F6161F">
            <w:pPr>
              <w:spacing w:line="259" w:lineRule="exact"/>
              <w:jc w:val="right"/>
              <w:rPr>
                <w:b/>
              </w:rPr>
            </w:pPr>
            <w:r>
              <w:t>8</w:t>
            </w:r>
            <w:r w:rsidRPr="00F016DB">
              <w:t>.5</w:t>
            </w:r>
          </w:p>
        </w:tc>
        <w:tc>
          <w:tcPr>
            <w:tcW w:w="4010" w:type="pct"/>
          </w:tcPr>
          <w:p w:rsidR="001E351C" w:rsidRPr="00F03AA2" w:rsidRDefault="001E351C" w:rsidP="00F6161F">
            <w:pPr>
              <w:jc w:val="both"/>
              <w:rPr>
                <w:b/>
                <w:color w:val="000000"/>
                <w:spacing w:val="-2"/>
              </w:rPr>
            </w:pPr>
            <w:r>
              <w:rPr>
                <w:b/>
                <w:color w:val="000000"/>
                <w:spacing w:val="-3"/>
              </w:rPr>
              <w:lastRenderedPageBreak/>
              <w:t>Р</w:t>
            </w:r>
            <w:r w:rsidRPr="00F03AA2">
              <w:rPr>
                <w:b/>
                <w:color w:val="000000"/>
                <w:spacing w:val="-2"/>
              </w:rPr>
              <w:t>егулировани</w:t>
            </w:r>
            <w:r>
              <w:rPr>
                <w:b/>
                <w:color w:val="000000"/>
                <w:spacing w:val="-2"/>
              </w:rPr>
              <w:t>е</w:t>
            </w:r>
            <w:r w:rsidRPr="00F03AA2">
              <w:rPr>
                <w:b/>
                <w:color w:val="000000"/>
                <w:spacing w:val="-2"/>
              </w:rPr>
              <w:t xml:space="preserve"> землепользования и застройки</w:t>
            </w:r>
            <w:r>
              <w:rPr>
                <w:b/>
                <w:color w:val="000000"/>
                <w:spacing w:val="-2"/>
              </w:rPr>
              <w:t xml:space="preserve"> Кировского сельсовета органами местного самоуправления</w:t>
            </w:r>
          </w:p>
          <w:p w:rsidR="001E351C" w:rsidRPr="00BB6E28" w:rsidRDefault="001E351C" w:rsidP="00F6161F">
            <w:pPr>
              <w:jc w:val="both"/>
              <w:rPr>
                <w:color w:val="000000"/>
                <w:spacing w:val="-4"/>
              </w:rPr>
            </w:pPr>
            <w:r w:rsidRPr="00BB6E28">
              <w:rPr>
                <w:color w:val="000000"/>
                <w:spacing w:val="-2"/>
              </w:rPr>
              <w:t xml:space="preserve">Полномочия </w:t>
            </w:r>
            <w:r w:rsidRPr="00C07211">
              <w:rPr>
                <w:color w:val="000000"/>
              </w:rPr>
              <w:t>Главы администрации сельсовета</w:t>
            </w:r>
            <w:r w:rsidRPr="00BB6E28">
              <w:rPr>
                <w:color w:val="000000"/>
                <w:spacing w:val="-3"/>
              </w:rPr>
              <w:t xml:space="preserve"> в области </w:t>
            </w:r>
            <w:r>
              <w:rPr>
                <w:color w:val="000000"/>
                <w:spacing w:val="-4"/>
              </w:rPr>
              <w:t>землепользования и застройки</w:t>
            </w:r>
          </w:p>
          <w:p w:rsidR="001E351C" w:rsidRDefault="001E351C" w:rsidP="00F6161F">
            <w:pPr>
              <w:jc w:val="both"/>
              <w:rPr>
                <w:color w:val="000000"/>
                <w:spacing w:val="5"/>
                <w:highlight w:val="yellow"/>
              </w:rPr>
            </w:pPr>
            <w:r w:rsidRPr="00D00194">
              <w:rPr>
                <w:color w:val="000000"/>
                <w:spacing w:val="-4"/>
              </w:rPr>
              <w:t xml:space="preserve">Полномочия администрации </w:t>
            </w:r>
            <w:r w:rsidRPr="00D00194">
              <w:rPr>
                <w:color w:val="000000"/>
                <w:spacing w:val="5"/>
              </w:rPr>
              <w:t>в области землепользования и застройки</w:t>
            </w:r>
            <w:r w:rsidRPr="00926D25">
              <w:rPr>
                <w:color w:val="000000"/>
                <w:spacing w:val="5"/>
                <w:highlight w:val="yellow"/>
              </w:rPr>
              <w:t xml:space="preserve"> </w:t>
            </w:r>
          </w:p>
          <w:p w:rsidR="001E351C" w:rsidRDefault="001E351C" w:rsidP="00F6161F">
            <w:pPr>
              <w:jc w:val="both"/>
              <w:rPr>
                <w:color w:val="000000"/>
                <w:spacing w:val="5"/>
              </w:rPr>
            </w:pPr>
            <w:r w:rsidRPr="00FB7722">
              <w:rPr>
                <w:color w:val="000000"/>
                <w:spacing w:val="5"/>
              </w:rPr>
              <w:t>Полномочия комиссии в области землепользования и застройки</w:t>
            </w:r>
          </w:p>
          <w:p w:rsidR="001E351C" w:rsidRPr="009477C1" w:rsidRDefault="001E351C" w:rsidP="00F6161F">
            <w:pPr>
              <w:jc w:val="both"/>
              <w:rPr>
                <w:b/>
                <w:color w:val="000000"/>
                <w:spacing w:val="-4"/>
                <w:highlight w:val="yellow"/>
              </w:rPr>
            </w:pPr>
            <w:r w:rsidRPr="009477C1">
              <w:rPr>
                <w:b/>
                <w:color w:val="000000"/>
                <w:spacing w:val="2"/>
              </w:rPr>
              <w:t xml:space="preserve">Изменения видов разрешенного использования </w:t>
            </w:r>
            <w:r w:rsidRPr="009477C1">
              <w:rPr>
                <w:b/>
                <w:color w:val="000000"/>
                <w:spacing w:val="-4"/>
              </w:rPr>
              <w:t>земельных участков и объектов капитального строительства</w:t>
            </w:r>
          </w:p>
          <w:p w:rsidR="001E351C" w:rsidRDefault="001E351C" w:rsidP="00F6161F">
            <w:pPr>
              <w:jc w:val="both"/>
              <w:rPr>
                <w:color w:val="000000"/>
                <w:spacing w:val="-4"/>
                <w:highlight w:val="yellow"/>
              </w:rPr>
            </w:pPr>
            <w:r w:rsidRPr="00636FEC">
              <w:rPr>
                <w:color w:val="000000"/>
                <w:spacing w:val="2"/>
              </w:rPr>
              <w:t xml:space="preserve">Порядок изменения видов разрешенного использования </w:t>
            </w:r>
            <w:r w:rsidRPr="00636FEC">
              <w:rPr>
                <w:color w:val="000000"/>
                <w:spacing w:val="-4"/>
              </w:rPr>
              <w:t>земельных участков и объектов капитального строительства</w:t>
            </w:r>
          </w:p>
          <w:p w:rsidR="001E351C" w:rsidRPr="005A1812" w:rsidRDefault="001E351C" w:rsidP="00F6161F">
            <w:pPr>
              <w:jc w:val="both"/>
              <w:rPr>
                <w:color w:val="000000"/>
                <w:spacing w:val="6"/>
              </w:rPr>
            </w:pPr>
            <w:r w:rsidRPr="005A1812">
              <w:rPr>
                <w:color w:val="000000"/>
                <w:spacing w:val="-4"/>
              </w:rPr>
              <w:t xml:space="preserve">Порядок предоставления разрешения </w:t>
            </w:r>
            <w:r w:rsidRPr="005A1812">
              <w:rPr>
                <w:color w:val="000000"/>
                <w:spacing w:val="-3"/>
              </w:rPr>
              <w:t xml:space="preserve">на условно разрешенный вид использования земельного участка или объекта капитального </w:t>
            </w:r>
            <w:r w:rsidRPr="005A1812">
              <w:rPr>
                <w:color w:val="000000"/>
                <w:spacing w:val="6"/>
              </w:rPr>
              <w:t>строительства</w:t>
            </w:r>
          </w:p>
          <w:p w:rsidR="001E351C" w:rsidRDefault="001E351C" w:rsidP="00F6161F">
            <w:pPr>
              <w:rPr>
                <w:color w:val="000000"/>
                <w:spacing w:val="-4"/>
                <w:highlight w:val="yellow"/>
              </w:rPr>
            </w:pPr>
            <w:r w:rsidRPr="005A1812">
              <w:rPr>
                <w:color w:val="000000"/>
                <w:spacing w:val="6"/>
              </w:rPr>
              <w:t xml:space="preserve">Отклонение от предельных параметров разрешенного строительства, </w:t>
            </w:r>
            <w:r w:rsidRPr="005A1812">
              <w:rPr>
                <w:color w:val="000000"/>
                <w:spacing w:val="-4"/>
              </w:rPr>
              <w:t>реконструкции объектов капитального строительства</w:t>
            </w:r>
            <w:r w:rsidRPr="00926D25">
              <w:rPr>
                <w:color w:val="000000"/>
                <w:spacing w:val="-4"/>
                <w:highlight w:val="yellow"/>
              </w:rPr>
              <w:t xml:space="preserve"> </w:t>
            </w:r>
          </w:p>
          <w:p w:rsidR="001E351C" w:rsidRDefault="001E351C" w:rsidP="00F6161F">
            <w:pPr>
              <w:jc w:val="both"/>
              <w:rPr>
                <w:b/>
                <w:color w:val="000000"/>
                <w:spacing w:val="-3"/>
              </w:rPr>
            </w:pPr>
          </w:p>
          <w:p w:rsidR="001E351C" w:rsidRPr="00D00194" w:rsidRDefault="001E351C" w:rsidP="00F6161F">
            <w:pPr>
              <w:jc w:val="both"/>
              <w:rPr>
                <w:color w:val="000000"/>
                <w:spacing w:val="2"/>
              </w:rPr>
            </w:pPr>
            <w:r w:rsidRPr="00D00194">
              <w:rPr>
                <w:b/>
                <w:color w:val="000000"/>
              </w:rPr>
              <w:t>Порядок подготовки документации по планировке территории</w:t>
            </w:r>
            <w:r w:rsidRPr="00D00194">
              <w:rPr>
                <w:color w:val="000000"/>
              </w:rPr>
              <w:t xml:space="preserve"> </w:t>
            </w:r>
            <w:r w:rsidRPr="00D00194">
              <w:rPr>
                <w:color w:val="000000"/>
                <w:spacing w:val="-4"/>
              </w:rPr>
              <w:t xml:space="preserve">  Назначение, виды и состав документации по планировке территории</w:t>
            </w:r>
            <w:r w:rsidRPr="00D00194">
              <w:rPr>
                <w:color w:val="000000"/>
                <w:spacing w:val="2"/>
              </w:rPr>
              <w:t xml:space="preserve"> </w:t>
            </w:r>
          </w:p>
          <w:p w:rsidR="001E351C" w:rsidRDefault="001E351C" w:rsidP="00F6161F">
            <w:pPr>
              <w:jc w:val="both"/>
              <w:rPr>
                <w:color w:val="000000"/>
                <w:spacing w:val="2"/>
                <w:highlight w:val="yellow"/>
              </w:rPr>
            </w:pPr>
            <w:r w:rsidRPr="009C68E3">
              <w:rPr>
                <w:color w:val="000000"/>
                <w:spacing w:val="2"/>
              </w:rPr>
              <w:t xml:space="preserve">Порядок подготовки проектов планировки </w:t>
            </w:r>
            <w:r w:rsidRPr="009C68E3">
              <w:rPr>
                <w:bCs/>
                <w:color w:val="000000"/>
                <w:spacing w:val="2"/>
              </w:rPr>
              <w:t>и</w:t>
            </w:r>
            <w:r w:rsidRPr="009C68E3">
              <w:rPr>
                <w:b/>
                <w:bCs/>
                <w:color w:val="000000"/>
                <w:spacing w:val="2"/>
              </w:rPr>
              <w:t xml:space="preserve"> </w:t>
            </w:r>
            <w:r w:rsidRPr="009C68E3">
              <w:rPr>
                <w:color w:val="000000"/>
                <w:spacing w:val="2"/>
              </w:rPr>
              <w:t>проектов межевания территории</w:t>
            </w:r>
          </w:p>
          <w:p w:rsidR="001E351C" w:rsidRDefault="001E351C" w:rsidP="00F6161F">
            <w:pPr>
              <w:jc w:val="both"/>
              <w:rPr>
                <w:color w:val="000000"/>
                <w:spacing w:val="-4"/>
                <w:highlight w:val="yellow"/>
              </w:rPr>
            </w:pPr>
            <w:r w:rsidRPr="008355A7">
              <w:rPr>
                <w:color w:val="000000"/>
                <w:spacing w:val="-4"/>
              </w:rPr>
              <w:t>Принятие решения об утверждении или об отклонении документации по планировке территории</w:t>
            </w:r>
          </w:p>
          <w:p w:rsidR="001E351C" w:rsidRPr="009477C1" w:rsidRDefault="001E351C" w:rsidP="00F6161F">
            <w:pPr>
              <w:jc w:val="both"/>
              <w:rPr>
                <w:color w:val="000000"/>
                <w:spacing w:val="-4"/>
              </w:rPr>
            </w:pPr>
            <w:r w:rsidRPr="00E90513">
              <w:rPr>
                <w:color w:val="000000"/>
                <w:spacing w:val="-4"/>
              </w:rPr>
              <w:t xml:space="preserve">Порядок подготовки градостроительных планов земельных участков </w:t>
            </w:r>
            <w:r w:rsidRPr="008E593E">
              <w:rPr>
                <w:color w:val="000000"/>
                <w:spacing w:val="-4"/>
              </w:rPr>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1E351C" w:rsidRDefault="001E351C" w:rsidP="00F6161F">
            <w:pPr>
              <w:jc w:val="both"/>
              <w:rPr>
                <w:b/>
                <w:color w:val="000000"/>
                <w:spacing w:val="-3"/>
              </w:rPr>
            </w:pPr>
          </w:p>
          <w:p w:rsidR="001E351C" w:rsidRPr="009477C1" w:rsidRDefault="001E351C" w:rsidP="00F6161F">
            <w:pPr>
              <w:jc w:val="both"/>
              <w:rPr>
                <w:b/>
                <w:color w:val="000000"/>
                <w:spacing w:val="-3"/>
              </w:rPr>
            </w:pPr>
            <w:r w:rsidRPr="009477C1">
              <w:rPr>
                <w:b/>
                <w:color w:val="000000"/>
                <w:spacing w:val="-3"/>
              </w:rPr>
              <w:t>Публичные слушания по   вопросам градостроительной деятельности</w:t>
            </w:r>
          </w:p>
          <w:p w:rsidR="001E351C" w:rsidRPr="00CC1F81" w:rsidRDefault="001E351C" w:rsidP="00F6161F">
            <w:pPr>
              <w:jc w:val="both"/>
              <w:rPr>
                <w:color w:val="000000"/>
                <w:spacing w:val="-3"/>
              </w:rPr>
            </w:pPr>
            <w:r>
              <w:rPr>
                <w:color w:val="000000"/>
                <w:spacing w:val="-3"/>
              </w:rPr>
              <w:t>Общие положения</w:t>
            </w:r>
          </w:p>
          <w:p w:rsidR="001E351C" w:rsidRPr="00CC1F81" w:rsidRDefault="001E351C" w:rsidP="00F6161F">
            <w:pPr>
              <w:jc w:val="both"/>
              <w:rPr>
                <w:color w:val="000000"/>
                <w:spacing w:val="-3"/>
              </w:rPr>
            </w:pPr>
            <w:r w:rsidRPr="00CC1F81">
              <w:rPr>
                <w:color w:val="000000"/>
                <w:spacing w:val="-3"/>
              </w:rPr>
              <w:t>Порядок организации и проведения публичных слушаний по проекту внесения изменений в Правила</w:t>
            </w:r>
          </w:p>
          <w:p w:rsidR="001E351C" w:rsidRPr="00BE242F" w:rsidRDefault="001E351C" w:rsidP="00F6161F">
            <w:pPr>
              <w:jc w:val="both"/>
              <w:rPr>
                <w:b/>
                <w:color w:val="000000"/>
                <w:spacing w:val="-3"/>
              </w:rPr>
            </w:pPr>
          </w:p>
          <w:p w:rsidR="001E351C" w:rsidRDefault="001E351C" w:rsidP="00F6161F">
            <w:pPr>
              <w:jc w:val="both"/>
              <w:rPr>
                <w:b/>
                <w:color w:val="000000"/>
                <w:spacing w:val="-3"/>
              </w:rPr>
            </w:pPr>
            <w:r w:rsidRPr="009477C1">
              <w:rPr>
                <w:b/>
                <w:color w:val="000000"/>
                <w:spacing w:val="-3"/>
              </w:rPr>
              <w:t>Поряд</w:t>
            </w:r>
            <w:r>
              <w:rPr>
                <w:b/>
                <w:color w:val="000000"/>
                <w:spacing w:val="-3"/>
              </w:rPr>
              <w:t>ок внесения изменений в Правила</w:t>
            </w:r>
          </w:p>
          <w:p w:rsidR="001E351C" w:rsidRPr="00254423" w:rsidRDefault="001E351C" w:rsidP="00F6161F">
            <w:pPr>
              <w:jc w:val="both"/>
              <w:rPr>
                <w:color w:val="000000"/>
                <w:spacing w:val="-3"/>
              </w:rPr>
            </w:pPr>
            <w:r w:rsidRPr="00254423">
              <w:rPr>
                <w:color w:val="000000"/>
                <w:spacing w:val="-3"/>
              </w:rPr>
              <w:t>Общие положения</w:t>
            </w:r>
          </w:p>
          <w:p w:rsidR="001E351C" w:rsidRDefault="001E351C" w:rsidP="00F6161F">
            <w:pPr>
              <w:jc w:val="both"/>
              <w:rPr>
                <w:color w:val="000000"/>
                <w:spacing w:val="-3"/>
              </w:rPr>
            </w:pPr>
            <w:r w:rsidRPr="004317D0">
              <w:rPr>
                <w:color w:val="000000"/>
                <w:spacing w:val="-3"/>
              </w:rPr>
              <w:t>Порядок внесения изменений в Правила</w:t>
            </w:r>
          </w:p>
          <w:p w:rsidR="001E351C" w:rsidRPr="00BE242F" w:rsidRDefault="001E351C" w:rsidP="00F6161F">
            <w:pPr>
              <w:jc w:val="both"/>
              <w:rPr>
                <w:color w:val="000000"/>
                <w:spacing w:val="-3"/>
              </w:rPr>
            </w:pPr>
          </w:p>
          <w:p w:rsidR="001E351C" w:rsidRDefault="001E351C" w:rsidP="00F6161F">
            <w:pPr>
              <w:jc w:val="both"/>
              <w:rPr>
                <w:b/>
                <w:color w:val="000000"/>
                <w:spacing w:val="-4"/>
              </w:rPr>
            </w:pPr>
          </w:p>
          <w:p w:rsidR="001E351C" w:rsidRDefault="001E351C" w:rsidP="00F6161F">
            <w:pPr>
              <w:jc w:val="both"/>
              <w:rPr>
                <w:b/>
                <w:color w:val="000000"/>
                <w:spacing w:val="-4"/>
              </w:rPr>
            </w:pPr>
          </w:p>
          <w:p w:rsidR="001E351C" w:rsidRPr="008E593E" w:rsidRDefault="001E351C" w:rsidP="00F6161F">
            <w:pPr>
              <w:jc w:val="both"/>
              <w:rPr>
                <w:b/>
                <w:color w:val="000000"/>
                <w:spacing w:val="-4"/>
              </w:rPr>
            </w:pPr>
            <w:r w:rsidRPr="008E593E">
              <w:rPr>
                <w:b/>
                <w:color w:val="000000"/>
                <w:spacing w:val="-4"/>
              </w:rPr>
              <w:lastRenderedPageBreak/>
              <w:t xml:space="preserve">Градостроительное зонирование и регламентирование использования территории </w:t>
            </w:r>
            <w:r>
              <w:rPr>
                <w:b/>
                <w:color w:val="000000"/>
                <w:spacing w:val="-4"/>
              </w:rPr>
              <w:t>Кировского</w:t>
            </w:r>
            <w:r w:rsidRPr="008E593E">
              <w:rPr>
                <w:b/>
                <w:color w:val="000000"/>
                <w:spacing w:val="-3"/>
              </w:rPr>
              <w:t xml:space="preserve"> сельсовета</w:t>
            </w:r>
            <w:r w:rsidRPr="008E593E">
              <w:rPr>
                <w:b/>
                <w:color w:val="000000"/>
                <w:spacing w:val="-3"/>
                <w:highlight w:val="yellow"/>
              </w:rPr>
              <w:t xml:space="preserve"> </w:t>
            </w:r>
          </w:p>
          <w:p w:rsidR="001E351C" w:rsidRPr="008E593E" w:rsidRDefault="001E351C" w:rsidP="00F6161F">
            <w:pPr>
              <w:jc w:val="both"/>
              <w:rPr>
                <w:color w:val="000000"/>
                <w:spacing w:val="-4"/>
              </w:rPr>
            </w:pPr>
            <w:r w:rsidRPr="008E593E">
              <w:rPr>
                <w:color w:val="000000"/>
                <w:spacing w:val="4"/>
              </w:rPr>
              <w:t xml:space="preserve">Планировочная организация </w:t>
            </w:r>
            <w:r w:rsidRPr="008E593E">
              <w:rPr>
                <w:color w:val="000000"/>
                <w:spacing w:val="-4"/>
              </w:rPr>
              <w:t>территории</w:t>
            </w:r>
          </w:p>
          <w:p w:rsidR="001E351C" w:rsidRPr="009A474C" w:rsidRDefault="001E351C" w:rsidP="00F6161F">
            <w:pPr>
              <w:jc w:val="both"/>
              <w:rPr>
                <w:color w:val="000000"/>
                <w:spacing w:val="5"/>
              </w:rPr>
            </w:pPr>
            <w:r w:rsidRPr="009A474C">
              <w:rPr>
                <w:color w:val="000000"/>
                <w:spacing w:val="-4"/>
              </w:rPr>
              <w:t xml:space="preserve">Карта градостроительного </w:t>
            </w:r>
            <w:r w:rsidRPr="009A474C">
              <w:rPr>
                <w:color w:val="000000"/>
                <w:spacing w:val="5"/>
              </w:rPr>
              <w:t>зонирования</w:t>
            </w:r>
          </w:p>
          <w:p w:rsidR="001E351C" w:rsidRDefault="001E351C" w:rsidP="00F6161F">
            <w:pPr>
              <w:jc w:val="both"/>
              <w:rPr>
                <w:color w:val="000000"/>
                <w:spacing w:val="-2"/>
                <w:highlight w:val="yellow"/>
              </w:rPr>
            </w:pPr>
            <w:r w:rsidRPr="00F55508">
              <w:rPr>
                <w:color w:val="000000"/>
                <w:spacing w:val="-2"/>
              </w:rPr>
              <w:t xml:space="preserve">Линии </w:t>
            </w:r>
            <w:r w:rsidRPr="00F55508">
              <w:rPr>
                <w:bCs/>
                <w:color w:val="000000"/>
                <w:spacing w:val="-2"/>
              </w:rPr>
              <w:t>градостроительного</w:t>
            </w:r>
            <w:r w:rsidRPr="00F55508">
              <w:rPr>
                <w:b/>
                <w:bCs/>
                <w:color w:val="000000"/>
                <w:spacing w:val="-2"/>
              </w:rPr>
              <w:t xml:space="preserve"> </w:t>
            </w:r>
            <w:r w:rsidRPr="00F55508">
              <w:rPr>
                <w:color w:val="000000"/>
                <w:spacing w:val="-2"/>
              </w:rPr>
              <w:t>регулирования</w:t>
            </w:r>
          </w:p>
          <w:p w:rsidR="001E351C" w:rsidRPr="00F55508" w:rsidRDefault="001E351C" w:rsidP="00F6161F">
            <w:pPr>
              <w:jc w:val="both"/>
              <w:rPr>
                <w:color w:val="000000"/>
                <w:spacing w:val="-2"/>
              </w:rPr>
            </w:pPr>
            <w:r w:rsidRPr="00F55508">
              <w:rPr>
                <w:color w:val="000000"/>
                <w:spacing w:val="-2"/>
              </w:rPr>
              <w:t>Градостроительный регламент</w:t>
            </w:r>
          </w:p>
          <w:p w:rsidR="001E351C" w:rsidRPr="00636FEC" w:rsidRDefault="001E351C" w:rsidP="00F6161F">
            <w:pPr>
              <w:jc w:val="both"/>
              <w:rPr>
                <w:color w:val="000000"/>
                <w:spacing w:val="2"/>
              </w:rPr>
            </w:pPr>
            <w:r w:rsidRPr="00636FEC">
              <w:rPr>
                <w:color w:val="000000"/>
                <w:spacing w:val="11"/>
              </w:rPr>
              <w:t xml:space="preserve">Использование объектов недвижимости, не соответствующих установленному </w:t>
            </w:r>
            <w:r w:rsidRPr="00636FEC">
              <w:rPr>
                <w:color w:val="000000"/>
                <w:spacing w:val="2"/>
              </w:rPr>
              <w:t>градостроительному регламенту</w:t>
            </w:r>
          </w:p>
          <w:p w:rsidR="001E351C" w:rsidRDefault="001E351C" w:rsidP="00F6161F">
            <w:pPr>
              <w:jc w:val="both"/>
              <w:rPr>
                <w:color w:val="000000"/>
                <w:spacing w:val="5"/>
              </w:rPr>
            </w:pPr>
          </w:p>
          <w:p w:rsidR="001E351C" w:rsidRPr="00CC1F81" w:rsidRDefault="001E351C" w:rsidP="00F6161F">
            <w:pPr>
              <w:jc w:val="both"/>
              <w:rPr>
                <w:color w:val="000000"/>
                <w:spacing w:val="-2"/>
              </w:rPr>
            </w:pPr>
            <w:r w:rsidRPr="00F55508">
              <w:rPr>
                <w:color w:val="000000"/>
                <w:spacing w:val="5"/>
              </w:rPr>
              <w:t xml:space="preserve">Виды территориальных зон, обозначенных на карте градостроительного </w:t>
            </w:r>
            <w:r>
              <w:rPr>
                <w:color w:val="000000"/>
                <w:spacing w:val="-2"/>
              </w:rPr>
              <w:t>зонирования</w:t>
            </w:r>
          </w:p>
          <w:p w:rsidR="001E351C" w:rsidRPr="005A1812" w:rsidRDefault="001E351C" w:rsidP="00F6161F">
            <w:pPr>
              <w:jc w:val="both"/>
              <w:rPr>
                <w:color w:val="000000"/>
                <w:spacing w:val="-4"/>
              </w:rPr>
            </w:pPr>
            <w:r>
              <w:rPr>
                <w:color w:val="000000"/>
                <w:spacing w:val="-4"/>
              </w:rPr>
              <w:t>Градостроительные регламенты</w:t>
            </w:r>
            <w:r w:rsidRPr="005A1812">
              <w:rPr>
                <w:color w:val="000000"/>
                <w:spacing w:val="-4"/>
              </w:rPr>
              <w:t xml:space="preserve"> зон жил</w:t>
            </w:r>
            <w:r>
              <w:rPr>
                <w:color w:val="000000"/>
                <w:spacing w:val="-4"/>
              </w:rPr>
              <w:t>ой застройки</w:t>
            </w:r>
          </w:p>
          <w:p w:rsidR="001E351C" w:rsidRPr="0028104B" w:rsidRDefault="001E351C" w:rsidP="00F6161F">
            <w:pPr>
              <w:jc w:val="both"/>
              <w:rPr>
                <w:color w:val="000000"/>
                <w:spacing w:val="4"/>
              </w:rPr>
            </w:pPr>
            <w:r>
              <w:rPr>
                <w:color w:val="000000"/>
                <w:spacing w:val="-4"/>
              </w:rPr>
              <w:t xml:space="preserve">Градостроительные регламенты </w:t>
            </w:r>
            <w:r w:rsidRPr="0028104B">
              <w:rPr>
                <w:color w:val="000000"/>
                <w:spacing w:val="4"/>
              </w:rPr>
              <w:t>общественно-деловых зон</w:t>
            </w:r>
          </w:p>
          <w:p w:rsidR="001E351C" w:rsidRPr="0028104B" w:rsidRDefault="001E351C" w:rsidP="00F6161F">
            <w:pPr>
              <w:jc w:val="both"/>
              <w:rPr>
                <w:color w:val="000000"/>
                <w:spacing w:val="-3"/>
              </w:rPr>
            </w:pPr>
            <w:r>
              <w:rPr>
                <w:color w:val="000000"/>
                <w:spacing w:val="-4"/>
              </w:rPr>
              <w:t>Градостроительные регламенты</w:t>
            </w:r>
            <w:r w:rsidRPr="005A1812">
              <w:rPr>
                <w:color w:val="000000"/>
                <w:spacing w:val="-4"/>
              </w:rPr>
              <w:t xml:space="preserve"> </w:t>
            </w:r>
            <w:r w:rsidRPr="0028104B">
              <w:rPr>
                <w:color w:val="000000"/>
                <w:spacing w:val="-3"/>
              </w:rPr>
              <w:t>производственных зон</w:t>
            </w:r>
          </w:p>
          <w:p w:rsidR="001E351C" w:rsidRPr="0028104B" w:rsidRDefault="001E351C" w:rsidP="00F6161F">
            <w:pPr>
              <w:jc w:val="both"/>
              <w:rPr>
                <w:color w:val="000000"/>
                <w:spacing w:val="-5"/>
              </w:rPr>
            </w:pPr>
            <w:r>
              <w:rPr>
                <w:color w:val="000000"/>
                <w:spacing w:val="-4"/>
              </w:rPr>
              <w:t>Градостроительные регламенты</w:t>
            </w:r>
            <w:r w:rsidRPr="005A1812">
              <w:rPr>
                <w:color w:val="000000"/>
                <w:spacing w:val="-4"/>
              </w:rPr>
              <w:t xml:space="preserve"> </w:t>
            </w:r>
            <w:r w:rsidRPr="0028104B">
              <w:rPr>
                <w:color w:val="000000"/>
                <w:spacing w:val="-5"/>
              </w:rPr>
              <w:t>зон инженерной инфраструктуры</w:t>
            </w:r>
          </w:p>
          <w:p w:rsidR="001E351C" w:rsidRDefault="001E351C" w:rsidP="00F6161F">
            <w:pPr>
              <w:jc w:val="both"/>
              <w:rPr>
                <w:color w:val="000000"/>
                <w:spacing w:val="-4"/>
                <w:highlight w:val="yellow"/>
              </w:rPr>
            </w:pPr>
            <w:r>
              <w:rPr>
                <w:color w:val="000000"/>
                <w:spacing w:val="-4"/>
              </w:rPr>
              <w:t>Градостроительные регламенты</w:t>
            </w:r>
            <w:r w:rsidRPr="0028104B">
              <w:rPr>
                <w:color w:val="000000"/>
                <w:spacing w:val="-5"/>
              </w:rPr>
              <w:t xml:space="preserve"> зон </w:t>
            </w:r>
            <w:r w:rsidRPr="0028104B">
              <w:rPr>
                <w:color w:val="000000"/>
                <w:spacing w:val="-4"/>
              </w:rPr>
              <w:t>транспортной инфраструктуры</w:t>
            </w:r>
          </w:p>
          <w:p w:rsidR="001E351C" w:rsidRPr="007D3A4E" w:rsidRDefault="001E351C" w:rsidP="00F6161F">
            <w:pPr>
              <w:jc w:val="both"/>
              <w:rPr>
                <w:color w:val="000000"/>
                <w:spacing w:val="1"/>
              </w:rPr>
            </w:pPr>
            <w:r>
              <w:rPr>
                <w:color w:val="000000"/>
                <w:spacing w:val="-4"/>
              </w:rPr>
              <w:t>Градостроительные регламенты</w:t>
            </w:r>
            <w:r w:rsidRPr="005A1812">
              <w:rPr>
                <w:color w:val="000000"/>
                <w:spacing w:val="-4"/>
              </w:rPr>
              <w:t xml:space="preserve"> </w:t>
            </w:r>
            <w:r w:rsidRPr="007D3A4E">
              <w:rPr>
                <w:color w:val="000000"/>
                <w:spacing w:val="1"/>
              </w:rPr>
              <w:t>рекреационных зон</w:t>
            </w:r>
          </w:p>
          <w:p w:rsidR="001E351C" w:rsidRPr="007D3A4E" w:rsidRDefault="001E351C" w:rsidP="00F6161F">
            <w:pPr>
              <w:jc w:val="both"/>
              <w:rPr>
                <w:color w:val="000000"/>
                <w:spacing w:val="-4"/>
              </w:rPr>
            </w:pPr>
            <w:r>
              <w:rPr>
                <w:color w:val="000000"/>
                <w:spacing w:val="-4"/>
              </w:rPr>
              <w:t>Градостроительные регламенты</w:t>
            </w:r>
            <w:r w:rsidRPr="007D3A4E">
              <w:rPr>
                <w:color w:val="000000"/>
                <w:spacing w:val="1"/>
              </w:rPr>
              <w:t xml:space="preserve"> зон </w:t>
            </w:r>
            <w:r w:rsidRPr="007D3A4E">
              <w:rPr>
                <w:color w:val="000000"/>
                <w:spacing w:val="-4"/>
              </w:rPr>
              <w:t>сельскохозяйственного использования</w:t>
            </w:r>
          </w:p>
          <w:p w:rsidR="001E351C" w:rsidRPr="007D3A4E" w:rsidRDefault="001E351C" w:rsidP="00F6161F">
            <w:pPr>
              <w:jc w:val="both"/>
              <w:rPr>
                <w:color w:val="000000"/>
                <w:spacing w:val="1"/>
              </w:rPr>
            </w:pPr>
            <w:r>
              <w:rPr>
                <w:color w:val="000000"/>
                <w:spacing w:val="-4"/>
              </w:rPr>
              <w:t>Градостроительные регламенты</w:t>
            </w:r>
            <w:r w:rsidRPr="005A1812">
              <w:rPr>
                <w:color w:val="000000"/>
                <w:spacing w:val="-4"/>
              </w:rPr>
              <w:t xml:space="preserve"> </w:t>
            </w:r>
            <w:r w:rsidRPr="007D3A4E">
              <w:rPr>
                <w:color w:val="000000"/>
                <w:spacing w:val="1"/>
              </w:rPr>
              <w:t>зон специального назначения</w:t>
            </w:r>
          </w:p>
          <w:p w:rsidR="001E351C" w:rsidRDefault="001E351C" w:rsidP="00F6161F">
            <w:pPr>
              <w:jc w:val="both"/>
              <w:rPr>
                <w:color w:val="000000"/>
                <w:spacing w:val="-4"/>
              </w:rPr>
            </w:pPr>
          </w:p>
          <w:p w:rsidR="001E351C" w:rsidRPr="00923D40" w:rsidRDefault="001E351C" w:rsidP="00F6161F">
            <w:pPr>
              <w:shd w:val="clear" w:color="auto" w:fill="FFFFFF"/>
              <w:spacing w:line="259" w:lineRule="exact"/>
              <w:ind w:left="5" w:right="34"/>
              <w:jc w:val="both"/>
              <w:rPr>
                <w:b/>
                <w:color w:val="000000"/>
                <w:spacing w:val="-3"/>
              </w:rPr>
            </w:pPr>
            <w:r w:rsidRPr="00923D40">
              <w:rPr>
                <w:b/>
                <w:color w:val="000000"/>
                <w:spacing w:val="-3"/>
              </w:rPr>
              <w:t xml:space="preserve">Градостроительные ограничения и особые условия использования территории </w:t>
            </w:r>
          </w:p>
          <w:p w:rsidR="001E351C" w:rsidRPr="00F016DB" w:rsidRDefault="001E351C" w:rsidP="00F6161F">
            <w:pPr>
              <w:shd w:val="clear" w:color="auto" w:fill="FFFFFF"/>
              <w:spacing w:line="259" w:lineRule="exact"/>
              <w:ind w:left="5" w:right="34"/>
              <w:jc w:val="both"/>
              <w:rPr>
                <w:color w:val="000000"/>
              </w:rPr>
            </w:pPr>
            <w:r w:rsidRPr="00F016DB">
              <w:rPr>
                <w:color w:val="000000"/>
                <w:spacing w:val="1"/>
              </w:rPr>
              <w:t xml:space="preserve">Виды зон градостроительных </w:t>
            </w:r>
            <w:r w:rsidRPr="00F016DB">
              <w:rPr>
                <w:color w:val="000000"/>
              </w:rPr>
              <w:t>ограничений</w:t>
            </w:r>
          </w:p>
          <w:p w:rsidR="001E351C" w:rsidRPr="00F016DB" w:rsidRDefault="001E351C" w:rsidP="00F6161F">
            <w:pPr>
              <w:shd w:val="clear" w:color="auto" w:fill="FFFFFF"/>
              <w:spacing w:line="259" w:lineRule="exact"/>
              <w:ind w:left="5" w:right="34"/>
              <w:jc w:val="both"/>
              <w:rPr>
                <w:color w:val="000000"/>
                <w:spacing w:val="-5"/>
              </w:rPr>
            </w:pPr>
            <w:r>
              <w:rPr>
                <w:color w:val="000000"/>
              </w:rPr>
              <w:t>З</w:t>
            </w:r>
            <w:r w:rsidRPr="00F016DB">
              <w:rPr>
                <w:color w:val="000000"/>
              </w:rPr>
              <w:t>оны с особыми условиями использования территорий</w:t>
            </w:r>
          </w:p>
          <w:p w:rsidR="001E351C" w:rsidRPr="00F016DB" w:rsidRDefault="001E351C" w:rsidP="00F6161F">
            <w:pPr>
              <w:shd w:val="clear" w:color="auto" w:fill="FFFFFF"/>
              <w:spacing w:line="259" w:lineRule="exact"/>
              <w:ind w:left="5" w:right="34"/>
              <w:jc w:val="both"/>
              <w:rPr>
                <w:color w:val="000000"/>
                <w:spacing w:val="-5"/>
              </w:rPr>
            </w:pPr>
            <w:r w:rsidRPr="00F016DB">
              <w:rPr>
                <w:color w:val="000000"/>
                <w:spacing w:val="-5"/>
              </w:rPr>
              <w:t>Зоны действия опасных природных или техногенных процессов</w:t>
            </w:r>
          </w:p>
          <w:p w:rsidR="001E351C" w:rsidRPr="00F016DB" w:rsidRDefault="001E351C" w:rsidP="00F6161F">
            <w:pPr>
              <w:shd w:val="clear" w:color="auto" w:fill="FFFFFF"/>
              <w:spacing w:line="259" w:lineRule="exact"/>
              <w:ind w:left="5" w:right="34"/>
              <w:jc w:val="both"/>
              <w:rPr>
                <w:color w:val="000000"/>
                <w:spacing w:val="3"/>
              </w:rPr>
            </w:pPr>
            <w:r w:rsidRPr="00F016DB">
              <w:rPr>
                <w:color w:val="000000"/>
                <w:spacing w:val="3"/>
              </w:rPr>
              <w:t>Зоны действия публичных сервитутов</w:t>
            </w:r>
          </w:p>
          <w:p w:rsidR="001E351C" w:rsidRPr="00507579" w:rsidRDefault="001E351C" w:rsidP="00F6161F">
            <w:pPr>
              <w:shd w:val="clear" w:color="auto" w:fill="FFFFFF"/>
              <w:spacing w:line="259" w:lineRule="exact"/>
              <w:ind w:left="5" w:right="34"/>
              <w:jc w:val="both"/>
              <w:rPr>
                <w:highlight w:val="yellow"/>
              </w:rPr>
            </w:pPr>
            <w:r w:rsidRPr="00F016DB">
              <w:rPr>
                <w:color w:val="000000"/>
                <w:spacing w:val="3"/>
              </w:rPr>
              <w:t>Зоны особо охраняемых территорий</w:t>
            </w:r>
          </w:p>
          <w:p w:rsidR="001E351C" w:rsidRPr="008443F1" w:rsidRDefault="001E351C" w:rsidP="00F6161F">
            <w:pPr>
              <w:jc w:val="both"/>
              <w:rPr>
                <w:b/>
              </w:rPr>
            </w:pPr>
          </w:p>
        </w:tc>
        <w:tc>
          <w:tcPr>
            <w:tcW w:w="345" w:type="pct"/>
          </w:tcPr>
          <w:p w:rsidR="001E351C" w:rsidRDefault="001E351C" w:rsidP="00F6161F">
            <w:pPr>
              <w:jc w:val="center"/>
              <w:rPr>
                <w:b/>
              </w:rPr>
            </w:pPr>
            <w:r>
              <w:rPr>
                <w:b/>
              </w:rPr>
              <w:lastRenderedPageBreak/>
              <w:t>6</w:t>
            </w:r>
          </w:p>
          <w:p w:rsidR="001E351C" w:rsidRDefault="001E351C" w:rsidP="00F6161F">
            <w:pPr>
              <w:jc w:val="center"/>
              <w:rPr>
                <w:b/>
              </w:rPr>
            </w:pPr>
          </w:p>
          <w:p w:rsidR="001E351C" w:rsidRDefault="001E351C" w:rsidP="00F6161F">
            <w:pPr>
              <w:jc w:val="center"/>
            </w:pPr>
            <w:r>
              <w:t>6</w:t>
            </w:r>
          </w:p>
          <w:p w:rsidR="001E351C" w:rsidRDefault="001E351C" w:rsidP="00F6161F">
            <w:pPr>
              <w:jc w:val="center"/>
            </w:pPr>
          </w:p>
          <w:p w:rsidR="001E351C" w:rsidRDefault="001E351C" w:rsidP="00F6161F">
            <w:pPr>
              <w:jc w:val="center"/>
            </w:pPr>
            <w:r>
              <w:t>7</w:t>
            </w:r>
          </w:p>
          <w:p w:rsidR="001E351C" w:rsidRDefault="001E351C" w:rsidP="00F6161F">
            <w:pPr>
              <w:jc w:val="center"/>
            </w:pPr>
            <w:r>
              <w:t>8</w:t>
            </w:r>
          </w:p>
          <w:p w:rsidR="001E351C" w:rsidRPr="00FB7722" w:rsidRDefault="001E351C" w:rsidP="00F6161F">
            <w:pPr>
              <w:jc w:val="center"/>
              <w:rPr>
                <w:b/>
              </w:rPr>
            </w:pPr>
            <w:r>
              <w:rPr>
                <w:b/>
              </w:rPr>
              <w:t>8</w:t>
            </w:r>
          </w:p>
          <w:p w:rsidR="001E351C" w:rsidRDefault="001E351C" w:rsidP="00F6161F">
            <w:pPr>
              <w:jc w:val="center"/>
            </w:pPr>
          </w:p>
          <w:p w:rsidR="001E351C" w:rsidRDefault="001E351C" w:rsidP="00F6161F">
            <w:pPr>
              <w:jc w:val="center"/>
            </w:pPr>
            <w:r>
              <w:t>8</w:t>
            </w:r>
          </w:p>
          <w:p w:rsidR="001E351C" w:rsidRDefault="001E351C" w:rsidP="00F6161F">
            <w:pPr>
              <w:jc w:val="center"/>
            </w:pPr>
          </w:p>
          <w:p w:rsidR="001E351C" w:rsidRDefault="001E351C" w:rsidP="00F6161F">
            <w:pPr>
              <w:jc w:val="center"/>
            </w:pPr>
            <w:r>
              <w:t>9</w:t>
            </w:r>
          </w:p>
          <w:p w:rsidR="001E351C" w:rsidRDefault="001E351C" w:rsidP="00F6161F">
            <w:pPr>
              <w:jc w:val="center"/>
            </w:pPr>
          </w:p>
          <w:p w:rsidR="001E351C" w:rsidRDefault="001E351C" w:rsidP="00F6161F">
            <w:pPr>
              <w:jc w:val="center"/>
            </w:pPr>
          </w:p>
          <w:p w:rsidR="001E351C" w:rsidRDefault="001E351C" w:rsidP="00F6161F">
            <w:pPr>
              <w:jc w:val="center"/>
            </w:pPr>
            <w:r>
              <w:t>9</w:t>
            </w:r>
          </w:p>
          <w:p w:rsidR="001E351C" w:rsidRDefault="001E351C" w:rsidP="00F6161F">
            <w:pPr>
              <w:jc w:val="center"/>
            </w:pPr>
          </w:p>
          <w:p w:rsidR="001E351C" w:rsidRDefault="001E351C" w:rsidP="00F6161F">
            <w:pPr>
              <w:jc w:val="center"/>
            </w:pPr>
          </w:p>
          <w:p w:rsidR="001E351C" w:rsidRPr="00F84933" w:rsidRDefault="001E351C" w:rsidP="00F6161F">
            <w:pPr>
              <w:jc w:val="center"/>
              <w:rPr>
                <w:b/>
              </w:rPr>
            </w:pPr>
            <w:r>
              <w:rPr>
                <w:b/>
              </w:rPr>
              <w:t>9</w:t>
            </w:r>
          </w:p>
          <w:p w:rsidR="001E351C" w:rsidRDefault="001E351C" w:rsidP="00F6161F">
            <w:pPr>
              <w:jc w:val="center"/>
            </w:pPr>
            <w:r>
              <w:t>9</w:t>
            </w:r>
          </w:p>
          <w:p w:rsidR="001E351C" w:rsidRDefault="001E351C" w:rsidP="00F6161F">
            <w:pPr>
              <w:jc w:val="center"/>
            </w:pPr>
          </w:p>
          <w:p w:rsidR="001E351C" w:rsidRDefault="001E351C" w:rsidP="00F6161F">
            <w:pPr>
              <w:jc w:val="center"/>
            </w:pPr>
            <w:r>
              <w:t>11</w:t>
            </w:r>
          </w:p>
          <w:p w:rsidR="001E351C" w:rsidRDefault="001E351C" w:rsidP="00F6161F">
            <w:pPr>
              <w:jc w:val="center"/>
            </w:pPr>
          </w:p>
          <w:p w:rsidR="001E351C" w:rsidRDefault="001E351C" w:rsidP="00F6161F">
            <w:pPr>
              <w:jc w:val="center"/>
            </w:pPr>
            <w:r>
              <w:t>12</w:t>
            </w:r>
          </w:p>
          <w:p w:rsidR="001E351C" w:rsidRDefault="001E351C" w:rsidP="00F6161F">
            <w:pPr>
              <w:jc w:val="center"/>
            </w:pPr>
            <w:r>
              <w:t>12</w:t>
            </w:r>
          </w:p>
          <w:p w:rsidR="001E351C" w:rsidRDefault="001E351C" w:rsidP="00F6161F">
            <w:pPr>
              <w:jc w:val="center"/>
            </w:pPr>
          </w:p>
          <w:p w:rsidR="001E351C" w:rsidRDefault="001E351C" w:rsidP="00F6161F">
            <w:pPr>
              <w:jc w:val="center"/>
            </w:pPr>
            <w:r>
              <w:t>14</w:t>
            </w:r>
          </w:p>
          <w:p w:rsidR="001E351C" w:rsidRDefault="001E351C" w:rsidP="00F6161F">
            <w:pPr>
              <w:jc w:val="center"/>
            </w:pPr>
          </w:p>
          <w:p w:rsidR="001E351C" w:rsidRDefault="001E351C" w:rsidP="00F6161F">
            <w:pPr>
              <w:jc w:val="center"/>
            </w:pPr>
          </w:p>
          <w:p w:rsidR="001E351C" w:rsidRPr="005615C3" w:rsidRDefault="001E351C" w:rsidP="00F6161F">
            <w:pPr>
              <w:jc w:val="center"/>
              <w:rPr>
                <w:b/>
              </w:rPr>
            </w:pPr>
            <w:r>
              <w:rPr>
                <w:b/>
              </w:rPr>
              <w:t>14</w:t>
            </w:r>
          </w:p>
          <w:p w:rsidR="001E351C" w:rsidRDefault="001E351C" w:rsidP="00F6161F">
            <w:pPr>
              <w:jc w:val="center"/>
            </w:pPr>
            <w:r>
              <w:t>14</w:t>
            </w:r>
          </w:p>
          <w:p w:rsidR="001E351C" w:rsidRDefault="001E351C" w:rsidP="00F6161F">
            <w:pPr>
              <w:jc w:val="center"/>
            </w:pPr>
            <w:r>
              <w:t>15</w:t>
            </w:r>
          </w:p>
          <w:p w:rsidR="001E351C" w:rsidRDefault="001E351C" w:rsidP="00F6161F">
            <w:pPr>
              <w:jc w:val="center"/>
            </w:pPr>
          </w:p>
          <w:p w:rsidR="001E351C" w:rsidRDefault="001E351C" w:rsidP="00F6161F">
            <w:pPr>
              <w:jc w:val="center"/>
            </w:pPr>
          </w:p>
          <w:p w:rsidR="001E351C" w:rsidRPr="005615C3" w:rsidRDefault="001E351C" w:rsidP="00F6161F">
            <w:pPr>
              <w:jc w:val="center"/>
              <w:rPr>
                <w:b/>
              </w:rPr>
            </w:pPr>
            <w:r w:rsidRPr="005615C3">
              <w:rPr>
                <w:b/>
              </w:rPr>
              <w:t>15</w:t>
            </w:r>
          </w:p>
          <w:p w:rsidR="001E351C" w:rsidRDefault="001E351C" w:rsidP="00F6161F">
            <w:pPr>
              <w:jc w:val="center"/>
            </w:pPr>
            <w:r>
              <w:t>15</w:t>
            </w:r>
          </w:p>
          <w:p w:rsidR="001E351C" w:rsidRDefault="001E351C" w:rsidP="00F6161F">
            <w:pPr>
              <w:jc w:val="center"/>
            </w:pPr>
            <w:r>
              <w:t>16</w:t>
            </w:r>
          </w:p>
          <w:p w:rsidR="001E351C" w:rsidRDefault="001E351C" w:rsidP="00F6161F">
            <w:pPr>
              <w:jc w:val="center"/>
            </w:pPr>
          </w:p>
          <w:p w:rsidR="001E351C" w:rsidRDefault="001E351C" w:rsidP="00F6161F">
            <w:pPr>
              <w:jc w:val="center"/>
            </w:pPr>
          </w:p>
          <w:p w:rsidR="001E351C" w:rsidRDefault="001E351C" w:rsidP="00F6161F">
            <w:pPr>
              <w:jc w:val="center"/>
            </w:pPr>
          </w:p>
          <w:p w:rsidR="001E351C" w:rsidRPr="005615C3" w:rsidRDefault="001E351C" w:rsidP="00F6161F">
            <w:pPr>
              <w:jc w:val="center"/>
              <w:rPr>
                <w:b/>
              </w:rPr>
            </w:pPr>
            <w:r w:rsidRPr="005615C3">
              <w:rPr>
                <w:b/>
              </w:rPr>
              <w:t>17</w:t>
            </w:r>
          </w:p>
          <w:p w:rsidR="001E351C" w:rsidRDefault="001E351C" w:rsidP="00F6161F">
            <w:pPr>
              <w:jc w:val="center"/>
            </w:pPr>
          </w:p>
          <w:p w:rsidR="001E351C" w:rsidRDefault="001E351C" w:rsidP="00F6161F">
            <w:pPr>
              <w:jc w:val="center"/>
            </w:pPr>
            <w:r>
              <w:lastRenderedPageBreak/>
              <w:t>17</w:t>
            </w:r>
          </w:p>
          <w:p w:rsidR="001E351C" w:rsidRDefault="001E351C" w:rsidP="00F6161F">
            <w:pPr>
              <w:jc w:val="center"/>
            </w:pPr>
            <w:r>
              <w:t>17</w:t>
            </w:r>
          </w:p>
          <w:p w:rsidR="001E351C" w:rsidRDefault="001E351C" w:rsidP="00F6161F">
            <w:pPr>
              <w:jc w:val="center"/>
            </w:pPr>
            <w:r>
              <w:t>17</w:t>
            </w:r>
          </w:p>
          <w:p w:rsidR="001E351C" w:rsidRDefault="001E351C" w:rsidP="00F6161F">
            <w:pPr>
              <w:jc w:val="center"/>
            </w:pPr>
            <w:r>
              <w:t>18</w:t>
            </w:r>
          </w:p>
          <w:p w:rsidR="001E351C" w:rsidRDefault="001E351C" w:rsidP="00F6161F">
            <w:pPr>
              <w:jc w:val="center"/>
            </w:pPr>
            <w:r>
              <w:t>20</w:t>
            </w:r>
          </w:p>
          <w:p w:rsidR="001E351C" w:rsidRDefault="001E351C" w:rsidP="00F6161F">
            <w:pPr>
              <w:jc w:val="center"/>
            </w:pPr>
          </w:p>
          <w:p w:rsidR="001E351C" w:rsidRDefault="001E351C" w:rsidP="00F6161F">
            <w:pPr>
              <w:jc w:val="center"/>
            </w:pPr>
          </w:p>
          <w:p w:rsidR="001E351C" w:rsidRDefault="001E351C" w:rsidP="00F6161F">
            <w:pPr>
              <w:jc w:val="center"/>
            </w:pPr>
            <w:r>
              <w:t>22</w:t>
            </w:r>
          </w:p>
          <w:p w:rsidR="001E351C" w:rsidRDefault="001E351C" w:rsidP="00F6161F">
            <w:pPr>
              <w:jc w:val="center"/>
            </w:pPr>
          </w:p>
          <w:p w:rsidR="001E351C" w:rsidRDefault="001E351C" w:rsidP="00F6161F">
            <w:pPr>
              <w:jc w:val="center"/>
            </w:pPr>
            <w:r>
              <w:t>23</w:t>
            </w:r>
          </w:p>
          <w:p w:rsidR="001E351C" w:rsidRDefault="001E351C" w:rsidP="00F6161F">
            <w:pPr>
              <w:jc w:val="center"/>
            </w:pPr>
            <w:r>
              <w:t>29</w:t>
            </w:r>
          </w:p>
          <w:p w:rsidR="001E351C" w:rsidRDefault="001E351C" w:rsidP="00F6161F">
            <w:pPr>
              <w:jc w:val="center"/>
            </w:pPr>
            <w:r>
              <w:t>38</w:t>
            </w:r>
          </w:p>
          <w:p w:rsidR="001E351C" w:rsidRDefault="001E351C" w:rsidP="00F6161F">
            <w:pPr>
              <w:jc w:val="center"/>
            </w:pPr>
            <w:r>
              <w:t>47</w:t>
            </w:r>
          </w:p>
          <w:p w:rsidR="001E351C" w:rsidRDefault="001E351C" w:rsidP="00F6161F">
            <w:pPr>
              <w:jc w:val="center"/>
            </w:pPr>
            <w:r>
              <w:t>49</w:t>
            </w:r>
          </w:p>
          <w:p w:rsidR="001E351C" w:rsidRDefault="001E351C" w:rsidP="00F6161F">
            <w:pPr>
              <w:jc w:val="center"/>
            </w:pPr>
            <w:r>
              <w:t>51</w:t>
            </w:r>
          </w:p>
          <w:p w:rsidR="001E351C" w:rsidRDefault="001E351C" w:rsidP="00F6161F">
            <w:pPr>
              <w:jc w:val="center"/>
            </w:pPr>
            <w:r>
              <w:t>57</w:t>
            </w:r>
          </w:p>
          <w:p w:rsidR="001E351C" w:rsidRDefault="001E351C" w:rsidP="00F6161F">
            <w:pPr>
              <w:jc w:val="center"/>
            </w:pPr>
            <w:r>
              <w:t>62</w:t>
            </w:r>
          </w:p>
          <w:p w:rsidR="001E351C" w:rsidRDefault="001E351C" w:rsidP="00F6161F"/>
          <w:p w:rsidR="001E351C" w:rsidRDefault="001E351C" w:rsidP="00F6161F">
            <w:pPr>
              <w:jc w:val="center"/>
              <w:rPr>
                <w:b/>
              </w:rPr>
            </w:pPr>
            <w:r w:rsidRPr="003178BB">
              <w:rPr>
                <w:b/>
              </w:rPr>
              <w:t>63</w:t>
            </w:r>
          </w:p>
          <w:p w:rsidR="001E351C" w:rsidRDefault="001E351C" w:rsidP="00F6161F">
            <w:pPr>
              <w:jc w:val="center"/>
            </w:pPr>
          </w:p>
          <w:p w:rsidR="001E351C" w:rsidRDefault="001E351C" w:rsidP="00F6161F">
            <w:pPr>
              <w:jc w:val="center"/>
            </w:pPr>
            <w:r>
              <w:t>63</w:t>
            </w:r>
          </w:p>
          <w:p w:rsidR="001E351C" w:rsidRDefault="001E351C" w:rsidP="00F6161F">
            <w:pPr>
              <w:jc w:val="center"/>
            </w:pPr>
            <w:r>
              <w:t>63</w:t>
            </w:r>
          </w:p>
          <w:p w:rsidR="001E351C" w:rsidRDefault="001E351C" w:rsidP="00F6161F">
            <w:pPr>
              <w:jc w:val="center"/>
            </w:pPr>
            <w:r>
              <w:t>67</w:t>
            </w:r>
          </w:p>
          <w:p w:rsidR="001E351C" w:rsidRDefault="001E351C" w:rsidP="00F6161F">
            <w:pPr>
              <w:jc w:val="center"/>
            </w:pPr>
            <w:r>
              <w:t>67</w:t>
            </w:r>
          </w:p>
          <w:p w:rsidR="001E351C" w:rsidRPr="003178BB" w:rsidRDefault="001E351C" w:rsidP="00F6161F">
            <w:pPr>
              <w:jc w:val="center"/>
            </w:pPr>
            <w:r>
              <w:t>68</w:t>
            </w:r>
          </w:p>
        </w:tc>
      </w:tr>
      <w:tr w:rsidR="001E351C" w:rsidRPr="00406475" w:rsidTr="00F6161F">
        <w:tc>
          <w:tcPr>
            <w:tcW w:w="645" w:type="pct"/>
          </w:tcPr>
          <w:p w:rsidR="001E351C" w:rsidRPr="00406475" w:rsidRDefault="001E351C" w:rsidP="00F6161F">
            <w:pPr>
              <w:jc w:val="right"/>
              <w:rPr>
                <w:b/>
              </w:rPr>
            </w:pPr>
          </w:p>
        </w:tc>
        <w:tc>
          <w:tcPr>
            <w:tcW w:w="4010" w:type="pct"/>
          </w:tcPr>
          <w:p w:rsidR="001E351C" w:rsidRPr="00CC1F81" w:rsidRDefault="001E351C" w:rsidP="00F6161F">
            <w:pPr>
              <w:jc w:val="both"/>
            </w:pPr>
            <w:r w:rsidRPr="00CC1F81">
              <w:t>Приложение</w:t>
            </w:r>
            <w:r>
              <w:t>.</w:t>
            </w:r>
            <w:r w:rsidRPr="00CC1F81">
              <w:t xml:space="preserve"> </w:t>
            </w:r>
            <w:r>
              <w:t>О</w:t>
            </w:r>
            <w:r w:rsidRPr="00CC1F81">
              <w:t>сновные понятия</w:t>
            </w:r>
          </w:p>
        </w:tc>
        <w:tc>
          <w:tcPr>
            <w:tcW w:w="345" w:type="pct"/>
          </w:tcPr>
          <w:p w:rsidR="001E351C" w:rsidRPr="00406475" w:rsidRDefault="001E351C" w:rsidP="00F6161F">
            <w:pPr>
              <w:jc w:val="center"/>
              <w:rPr>
                <w:b/>
              </w:rPr>
            </w:pPr>
            <w:r>
              <w:rPr>
                <w:b/>
              </w:rPr>
              <w:t>69</w:t>
            </w:r>
          </w:p>
        </w:tc>
      </w:tr>
      <w:tr w:rsidR="001E351C" w:rsidRPr="00406475" w:rsidTr="00F6161F">
        <w:tc>
          <w:tcPr>
            <w:tcW w:w="645" w:type="pct"/>
          </w:tcPr>
          <w:p w:rsidR="001E351C" w:rsidRPr="00406475" w:rsidRDefault="001E351C" w:rsidP="00F6161F">
            <w:pPr>
              <w:jc w:val="right"/>
              <w:rPr>
                <w:b/>
              </w:rPr>
            </w:pPr>
          </w:p>
        </w:tc>
        <w:tc>
          <w:tcPr>
            <w:tcW w:w="4010" w:type="pct"/>
          </w:tcPr>
          <w:p w:rsidR="001E351C" w:rsidRPr="00CC1F81" w:rsidRDefault="001E351C" w:rsidP="00F6161F">
            <w:pPr>
              <w:jc w:val="both"/>
              <w:rPr>
                <w:b/>
              </w:rPr>
            </w:pPr>
            <w:r w:rsidRPr="00CC1F81">
              <w:rPr>
                <w:b/>
              </w:rPr>
              <w:t>Графическая часть</w:t>
            </w:r>
          </w:p>
        </w:tc>
        <w:tc>
          <w:tcPr>
            <w:tcW w:w="345" w:type="pct"/>
          </w:tcPr>
          <w:p w:rsidR="001E351C" w:rsidRPr="00406475" w:rsidRDefault="001E351C" w:rsidP="00F6161F">
            <w:pPr>
              <w:jc w:val="center"/>
              <w:rPr>
                <w:b/>
              </w:rPr>
            </w:pPr>
          </w:p>
        </w:tc>
      </w:tr>
      <w:tr w:rsidR="001E351C" w:rsidRPr="00406475" w:rsidTr="00F6161F">
        <w:tc>
          <w:tcPr>
            <w:tcW w:w="645" w:type="pct"/>
          </w:tcPr>
          <w:p w:rsidR="001E351C" w:rsidRPr="00406475" w:rsidRDefault="001E351C" w:rsidP="00F6161F">
            <w:pPr>
              <w:jc w:val="right"/>
            </w:pPr>
            <w:r>
              <w:t>1</w:t>
            </w:r>
          </w:p>
        </w:tc>
        <w:tc>
          <w:tcPr>
            <w:tcW w:w="4010" w:type="pct"/>
          </w:tcPr>
          <w:p w:rsidR="001E351C" w:rsidRPr="00406475" w:rsidRDefault="001E351C" w:rsidP="00F6161F">
            <w:pPr>
              <w:jc w:val="both"/>
            </w:pPr>
            <w:r w:rsidRPr="00406475">
              <w:t xml:space="preserve">Карта градостроительного зонирования </w:t>
            </w:r>
            <w:proofErr w:type="spellStart"/>
            <w:r w:rsidRPr="00406475">
              <w:t>с</w:t>
            </w:r>
            <w:proofErr w:type="gramStart"/>
            <w:r w:rsidRPr="00406475">
              <w:t>.К</w:t>
            </w:r>
            <w:proofErr w:type="gramEnd"/>
            <w:r w:rsidRPr="00406475">
              <w:t>ирово</w:t>
            </w:r>
            <w:proofErr w:type="spellEnd"/>
            <w:r w:rsidRPr="00406475">
              <w:t xml:space="preserve"> М1:5000</w:t>
            </w:r>
          </w:p>
        </w:tc>
        <w:tc>
          <w:tcPr>
            <w:tcW w:w="345" w:type="pct"/>
          </w:tcPr>
          <w:p w:rsidR="001E351C" w:rsidRPr="00406475" w:rsidRDefault="001E351C" w:rsidP="00F6161F">
            <w:pPr>
              <w:jc w:val="center"/>
            </w:pPr>
            <w:r>
              <w:t>ГЗ-1</w:t>
            </w:r>
          </w:p>
        </w:tc>
      </w:tr>
      <w:tr w:rsidR="001E351C" w:rsidRPr="00406475" w:rsidTr="00F6161F">
        <w:tc>
          <w:tcPr>
            <w:tcW w:w="645" w:type="pct"/>
          </w:tcPr>
          <w:p w:rsidR="001E351C" w:rsidRPr="00881075" w:rsidRDefault="001E351C" w:rsidP="00F6161F">
            <w:pPr>
              <w:jc w:val="right"/>
            </w:pPr>
            <w:r w:rsidRPr="00881075">
              <w:t>2</w:t>
            </w:r>
          </w:p>
        </w:tc>
        <w:tc>
          <w:tcPr>
            <w:tcW w:w="4010" w:type="pct"/>
          </w:tcPr>
          <w:p w:rsidR="001E351C" w:rsidRPr="00406475" w:rsidRDefault="001E351C" w:rsidP="00F6161F">
            <w:pPr>
              <w:jc w:val="both"/>
              <w:rPr>
                <w:b/>
              </w:rPr>
            </w:pPr>
            <w:r w:rsidRPr="00406475">
              <w:t xml:space="preserve">Карта градостроительного зонирования </w:t>
            </w:r>
            <w:proofErr w:type="spellStart"/>
            <w:r>
              <w:t>с</w:t>
            </w:r>
            <w:proofErr w:type="gramStart"/>
            <w:r>
              <w:t>.А</w:t>
            </w:r>
            <w:proofErr w:type="gramEnd"/>
            <w:r>
              <w:t>лтай</w:t>
            </w:r>
            <w:proofErr w:type="spellEnd"/>
            <w:r w:rsidRPr="00406475">
              <w:t xml:space="preserve"> М1:5000</w:t>
            </w:r>
          </w:p>
        </w:tc>
        <w:tc>
          <w:tcPr>
            <w:tcW w:w="345" w:type="pct"/>
          </w:tcPr>
          <w:p w:rsidR="001E351C" w:rsidRPr="00406475" w:rsidRDefault="001E351C" w:rsidP="00F6161F">
            <w:pPr>
              <w:jc w:val="center"/>
            </w:pPr>
            <w:r>
              <w:t>ГЗ-2</w:t>
            </w:r>
          </w:p>
        </w:tc>
      </w:tr>
      <w:tr w:rsidR="001E351C" w:rsidRPr="00406475" w:rsidTr="00F6161F">
        <w:tc>
          <w:tcPr>
            <w:tcW w:w="645" w:type="pct"/>
          </w:tcPr>
          <w:p w:rsidR="001E351C" w:rsidRPr="00406475" w:rsidRDefault="001E351C" w:rsidP="00F6161F">
            <w:pPr>
              <w:jc w:val="right"/>
              <w:rPr>
                <w:b/>
              </w:rPr>
            </w:pPr>
          </w:p>
        </w:tc>
        <w:tc>
          <w:tcPr>
            <w:tcW w:w="4010" w:type="pct"/>
          </w:tcPr>
          <w:p w:rsidR="001E351C" w:rsidRPr="00406475" w:rsidRDefault="001E351C" w:rsidP="00F6161F">
            <w:pPr>
              <w:jc w:val="both"/>
              <w:rPr>
                <w:b/>
              </w:rPr>
            </w:pPr>
          </w:p>
        </w:tc>
        <w:tc>
          <w:tcPr>
            <w:tcW w:w="345" w:type="pct"/>
          </w:tcPr>
          <w:p w:rsidR="001E351C" w:rsidRPr="00406475" w:rsidRDefault="001E351C" w:rsidP="00F6161F">
            <w:pPr>
              <w:jc w:val="center"/>
              <w:rPr>
                <w:b/>
              </w:rPr>
            </w:pPr>
          </w:p>
        </w:tc>
      </w:tr>
    </w:tbl>
    <w:p w:rsidR="001E351C" w:rsidRDefault="001E351C" w:rsidP="001E351C">
      <w:pPr>
        <w:ind w:firstLine="567"/>
        <w:jc w:val="center"/>
        <w:rPr>
          <w:b/>
          <w:lang w:val="en-US"/>
        </w:rPr>
      </w:pPr>
      <w:r w:rsidRPr="00E24436">
        <w:rPr>
          <w:b/>
          <w:highlight w:val="yellow"/>
        </w:rPr>
        <w:br w:type="page"/>
      </w:r>
    </w:p>
    <w:p w:rsidR="001E351C" w:rsidRDefault="001E351C" w:rsidP="001E351C">
      <w:pPr>
        <w:ind w:firstLine="567"/>
        <w:jc w:val="center"/>
        <w:rPr>
          <w:b/>
          <w:lang w:val="en-US"/>
        </w:rPr>
      </w:pPr>
    </w:p>
    <w:p w:rsidR="001E351C" w:rsidRDefault="001E351C" w:rsidP="001E351C">
      <w:pPr>
        <w:ind w:firstLine="567"/>
        <w:jc w:val="center"/>
        <w:rPr>
          <w:b/>
        </w:rPr>
      </w:pPr>
      <w:r w:rsidRPr="00B14E6E">
        <w:rPr>
          <w:b/>
        </w:rPr>
        <w:t>Глава 1. ОБЩИЕ ПОЛОЖЕНИЯ</w:t>
      </w:r>
    </w:p>
    <w:p w:rsidR="001E351C" w:rsidRPr="004317D0" w:rsidRDefault="001E351C" w:rsidP="001E351C">
      <w:pPr>
        <w:autoSpaceDE w:val="0"/>
        <w:autoSpaceDN w:val="0"/>
        <w:jc w:val="both"/>
        <w:rPr>
          <w:b/>
          <w:color w:val="000000"/>
          <w:sz w:val="22"/>
          <w:szCs w:val="22"/>
          <w:lang w:val="en-US"/>
        </w:rPr>
      </w:pPr>
    </w:p>
    <w:p w:rsidR="001E351C" w:rsidRPr="00B14E6E" w:rsidRDefault="001E351C" w:rsidP="001E351C">
      <w:pPr>
        <w:ind w:firstLine="567"/>
        <w:jc w:val="center"/>
        <w:rPr>
          <w:b/>
        </w:rPr>
      </w:pPr>
    </w:p>
    <w:p w:rsidR="001E351C" w:rsidRPr="00C40B2D" w:rsidRDefault="001E351C" w:rsidP="001E351C">
      <w:pPr>
        <w:ind w:left="709"/>
        <w:jc w:val="both"/>
        <w:rPr>
          <w:color w:val="000000"/>
          <w:spacing w:val="5"/>
          <w:sz w:val="22"/>
          <w:szCs w:val="22"/>
        </w:rPr>
      </w:pPr>
      <w:r w:rsidRPr="00C40B2D">
        <w:rPr>
          <w:b/>
          <w:sz w:val="22"/>
          <w:szCs w:val="22"/>
        </w:rPr>
        <w:t>1.</w:t>
      </w:r>
      <w:r>
        <w:rPr>
          <w:b/>
          <w:sz w:val="22"/>
          <w:szCs w:val="22"/>
        </w:rPr>
        <w:t>1</w:t>
      </w:r>
      <w:r w:rsidRPr="00C40B2D">
        <w:rPr>
          <w:b/>
          <w:sz w:val="22"/>
          <w:szCs w:val="22"/>
        </w:rPr>
        <w:t>.</w:t>
      </w:r>
      <w:r w:rsidRPr="00C40B2D">
        <w:rPr>
          <w:color w:val="000000"/>
          <w:spacing w:val="2"/>
          <w:sz w:val="22"/>
          <w:szCs w:val="22"/>
        </w:rPr>
        <w:t xml:space="preserve"> </w:t>
      </w:r>
      <w:r w:rsidRPr="00C40B2D">
        <w:rPr>
          <w:b/>
          <w:color w:val="000000"/>
          <w:spacing w:val="2"/>
          <w:sz w:val="22"/>
          <w:szCs w:val="22"/>
        </w:rPr>
        <w:t xml:space="preserve">Правовой </w:t>
      </w:r>
      <w:r w:rsidRPr="00C40B2D">
        <w:rPr>
          <w:b/>
          <w:color w:val="000000"/>
          <w:spacing w:val="5"/>
          <w:sz w:val="22"/>
          <w:szCs w:val="22"/>
        </w:rPr>
        <w:t>статус и сфера действия Правил</w:t>
      </w:r>
    </w:p>
    <w:p w:rsidR="001E351C" w:rsidRPr="00C40B2D" w:rsidRDefault="001E351C" w:rsidP="001E351C">
      <w:pPr>
        <w:ind w:firstLine="567"/>
        <w:jc w:val="both"/>
        <w:rPr>
          <w:b/>
          <w:sz w:val="22"/>
          <w:szCs w:val="22"/>
        </w:rPr>
      </w:pPr>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rFonts w:eastAsia="Calibri"/>
          <w:sz w:val="22"/>
          <w:szCs w:val="22"/>
        </w:rPr>
        <w:t>Правила землепользования и застройки Кировского сельсовета Алтайского района Республики Хакассия (по тексту - "Правила") являются муниципальным правовым актом, устанавливающим порядок регулирования отношений по использованию и строительному обустройству земельных участков и иных объектов недвижимости на территории Кировского сельсовета.</w:t>
      </w:r>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rFonts w:eastAsia="Calibri"/>
          <w:sz w:val="22"/>
          <w:szCs w:val="22"/>
        </w:rPr>
        <w:t xml:space="preserve"> Основание введения Правил: </w:t>
      </w:r>
      <w:hyperlink r:id="rId7" w:history="1">
        <w:r w:rsidRPr="00C40B2D">
          <w:rPr>
            <w:rFonts w:eastAsia="Calibri"/>
            <w:sz w:val="22"/>
            <w:szCs w:val="22"/>
          </w:rPr>
          <w:t>пункт 14 статьи 3</w:t>
        </w:r>
      </w:hyperlink>
      <w:r w:rsidRPr="00C40B2D">
        <w:rPr>
          <w:rFonts w:eastAsia="Calibri"/>
          <w:sz w:val="22"/>
          <w:szCs w:val="22"/>
        </w:rPr>
        <w:t xml:space="preserve"> Федерального закона от </w:t>
      </w:r>
      <w:smartTag w:uri="urn:schemas-microsoft-com:office:smarttags" w:element="date">
        <w:smartTagPr>
          <w:attr w:name="ls" w:val="trans"/>
          <w:attr w:name="Month" w:val="10"/>
          <w:attr w:name="Day" w:val="25"/>
          <w:attr w:name="Year" w:val="2001"/>
        </w:smartTagPr>
        <w:r w:rsidRPr="00C40B2D">
          <w:rPr>
            <w:rFonts w:eastAsia="Calibri"/>
            <w:sz w:val="22"/>
            <w:szCs w:val="22"/>
          </w:rPr>
          <w:t>25 октября 2001 года</w:t>
        </w:r>
      </w:smartTag>
      <w:r w:rsidRPr="00C40B2D">
        <w:rPr>
          <w:rFonts w:eastAsia="Calibri"/>
          <w:sz w:val="22"/>
          <w:szCs w:val="22"/>
        </w:rPr>
        <w:t xml:space="preserve"> N 137-ФЗ "О введении в действие Земельного кодекса Российской Федерации".</w:t>
      </w:r>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rFonts w:eastAsia="Calibri"/>
          <w:sz w:val="22"/>
          <w:szCs w:val="22"/>
        </w:rPr>
        <w:t xml:space="preserve"> </w:t>
      </w:r>
      <w:proofErr w:type="gramStart"/>
      <w:r w:rsidRPr="00C40B2D">
        <w:rPr>
          <w:rFonts w:eastAsia="Calibri"/>
          <w:sz w:val="22"/>
          <w:szCs w:val="22"/>
        </w:rPr>
        <w:t xml:space="preserve">Правила разработаны в соответствии с </w:t>
      </w:r>
      <w:hyperlink r:id="rId8" w:history="1">
        <w:r w:rsidRPr="00C40B2D">
          <w:rPr>
            <w:rFonts w:eastAsia="Calibri"/>
            <w:sz w:val="22"/>
            <w:szCs w:val="22"/>
          </w:rPr>
          <w:t>Градостроительным</w:t>
        </w:r>
      </w:hyperlink>
      <w:r w:rsidRPr="00C40B2D">
        <w:rPr>
          <w:rFonts w:eastAsia="Calibri"/>
          <w:sz w:val="22"/>
          <w:szCs w:val="22"/>
        </w:rPr>
        <w:t xml:space="preserve">, </w:t>
      </w:r>
      <w:hyperlink r:id="rId9" w:history="1">
        <w:r w:rsidRPr="00C40B2D">
          <w:rPr>
            <w:rFonts w:eastAsia="Calibri"/>
            <w:sz w:val="22"/>
            <w:szCs w:val="22"/>
          </w:rPr>
          <w:t>Земельным</w:t>
        </w:r>
      </w:hyperlink>
      <w:r w:rsidRPr="00C40B2D">
        <w:rPr>
          <w:rFonts w:eastAsia="Calibri"/>
          <w:sz w:val="22"/>
          <w:szCs w:val="22"/>
        </w:rPr>
        <w:t xml:space="preserve"> и </w:t>
      </w:r>
      <w:hyperlink r:id="rId10" w:history="1">
        <w:r w:rsidRPr="00C40B2D">
          <w:rPr>
            <w:rFonts w:eastAsia="Calibri"/>
            <w:sz w:val="22"/>
            <w:szCs w:val="22"/>
          </w:rPr>
          <w:t>Гражданским</w:t>
        </w:r>
      </w:hyperlink>
      <w:r w:rsidRPr="00C40B2D">
        <w:rPr>
          <w:rFonts w:eastAsia="Calibri"/>
          <w:sz w:val="22"/>
          <w:szCs w:val="22"/>
        </w:rPr>
        <w:t xml:space="preserve"> кодексами Российской Федерации, законами Российской Федерации, Республики Хакассия, </w:t>
      </w:r>
      <w:hyperlink r:id="rId11" w:history="1">
        <w:r w:rsidRPr="00C40B2D">
          <w:rPr>
            <w:rFonts w:eastAsia="Calibri"/>
            <w:sz w:val="22"/>
            <w:szCs w:val="22"/>
          </w:rPr>
          <w:t>Уставом</w:t>
        </w:r>
      </w:hyperlink>
      <w:r w:rsidRPr="00C40B2D">
        <w:rPr>
          <w:rFonts w:eastAsia="Calibri"/>
          <w:sz w:val="22"/>
          <w:szCs w:val="22"/>
        </w:rPr>
        <w:t xml:space="preserve"> Кировского сельсовета Алтайского района Республики Хакассия, другими муниципальными правовыми актами, определяющими основные направления социально-экономического и градостроительного развития Кировского сельсовета, охраны и использования его культурного наследия, окружающей среды и природных ресурсов, безопасного проживания населения.</w:t>
      </w:r>
      <w:proofErr w:type="gramEnd"/>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rFonts w:eastAsia="Calibri"/>
          <w:sz w:val="22"/>
          <w:szCs w:val="22"/>
        </w:rPr>
        <w:t xml:space="preserve"> Основой Правил является генеральный план Кировского сельсовета Алтайского района Республики Хакассия, разработанный на период до 2032 года проектным институтом ОАО "</w:t>
      </w:r>
      <w:proofErr w:type="spellStart"/>
      <w:r w:rsidRPr="00C40B2D">
        <w:rPr>
          <w:rFonts w:eastAsia="Calibri"/>
          <w:sz w:val="22"/>
          <w:szCs w:val="22"/>
        </w:rPr>
        <w:t>Алтайагропромпроект</w:t>
      </w:r>
      <w:proofErr w:type="spellEnd"/>
      <w:r w:rsidRPr="00C40B2D">
        <w:rPr>
          <w:rFonts w:eastAsia="Calibri"/>
          <w:sz w:val="22"/>
          <w:szCs w:val="22"/>
        </w:rPr>
        <w:t>".</w:t>
      </w:r>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rFonts w:eastAsia="Calibri"/>
          <w:sz w:val="22"/>
          <w:szCs w:val="22"/>
        </w:rPr>
        <w:t>Правила применяются наряду с иными муниципальными правовыми актами, а также совместно с нормативами и стандартами, установленными уполномоченными органами в целях обеспечения безопасности жизнедеятельности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1E351C" w:rsidRPr="00C40B2D" w:rsidRDefault="001E351C" w:rsidP="001E351C">
      <w:pPr>
        <w:autoSpaceDE w:val="0"/>
        <w:autoSpaceDN w:val="0"/>
        <w:adjustRightInd w:val="0"/>
        <w:ind w:firstLine="540"/>
        <w:jc w:val="both"/>
        <w:outlineLvl w:val="4"/>
        <w:rPr>
          <w:b/>
          <w:color w:val="000000"/>
          <w:spacing w:val="5"/>
          <w:sz w:val="22"/>
          <w:szCs w:val="22"/>
        </w:rPr>
      </w:pPr>
      <w:r w:rsidRPr="00C40B2D">
        <w:rPr>
          <w:rFonts w:eastAsia="Calibri"/>
          <w:sz w:val="22"/>
          <w:szCs w:val="22"/>
        </w:rPr>
        <w:t xml:space="preserve"> </w:t>
      </w:r>
    </w:p>
    <w:p w:rsidR="001E351C" w:rsidRPr="00C40B2D" w:rsidRDefault="001E351C" w:rsidP="001E351C">
      <w:pPr>
        <w:autoSpaceDE w:val="0"/>
        <w:autoSpaceDN w:val="0"/>
        <w:adjustRightInd w:val="0"/>
        <w:ind w:firstLine="540"/>
        <w:jc w:val="both"/>
        <w:outlineLvl w:val="4"/>
        <w:rPr>
          <w:rFonts w:eastAsia="Calibri"/>
          <w:sz w:val="22"/>
          <w:szCs w:val="22"/>
        </w:rPr>
      </w:pPr>
      <w:r w:rsidRPr="00C40B2D">
        <w:rPr>
          <w:b/>
          <w:color w:val="000000"/>
          <w:spacing w:val="5"/>
          <w:sz w:val="22"/>
          <w:szCs w:val="22"/>
        </w:rPr>
        <w:t>1.</w:t>
      </w:r>
      <w:r>
        <w:rPr>
          <w:b/>
          <w:color w:val="000000"/>
          <w:spacing w:val="5"/>
          <w:sz w:val="22"/>
          <w:szCs w:val="22"/>
        </w:rPr>
        <w:t>2</w:t>
      </w:r>
      <w:r w:rsidRPr="00C40B2D">
        <w:rPr>
          <w:b/>
          <w:color w:val="000000"/>
          <w:spacing w:val="5"/>
          <w:sz w:val="22"/>
          <w:szCs w:val="22"/>
        </w:rPr>
        <w:t>. Назначение и содержание Правил</w:t>
      </w:r>
      <w:r w:rsidRPr="00C40B2D">
        <w:rPr>
          <w:rFonts w:eastAsia="Calibri"/>
          <w:sz w:val="22"/>
          <w:szCs w:val="22"/>
        </w:rPr>
        <w:t xml:space="preserve"> </w:t>
      </w:r>
    </w:p>
    <w:p w:rsidR="001E351C" w:rsidRPr="00C40B2D" w:rsidRDefault="001E351C" w:rsidP="001E351C">
      <w:pPr>
        <w:autoSpaceDE w:val="0"/>
        <w:autoSpaceDN w:val="0"/>
        <w:adjustRightInd w:val="0"/>
        <w:ind w:firstLine="540"/>
        <w:jc w:val="both"/>
        <w:outlineLvl w:val="4"/>
        <w:rPr>
          <w:b/>
          <w:color w:val="000000"/>
          <w:spacing w:val="5"/>
          <w:sz w:val="22"/>
          <w:szCs w:val="22"/>
        </w:rPr>
      </w:pPr>
      <w:r w:rsidRPr="00C40B2D">
        <w:rPr>
          <w:rFonts w:eastAsia="Calibri"/>
          <w:sz w:val="22"/>
          <w:szCs w:val="22"/>
        </w:rPr>
        <w:t>Настоящие Правила обязательны для органов местного самоуправления, юридических и физических лиц, должностных лиц, осуществляющих и контролирующих градостроительную деятельность на территории Кировского сельсовета Алтайского района Республики Хакассия.</w:t>
      </w:r>
    </w:p>
    <w:p w:rsidR="001E351C" w:rsidRPr="00C40B2D" w:rsidRDefault="001E351C" w:rsidP="001E351C">
      <w:pPr>
        <w:autoSpaceDE w:val="0"/>
        <w:autoSpaceDN w:val="0"/>
        <w:ind w:firstLine="284"/>
        <w:jc w:val="both"/>
        <w:rPr>
          <w:color w:val="000000"/>
          <w:sz w:val="22"/>
          <w:szCs w:val="22"/>
        </w:rPr>
      </w:pP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Правила землепользования и застройки включают в себя:</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1) порядок их применения и внесения изменений в указанные правила;</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2) карт</w:t>
      </w:r>
      <w:r w:rsidRPr="00E40429">
        <w:rPr>
          <w:color w:val="000000"/>
          <w:sz w:val="22"/>
          <w:szCs w:val="22"/>
        </w:rPr>
        <w:t>ы</w:t>
      </w:r>
      <w:r w:rsidRPr="00C40B2D">
        <w:rPr>
          <w:color w:val="000000"/>
          <w:sz w:val="22"/>
          <w:szCs w:val="22"/>
        </w:rPr>
        <w:t xml:space="preserve"> градостроительного зонирования;</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3) градостроительные регламенты.</w:t>
      </w:r>
    </w:p>
    <w:p w:rsidR="001E351C" w:rsidRDefault="001E351C" w:rsidP="001E351C">
      <w:pPr>
        <w:autoSpaceDE w:val="0"/>
        <w:autoSpaceDN w:val="0"/>
        <w:adjustRightInd w:val="0"/>
        <w:jc w:val="both"/>
        <w:outlineLvl w:val="4"/>
        <w:rPr>
          <w:b/>
          <w:color w:val="000000"/>
          <w:spacing w:val="5"/>
          <w:sz w:val="22"/>
          <w:szCs w:val="22"/>
        </w:rPr>
      </w:pPr>
    </w:p>
    <w:p w:rsidR="001E351C" w:rsidRPr="00DD3090" w:rsidRDefault="001E351C" w:rsidP="001E351C">
      <w:pPr>
        <w:autoSpaceDE w:val="0"/>
        <w:autoSpaceDN w:val="0"/>
        <w:adjustRightInd w:val="0"/>
        <w:jc w:val="both"/>
        <w:outlineLvl w:val="4"/>
        <w:rPr>
          <w:b/>
          <w:color w:val="000000"/>
          <w:spacing w:val="-3"/>
          <w:sz w:val="22"/>
          <w:szCs w:val="22"/>
        </w:rPr>
      </w:pPr>
      <w:r w:rsidRPr="00C40B2D">
        <w:rPr>
          <w:b/>
          <w:color w:val="000000"/>
          <w:spacing w:val="5"/>
          <w:sz w:val="22"/>
          <w:szCs w:val="22"/>
        </w:rPr>
        <w:t>1.</w:t>
      </w:r>
      <w:r>
        <w:rPr>
          <w:b/>
          <w:color w:val="000000"/>
          <w:spacing w:val="5"/>
          <w:sz w:val="22"/>
          <w:szCs w:val="22"/>
        </w:rPr>
        <w:t>3</w:t>
      </w:r>
      <w:r w:rsidRPr="00C40B2D">
        <w:rPr>
          <w:b/>
          <w:color w:val="000000"/>
          <w:spacing w:val="5"/>
          <w:sz w:val="22"/>
          <w:szCs w:val="22"/>
        </w:rPr>
        <w:t xml:space="preserve">. Цели и </w:t>
      </w:r>
      <w:r w:rsidRPr="00C40B2D">
        <w:rPr>
          <w:b/>
          <w:spacing w:val="5"/>
          <w:sz w:val="22"/>
          <w:szCs w:val="22"/>
        </w:rPr>
        <w:t xml:space="preserve">задачи </w:t>
      </w:r>
      <w:r w:rsidRPr="00C40B2D">
        <w:rPr>
          <w:b/>
          <w:color w:val="000000"/>
          <w:spacing w:val="-3"/>
          <w:sz w:val="22"/>
          <w:szCs w:val="22"/>
        </w:rPr>
        <w:t>градостроительного зонирования</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Правила землепользования и застройки разрабатываются в целях:</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2) создания условий для планировки территорий муниципальных образований;</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351C" w:rsidRPr="00C40B2D" w:rsidRDefault="001E351C" w:rsidP="001E351C">
      <w:pPr>
        <w:autoSpaceDE w:val="0"/>
        <w:autoSpaceDN w:val="0"/>
        <w:ind w:firstLine="284"/>
        <w:jc w:val="both"/>
        <w:rPr>
          <w:color w:val="000000"/>
          <w:sz w:val="22"/>
          <w:szCs w:val="22"/>
        </w:rPr>
      </w:pPr>
      <w:r w:rsidRPr="00C40B2D">
        <w:rPr>
          <w:color w:val="000000"/>
          <w:sz w:val="22"/>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351C" w:rsidRPr="00C40B2D" w:rsidRDefault="001E351C" w:rsidP="001E351C">
      <w:pPr>
        <w:ind w:firstLine="567"/>
        <w:jc w:val="both"/>
        <w:rPr>
          <w:sz w:val="22"/>
          <w:szCs w:val="22"/>
        </w:rPr>
      </w:pPr>
      <w:r w:rsidRPr="00C40B2D">
        <w:rPr>
          <w:sz w:val="22"/>
          <w:szCs w:val="22"/>
        </w:rPr>
        <w:t>Основными задачами настоящих правил являются:</w:t>
      </w:r>
    </w:p>
    <w:p w:rsidR="001E351C" w:rsidRPr="00C40B2D" w:rsidRDefault="001E351C" w:rsidP="001E351C">
      <w:pPr>
        <w:pStyle w:val="aff0"/>
        <w:numPr>
          <w:ilvl w:val="0"/>
          <w:numId w:val="3"/>
        </w:numPr>
        <w:ind w:left="567"/>
        <w:jc w:val="both"/>
        <w:rPr>
          <w:sz w:val="22"/>
          <w:szCs w:val="22"/>
        </w:rPr>
      </w:pPr>
      <w:r w:rsidRPr="00C40B2D">
        <w:rPr>
          <w:sz w:val="22"/>
          <w:szCs w:val="22"/>
        </w:rPr>
        <w:t>Обеспечение упорядоченного и эффективного землепользования и застройки территории населенного пункта.</w:t>
      </w:r>
    </w:p>
    <w:p w:rsidR="001E351C" w:rsidRPr="00C40B2D" w:rsidRDefault="001E351C" w:rsidP="001E351C">
      <w:pPr>
        <w:pStyle w:val="aff0"/>
        <w:numPr>
          <w:ilvl w:val="0"/>
          <w:numId w:val="3"/>
        </w:numPr>
        <w:ind w:left="567"/>
        <w:jc w:val="both"/>
        <w:rPr>
          <w:sz w:val="22"/>
          <w:szCs w:val="22"/>
        </w:rPr>
      </w:pPr>
      <w:r w:rsidRPr="00C40B2D">
        <w:rPr>
          <w:sz w:val="22"/>
          <w:szCs w:val="22"/>
        </w:rPr>
        <w:t>Предотвращение нерационального использования территории, земель, предотвращение землепользования, оказывающего вредное воздействие на окружающую среду и здоровье населения.</w:t>
      </w:r>
    </w:p>
    <w:p w:rsidR="001E351C" w:rsidRPr="00C40B2D" w:rsidRDefault="001E351C" w:rsidP="001E351C">
      <w:pPr>
        <w:pStyle w:val="aff0"/>
        <w:numPr>
          <w:ilvl w:val="0"/>
          <w:numId w:val="3"/>
        </w:numPr>
        <w:ind w:left="567"/>
        <w:jc w:val="both"/>
        <w:rPr>
          <w:sz w:val="22"/>
          <w:szCs w:val="22"/>
        </w:rPr>
      </w:pPr>
      <w:r w:rsidRPr="00C40B2D">
        <w:rPr>
          <w:sz w:val="22"/>
          <w:szCs w:val="22"/>
        </w:rPr>
        <w:t>Предотвращение конфликта между землепользователями.</w:t>
      </w:r>
    </w:p>
    <w:p w:rsidR="001E351C" w:rsidRPr="00C40B2D" w:rsidRDefault="001E351C" w:rsidP="001E351C">
      <w:pPr>
        <w:pStyle w:val="aff0"/>
        <w:numPr>
          <w:ilvl w:val="0"/>
          <w:numId w:val="3"/>
        </w:numPr>
        <w:ind w:left="567"/>
        <w:jc w:val="both"/>
        <w:rPr>
          <w:sz w:val="22"/>
          <w:szCs w:val="22"/>
        </w:rPr>
      </w:pPr>
      <w:r w:rsidRPr="00C40B2D">
        <w:rPr>
          <w:sz w:val="22"/>
          <w:szCs w:val="22"/>
        </w:rPr>
        <w:t>Сохранение земель, зданий, строений и сооружений, представляющих историческую, культурную, научную или иную ценность.</w:t>
      </w:r>
    </w:p>
    <w:p w:rsidR="001E351C" w:rsidRPr="00C40B2D" w:rsidRDefault="001E351C" w:rsidP="001E351C">
      <w:pPr>
        <w:pStyle w:val="aff0"/>
        <w:numPr>
          <w:ilvl w:val="0"/>
          <w:numId w:val="3"/>
        </w:numPr>
        <w:ind w:left="567"/>
        <w:jc w:val="both"/>
        <w:rPr>
          <w:sz w:val="22"/>
          <w:szCs w:val="22"/>
        </w:rPr>
      </w:pPr>
      <w:r w:rsidRPr="00C40B2D">
        <w:rPr>
          <w:sz w:val="22"/>
          <w:szCs w:val="22"/>
        </w:rPr>
        <w:t>Гласность и публичность решений в сфере землепользования и застройки.</w:t>
      </w:r>
    </w:p>
    <w:p w:rsidR="001E351C" w:rsidRDefault="001E351C" w:rsidP="001E351C">
      <w:pPr>
        <w:autoSpaceDE w:val="0"/>
        <w:autoSpaceDN w:val="0"/>
        <w:ind w:firstLine="284"/>
        <w:jc w:val="both"/>
        <w:rPr>
          <w:color w:val="000000"/>
        </w:rPr>
      </w:pPr>
    </w:p>
    <w:p w:rsidR="001E351C" w:rsidRDefault="001E351C" w:rsidP="00F6161F">
      <w:pPr>
        <w:rPr>
          <w:rFonts w:eastAsia="Calibri"/>
        </w:rPr>
      </w:pPr>
      <w:r>
        <w:rPr>
          <w:rFonts w:eastAsia="Calibri"/>
          <w:b/>
        </w:rPr>
        <w:br w:type="page"/>
      </w:r>
      <w:bookmarkStart w:id="0" w:name="_GoBack"/>
      <w:bookmarkEnd w:id="0"/>
      <w:r>
        <w:rPr>
          <w:rFonts w:eastAsia="Calibri"/>
        </w:rPr>
        <w:lastRenderedPageBreak/>
        <w:t xml:space="preserve"> </w:t>
      </w:r>
    </w:p>
    <w:p w:rsidR="001E351C" w:rsidRPr="00DD3090" w:rsidRDefault="001E351C" w:rsidP="001E351C">
      <w:pPr>
        <w:autoSpaceDE w:val="0"/>
        <w:autoSpaceDN w:val="0"/>
        <w:adjustRightInd w:val="0"/>
        <w:ind w:firstLine="540"/>
        <w:jc w:val="both"/>
        <w:outlineLvl w:val="4"/>
        <w:rPr>
          <w:rFonts w:eastAsia="Calibri"/>
          <w:b/>
          <w:sz w:val="22"/>
          <w:szCs w:val="22"/>
        </w:rPr>
      </w:pPr>
      <w:r w:rsidRPr="00DD3090">
        <w:rPr>
          <w:rFonts w:eastAsia="Calibri"/>
          <w:b/>
          <w:sz w:val="22"/>
          <w:szCs w:val="22"/>
        </w:rPr>
        <w:t xml:space="preserve">1.4. </w:t>
      </w:r>
      <w:r w:rsidRPr="00DD3090">
        <w:rPr>
          <w:b/>
          <w:spacing w:val="-3"/>
          <w:sz w:val="22"/>
          <w:szCs w:val="22"/>
        </w:rPr>
        <w:t xml:space="preserve">Объекты и субъекты градостроительных </w:t>
      </w:r>
      <w:r w:rsidRPr="00DD3090">
        <w:rPr>
          <w:b/>
          <w:spacing w:val="-6"/>
          <w:sz w:val="22"/>
          <w:szCs w:val="22"/>
        </w:rPr>
        <w:t>отношений</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Правила регламентируют деятельность юридических и физических лиц, а также должностных лиц в отношении:</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 правового зонирования территории сельсовета и установления градостроительных регламентов по видам, параметрам и характеристикам разрешенного использования земельных участков, в том числе расположенных на них объектов недвижимости;</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 xml:space="preserve">2. </w:t>
      </w:r>
      <w:proofErr w:type="gramStart"/>
      <w:r w:rsidRPr="00DD3090">
        <w:rPr>
          <w:rFonts w:eastAsia="Calibri"/>
          <w:sz w:val="22"/>
          <w:szCs w:val="22"/>
        </w:rPr>
        <w:t>контроля за</w:t>
      </w:r>
      <w:proofErr w:type="gramEnd"/>
      <w:r w:rsidRPr="00DD3090">
        <w:rPr>
          <w:rFonts w:eastAsia="Calibri"/>
          <w:sz w:val="22"/>
          <w:szCs w:val="22"/>
        </w:rPr>
        <w:t xml:space="preserve"> соответствием градостроительным регламентам объектов недвижимости;</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3. предоставления прав на земельные участки физическим и юридическим лицам;</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4. обеспечения открытости и доступности информации о застройке и землепользовании на территории сельсовета;</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5. внесения дополнений и изменений в настоящие Правила;</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6. иных действий, связанных с регулированием землепользования и застройки.</w:t>
      </w:r>
    </w:p>
    <w:p w:rsidR="001E351C" w:rsidRPr="00DD3090" w:rsidRDefault="001E351C" w:rsidP="001E351C">
      <w:pPr>
        <w:autoSpaceDE w:val="0"/>
        <w:autoSpaceDN w:val="0"/>
        <w:adjustRightInd w:val="0"/>
        <w:ind w:firstLine="540"/>
        <w:jc w:val="both"/>
        <w:outlineLvl w:val="4"/>
        <w:rPr>
          <w:rFonts w:eastAsia="Calibri"/>
          <w:sz w:val="22"/>
          <w:szCs w:val="22"/>
        </w:rPr>
      </w:pPr>
    </w:p>
    <w:p w:rsidR="001E351C" w:rsidRPr="00DD3090" w:rsidRDefault="001E351C" w:rsidP="001E351C">
      <w:pPr>
        <w:autoSpaceDE w:val="0"/>
        <w:autoSpaceDN w:val="0"/>
        <w:adjustRightInd w:val="0"/>
        <w:ind w:firstLine="540"/>
        <w:jc w:val="both"/>
        <w:outlineLvl w:val="4"/>
        <w:rPr>
          <w:rFonts w:eastAsia="Calibri"/>
          <w:b/>
          <w:sz w:val="22"/>
          <w:szCs w:val="22"/>
        </w:rPr>
      </w:pPr>
      <w:r w:rsidRPr="00DD3090">
        <w:rPr>
          <w:rFonts w:eastAsia="Calibri"/>
          <w:b/>
          <w:sz w:val="22"/>
          <w:szCs w:val="22"/>
        </w:rPr>
        <w:t>1.5.</w:t>
      </w:r>
      <w:r w:rsidRPr="00DD3090">
        <w:rPr>
          <w:b/>
          <w:color w:val="000000"/>
          <w:spacing w:val="-6"/>
          <w:sz w:val="22"/>
          <w:szCs w:val="22"/>
        </w:rPr>
        <w:t xml:space="preserve"> Виды органов, </w:t>
      </w:r>
      <w:r w:rsidRPr="00DD3090">
        <w:rPr>
          <w:b/>
          <w:bCs/>
          <w:color w:val="000000"/>
          <w:spacing w:val="-6"/>
          <w:sz w:val="22"/>
          <w:szCs w:val="22"/>
        </w:rPr>
        <w:t xml:space="preserve">осуществляющих </w:t>
      </w:r>
      <w:r w:rsidRPr="00DD3090">
        <w:rPr>
          <w:b/>
          <w:color w:val="000000"/>
          <w:spacing w:val="-6"/>
          <w:sz w:val="22"/>
          <w:szCs w:val="22"/>
        </w:rPr>
        <w:t xml:space="preserve">регулирование землепользования и застройки на </w:t>
      </w:r>
      <w:r w:rsidRPr="00DD3090">
        <w:rPr>
          <w:b/>
          <w:color w:val="000000"/>
          <w:spacing w:val="-4"/>
          <w:sz w:val="22"/>
          <w:szCs w:val="22"/>
        </w:rPr>
        <w:t>территории поселения</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 К органам, регулирующим и контролирующим осуществление землепользования и застройки сельсовета, относятся:</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1.1. администрация Кировского сельсовета Алтайского района Республики Хакассия;</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1.2. орган администрации района, уполномоченный в установленном порядке на осуществление ее функций в области градостроительства (далее - уполномоченный орган администрации района в области градостроительства);</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1.3. орган администрации района, уполномоченный в установленном порядке на осуществление ее функций в области имущественных отношений (далее - уполномоченный орган администрации района в области имущественных отношений);</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1.4. другие органы администрации района, уполномоченные в установленном порядке на осуществление функций администрации района по решению вопросов местного значения.</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2. По вопросам применения настоящих Правил органы, уполномоченные регулировать и контролировать вопросы землепользования и застройки:</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2.1. по запросу Комиссии представляют заключения по проекту Правил, проектам о внесении изменений в Правила, при рассмотрении других градостроительных решений, входящих в компетенцию Комиссии;</w:t>
      </w:r>
    </w:p>
    <w:p w:rsidR="001E351C" w:rsidRPr="00DD3090" w:rsidRDefault="001E351C" w:rsidP="001E351C">
      <w:pPr>
        <w:autoSpaceDE w:val="0"/>
        <w:autoSpaceDN w:val="0"/>
        <w:adjustRightInd w:val="0"/>
        <w:ind w:firstLine="540"/>
        <w:jc w:val="both"/>
        <w:outlineLvl w:val="4"/>
        <w:rPr>
          <w:rFonts w:eastAsia="Calibri"/>
          <w:sz w:val="22"/>
          <w:szCs w:val="22"/>
        </w:rPr>
      </w:pPr>
      <w:r w:rsidRPr="00DD3090">
        <w:rPr>
          <w:rFonts w:eastAsia="Calibri"/>
          <w:sz w:val="22"/>
          <w:szCs w:val="22"/>
        </w:rPr>
        <w:t>2.2. участвуют в регулировании и контроле землепользования и застройки территории сельсовета в соответствии с законодательством, настоящими Правилами и на основании Положений об этих органах.</w:t>
      </w:r>
    </w:p>
    <w:p w:rsidR="001E351C" w:rsidRPr="00DD3090" w:rsidRDefault="001E351C" w:rsidP="001E351C">
      <w:pPr>
        <w:autoSpaceDE w:val="0"/>
        <w:autoSpaceDN w:val="0"/>
        <w:adjustRightInd w:val="0"/>
        <w:ind w:firstLine="540"/>
        <w:jc w:val="both"/>
        <w:outlineLvl w:val="4"/>
        <w:rPr>
          <w:rFonts w:eastAsia="Calibri"/>
          <w:sz w:val="22"/>
          <w:szCs w:val="22"/>
        </w:rPr>
      </w:pPr>
    </w:p>
    <w:p w:rsidR="001E351C" w:rsidRPr="00DD3090" w:rsidRDefault="001E351C" w:rsidP="001E351C">
      <w:pPr>
        <w:autoSpaceDE w:val="0"/>
        <w:autoSpaceDN w:val="0"/>
        <w:adjustRightInd w:val="0"/>
        <w:jc w:val="both"/>
        <w:outlineLvl w:val="4"/>
        <w:rPr>
          <w:b/>
          <w:color w:val="000000"/>
          <w:spacing w:val="-4"/>
          <w:sz w:val="22"/>
          <w:szCs w:val="22"/>
        </w:rPr>
      </w:pPr>
      <w:r w:rsidRPr="00DD3090">
        <w:rPr>
          <w:rFonts w:eastAsia="Calibri"/>
          <w:b/>
          <w:sz w:val="22"/>
          <w:szCs w:val="22"/>
        </w:rPr>
        <w:t xml:space="preserve">1.6. </w:t>
      </w:r>
      <w:r w:rsidRPr="00DD3090">
        <w:rPr>
          <w:b/>
          <w:color w:val="000000"/>
          <w:spacing w:val="-4"/>
          <w:sz w:val="22"/>
          <w:szCs w:val="22"/>
        </w:rPr>
        <w:t>Открытость и доступность информации о землепользовании и застройке</w:t>
      </w:r>
    </w:p>
    <w:p w:rsidR="001E351C" w:rsidRPr="00DD3090" w:rsidRDefault="001E351C" w:rsidP="001E351C">
      <w:pPr>
        <w:ind w:firstLine="567"/>
        <w:jc w:val="both"/>
        <w:rPr>
          <w:sz w:val="22"/>
          <w:szCs w:val="22"/>
        </w:rPr>
      </w:pPr>
      <w:r w:rsidRPr="00DD3090">
        <w:rPr>
          <w:sz w:val="22"/>
          <w:szCs w:val="22"/>
        </w:rPr>
        <w:t xml:space="preserve">Правила, включая все входящие в их </w:t>
      </w:r>
      <w:proofErr w:type="gramStart"/>
      <w:r w:rsidRPr="00DD3090">
        <w:rPr>
          <w:sz w:val="22"/>
          <w:szCs w:val="22"/>
        </w:rPr>
        <w:t>состав</w:t>
      </w:r>
      <w:proofErr w:type="gramEnd"/>
      <w:r w:rsidRPr="00DD3090">
        <w:rPr>
          <w:sz w:val="22"/>
          <w:szCs w:val="22"/>
        </w:rPr>
        <w:t xml:space="preserve"> картографические документы и приложения, являются открытыми для физических и юридических лиц. Администрация Кировского сельсовета обеспечивает возможность ознакомления с Правилами путем:</w:t>
      </w:r>
    </w:p>
    <w:p w:rsidR="001E351C" w:rsidRPr="00DD3090" w:rsidRDefault="001E351C" w:rsidP="001E351C">
      <w:pPr>
        <w:ind w:firstLine="567"/>
        <w:jc w:val="both"/>
        <w:rPr>
          <w:sz w:val="22"/>
          <w:szCs w:val="22"/>
        </w:rPr>
      </w:pPr>
      <w:r w:rsidRPr="00DD3090">
        <w:rPr>
          <w:sz w:val="22"/>
          <w:szCs w:val="22"/>
        </w:rPr>
        <w:t>1) Публикации Правил.</w:t>
      </w:r>
    </w:p>
    <w:p w:rsidR="001E351C" w:rsidRPr="00DD3090" w:rsidRDefault="001E351C" w:rsidP="001E351C">
      <w:pPr>
        <w:ind w:firstLine="567"/>
        <w:jc w:val="both"/>
        <w:rPr>
          <w:sz w:val="22"/>
          <w:szCs w:val="22"/>
        </w:rPr>
      </w:pPr>
      <w:r w:rsidRPr="00DD3090">
        <w:rPr>
          <w:sz w:val="22"/>
          <w:szCs w:val="22"/>
        </w:rPr>
        <w:t>2) Создания условий для ознакомления с настоящими Правилами в администрации сельсовета.</w:t>
      </w:r>
    </w:p>
    <w:p w:rsidR="001E351C" w:rsidRPr="00DD3090" w:rsidRDefault="001E351C" w:rsidP="001E351C">
      <w:pPr>
        <w:ind w:firstLine="567"/>
        <w:jc w:val="both"/>
        <w:rPr>
          <w:sz w:val="22"/>
          <w:szCs w:val="22"/>
        </w:rPr>
      </w:pPr>
      <w:r w:rsidRPr="00DD3090">
        <w:rPr>
          <w:sz w:val="22"/>
          <w:szCs w:val="22"/>
        </w:rPr>
        <w:t>3) Предоставления физическим и юридическим лицам услуг по оформлению выписок из Правил,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
    <w:p w:rsidR="001E351C" w:rsidRPr="00DD3090" w:rsidRDefault="001E351C" w:rsidP="001E351C">
      <w:pPr>
        <w:ind w:firstLine="567"/>
        <w:jc w:val="both"/>
        <w:rPr>
          <w:color w:val="000000"/>
          <w:sz w:val="22"/>
          <w:szCs w:val="22"/>
        </w:rPr>
      </w:pPr>
      <w:r w:rsidRPr="00DD3090">
        <w:rPr>
          <w:color w:val="000000"/>
          <w:sz w:val="22"/>
          <w:szCs w:val="22"/>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1E351C" w:rsidRPr="00DD3090" w:rsidRDefault="001E351C" w:rsidP="001E351C">
      <w:pPr>
        <w:autoSpaceDE w:val="0"/>
        <w:autoSpaceDN w:val="0"/>
        <w:adjustRightInd w:val="0"/>
        <w:ind w:firstLine="540"/>
        <w:jc w:val="both"/>
        <w:outlineLvl w:val="4"/>
        <w:rPr>
          <w:rFonts w:eastAsia="Calibri"/>
          <w:b/>
          <w:sz w:val="22"/>
          <w:szCs w:val="22"/>
        </w:rPr>
      </w:pPr>
    </w:p>
    <w:p w:rsidR="001E351C" w:rsidRPr="00DD3090" w:rsidRDefault="001E351C" w:rsidP="001E351C">
      <w:pPr>
        <w:ind w:firstLine="709"/>
        <w:rPr>
          <w:b/>
          <w:color w:val="000000"/>
          <w:spacing w:val="-4"/>
          <w:sz w:val="22"/>
          <w:szCs w:val="22"/>
          <w:highlight w:val="yellow"/>
        </w:rPr>
      </w:pPr>
      <w:r w:rsidRPr="00DD3090">
        <w:rPr>
          <w:rFonts w:eastAsia="Calibri"/>
          <w:b/>
          <w:sz w:val="22"/>
          <w:szCs w:val="22"/>
        </w:rPr>
        <w:t xml:space="preserve">1.8. </w:t>
      </w:r>
      <w:r w:rsidRPr="00DD3090">
        <w:rPr>
          <w:b/>
          <w:color w:val="000000"/>
          <w:spacing w:val="-4"/>
          <w:sz w:val="22"/>
          <w:szCs w:val="22"/>
        </w:rPr>
        <w:t>Участие физических и юридических лиц в принятии решений по вопросам землепользования и застройки</w:t>
      </w:r>
    </w:p>
    <w:p w:rsidR="001E351C" w:rsidRPr="00DD3090" w:rsidRDefault="001E351C" w:rsidP="001E351C">
      <w:pPr>
        <w:autoSpaceDE w:val="0"/>
        <w:autoSpaceDN w:val="0"/>
        <w:adjustRightInd w:val="0"/>
        <w:ind w:firstLine="540"/>
        <w:jc w:val="both"/>
        <w:outlineLvl w:val="4"/>
        <w:rPr>
          <w:bCs/>
          <w:sz w:val="22"/>
          <w:szCs w:val="22"/>
        </w:rPr>
      </w:pPr>
      <w:r w:rsidRPr="00DD3090">
        <w:rPr>
          <w:bCs/>
          <w:sz w:val="22"/>
          <w:szCs w:val="22"/>
        </w:rPr>
        <w:t>В соответствии с законодательством настоящие Правила, а также принимаемые в соответствии с ними иные муниципальные правовые акты регулируют действия физических и юридических лиц, которые:</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участвуют в конкурсах или аукционах (далее - торгах), организуемых и проводимых администрацией Алтайского района по продаже земельных участков или права их аренды, подготовленных и сформированных из состава государственных, муниципальных земель, в целях нового строительства или реконструкции, а также продаже другого недвижимого имущества в случаях, предусмотренных Правилами;</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lastRenderedPageBreak/>
        <w:t>обращаются в администрацию Алтайского района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владея земельными участками, иными объектами недвижимости,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участвуют в установленном законом порядке в развитии застроенных территорий населенных пунктов;</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владея на правах собственности квартирами в многоквартирных домах, могут участвовать в определении проектами планировки, проектами межевания границ земельных участков многоквартирных домов, а также обеспечивать действия по выделению земельных участков многоквартирных домов из состава жилых кварталов, микрорайонов;</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вправе переоформить один вид ранее предоставленного права на земельные участки на другой вид права, в том числе приватизировать земельные участки под приватизированными предприятиями, переоформить право пожизненного наследуемого владения или право бессрочного пользования на право собственности;</w:t>
      </w:r>
    </w:p>
    <w:p w:rsidR="001E351C" w:rsidRPr="00DD3090" w:rsidRDefault="001E351C" w:rsidP="001E351C">
      <w:pPr>
        <w:numPr>
          <w:ilvl w:val="0"/>
          <w:numId w:val="12"/>
        </w:numPr>
        <w:autoSpaceDE w:val="0"/>
        <w:autoSpaceDN w:val="0"/>
        <w:adjustRightInd w:val="0"/>
        <w:ind w:left="567"/>
        <w:jc w:val="both"/>
        <w:outlineLvl w:val="4"/>
        <w:rPr>
          <w:bCs/>
          <w:sz w:val="22"/>
          <w:szCs w:val="22"/>
        </w:rPr>
      </w:pPr>
      <w:r w:rsidRPr="00DD3090">
        <w:rPr>
          <w:bCs/>
          <w:sz w:val="22"/>
          <w:szCs w:val="22"/>
        </w:rPr>
        <w:t>осуществляют иные действия в области землепользования и застройки, не противоречащие законодательству и настоящим Правилам.</w:t>
      </w:r>
    </w:p>
    <w:p w:rsidR="001E351C" w:rsidRPr="00DD3090" w:rsidRDefault="001E351C" w:rsidP="001E351C">
      <w:pPr>
        <w:autoSpaceDE w:val="0"/>
        <w:autoSpaceDN w:val="0"/>
        <w:adjustRightInd w:val="0"/>
        <w:ind w:firstLine="540"/>
        <w:jc w:val="both"/>
        <w:outlineLvl w:val="4"/>
        <w:rPr>
          <w:bCs/>
          <w:sz w:val="22"/>
          <w:szCs w:val="22"/>
        </w:rPr>
      </w:pPr>
    </w:p>
    <w:p w:rsidR="001E351C" w:rsidRPr="00DD3090" w:rsidRDefault="001E351C" w:rsidP="001E351C">
      <w:pPr>
        <w:autoSpaceDE w:val="0"/>
        <w:autoSpaceDN w:val="0"/>
        <w:adjustRightInd w:val="0"/>
        <w:ind w:firstLine="540"/>
        <w:jc w:val="both"/>
        <w:outlineLvl w:val="4"/>
        <w:rPr>
          <w:bCs/>
          <w:sz w:val="22"/>
          <w:szCs w:val="22"/>
        </w:rPr>
      </w:pPr>
      <w:r w:rsidRPr="00DD3090">
        <w:rPr>
          <w:bCs/>
          <w:sz w:val="22"/>
          <w:szCs w:val="22"/>
        </w:rPr>
        <w:t>Лица, осуществляющие на территории муниципального образования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1E351C" w:rsidRPr="00DD3090" w:rsidRDefault="001E351C" w:rsidP="001E351C">
      <w:pPr>
        <w:autoSpaceDE w:val="0"/>
        <w:autoSpaceDN w:val="0"/>
        <w:jc w:val="both"/>
        <w:rPr>
          <w:color w:val="000000"/>
          <w:sz w:val="22"/>
          <w:szCs w:val="22"/>
        </w:rPr>
      </w:pPr>
    </w:p>
    <w:p w:rsidR="001E351C" w:rsidRPr="00DD3090" w:rsidRDefault="001E351C" w:rsidP="001E351C">
      <w:pPr>
        <w:autoSpaceDE w:val="0"/>
        <w:autoSpaceDN w:val="0"/>
        <w:adjustRightInd w:val="0"/>
        <w:ind w:firstLine="540"/>
        <w:jc w:val="both"/>
        <w:outlineLvl w:val="4"/>
        <w:rPr>
          <w:b/>
          <w:color w:val="000000"/>
          <w:spacing w:val="-4"/>
          <w:sz w:val="22"/>
          <w:szCs w:val="22"/>
        </w:rPr>
      </w:pPr>
      <w:r w:rsidRPr="00DD3090">
        <w:rPr>
          <w:rFonts w:eastAsia="Calibri"/>
          <w:b/>
          <w:sz w:val="22"/>
          <w:szCs w:val="22"/>
        </w:rPr>
        <w:t xml:space="preserve">1.9. </w:t>
      </w:r>
      <w:r w:rsidRPr="00DD3090">
        <w:rPr>
          <w:b/>
          <w:color w:val="000000"/>
          <w:spacing w:val="-4"/>
          <w:sz w:val="22"/>
          <w:szCs w:val="22"/>
        </w:rPr>
        <w:t>Ответственность за нарушение Правил</w:t>
      </w:r>
    </w:p>
    <w:p w:rsidR="001E351C" w:rsidRPr="00DD3090" w:rsidRDefault="001E351C" w:rsidP="001E351C">
      <w:pPr>
        <w:autoSpaceDE w:val="0"/>
        <w:autoSpaceDN w:val="0"/>
        <w:adjustRightInd w:val="0"/>
        <w:ind w:firstLine="540"/>
        <w:jc w:val="both"/>
        <w:outlineLvl w:val="3"/>
        <w:rPr>
          <w:rFonts w:eastAsia="Calibri"/>
          <w:bCs/>
          <w:sz w:val="22"/>
          <w:szCs w:val="22"/>
        </w:rPr>
      </w:pPr>
    </w:p>
    <w:p w:rsidR="001E351C" w:rsidRPr="00DD3090" w:rsidRDefault="001E351C" w:rsidP="001E351C">
      <w:pPr>
        <w:autoSpaceDE w:val="0"/>
        <w:autoSpaceDN w:val="0"/>
        <w:adjustRightInd w:val="0"/>
        <w:ind w:firstLine="540"/>
        <w:jc w:val="both"/>
        <w:outlineLvl w:val="3"/>
        <w:rPr>
          <w:rFonts w:eastAsia="Calibri"/>
          <w:bCs/>
          <w:sz w:val="22"/>
          <w:szCs w:val="22"/>
        </w:rPr>
      </w:pPr>
      <w:r w:rsidRPr="00DD3090">
        <w:rPr>
          <w:rFonts w:eastAsia="Calibri"/>
          <w:bCs/>
          <w:sz w:val="22"/>
          <w:szCs w:val="22"/>
        </w:rPr>
        <w:t xml:space="preserve">За нарушение настоящих Правил наступает ответственность в соответствии с градостроительным, земельным и административным законодательством Российской Федерации и </w:t>
      </w:r>
      <w:r w:rsidRPr="00DD3090">
        <w:rPr>
          <w:rFonts w:eastAsia="Calibri"/>
          <w:sz w:val="22"/>
          <w:szCs w:val="22"/>
        </w:rPr>
        <w:t>Республики Хакассия</w:t>
      </w:r>
      <w:r w:rsidRPr="00DD3090">
        <w:rPr>
          <w:rFonts w:eastAsia="Calibri"/>
          <w:bCs/>
          <w:sz w:val="22"/>
          <w:szCs w:val="22"/>
        </w:rPr>
        <w:t>.</w:t>
      </w:r>
    </w:p>
    <w:p w:rsidR="001E351C" w:rsidRPr="00DD3090" w:rsidRDefault="001E351C" w:rsidP="001E351C">
      <w:pPr>
        <w:autoSpaceDE w:val="0"/>
        <w:autoSpaceDN w:val="0"/>
        <w:adjustRightInd w:val="0"/>
        <w:ind w:firstLine="540"/>
        <w:jc w:val="both"/>
        <w:outlineLvl w:val="3"/>
        <w:rPr>
          <w:rFonts w:eastAsia="Calibri"/>
          <w:bCs/>
          <w:sz w:val="22"/>
          <w:szCs w:val="22"/>
        </w:rPr>
      </w:pPr>
      <w:r w:rsidRPr="00DD3090">
        <w:rPr>
          <w:rFonts w:eastAsia="Calibri"/>
          <w:bCs/>
          <w:sz w:val="22"/>
          <w:szCs w:val="22"/>
        </w:rPr>
        <w:t>Граждане и их объединения в случае, если градостроительная деятельность затрагивает их права и законные интересы, имеют право:</w:t>
      </w:r>
    </w:p>
    <w:p w:rsidR="001E351C" w:rsidRPr="00DD3090" w:rsidRDefault="001E351C" w:rsidP="001E351C">
      <w:pPr>
        <w:autoSpaceDE w:val="0"/>
        <w:autoSpaceDN w:val="0"/>
        <w:adjustRightInd w:val="0"/>
        <w:ind w:firstLine="540"/>
        <w:jc w:val="both"/>
        <w:outlineLvl w:val="3"/>
        <w:rPr>
          <w:rFonts w:eastAsia="Calibri"/>
          <w:bCs/>
          <w:sz w:val="22"/>
          <w:szCs w:val="22"/>
        </w:rPr>
      </w:pPr>
      <w:r w:rsidRPr="00DD3090">
        <w:rPr>
          <w:rFonts w:eastAsia="Calibri"/>
          <w:bCs/>
          <w:sz w:val="22"/>
          <w:szCs w:val="22"/>
        </w:rPr>
        <w:t>1. требовать в административном или судебном порядке отмены решения о размещении, проектировании, строительстве, реконструкции или вводе в эксплуатацию объектов в случае нарушения градостроительного законодательства Российской Федерации;</w:t>
      </w:r>
    </w:p>
    <w:p w:rsidR="001E351C" w:rsidRPr="00DD3090" w:rsidRDefault="001E351C" w:rsidP="001E351C">
      <w:pPr>
        <w:autoSpaceDE w:val="0"/>
        <w:autoSpaceDN w:val="0"/>
        <w:adjustRightInd w:val="0"/>
        <w:ind w:firstLine="568"/>
        <w:jc w:val="both"/>
        <w:outlineLvl w:val="3"/>
        <w:rPr>
          <w:rFonts w:eastAsia="Calibri"/>
          <w:bCs/>
          <w:sz w:val="22"/>
          <w:szCs w:val="22"/>
        </w:rPr>
      </w:pPr>
      <w:r w:rsidRPr="00DD3090">
        <w:rPr>
          <w:rFonts w:eastAsia="Calibri"/>
          <w:bCs/>
          <w:sz w:val="22"/>
          <w:szCs w:val="22"/>
        </w:rPr>
        <w:t>2. требовать в административном или судебном порядке ограничения, приостановления или прекращения деятельности предприятия или других объектов, эксплуатация которых осуществляется с нарушением градостроительного законодательства Российской Федерации;</w:t>
      </w:r>
    </w:p>
    <w:p w:rsidR="001E351C" w:rsidRPr="00DD3090" w:rsidRDefault="001E351C" w:rsidP="001E351C">
      <w:pPr>
        <w:autoSpaceDE w:val="0"/>
        <w:autoSpaceDN w:val="0"/>
        <w:adjustRightInd w:val="0"/>
        <w:ind w:firstLine="540"/>
        <w:jc w:val="both"/>
        <w:outlineLvl w:val="3"/>
        <w:rPr>
          <w:rFonts w:eastAsia="Calibri"/>
          <w:bCs/>
          <w:sz w:val="22"/>
          <w:szCs w:val="22"/>
        </w:rPr>
      </w:pPr>
      <w:r w:rsidRPr="00DD3090">
        <w:rPr>
          <w:rFonts w:eastAsia="Calibri"/>
          <w:bCs/>
          <w:sz w:val="22"/>
          <w:szCs w:val="22"/>
        </w:rPr>
        <w:t>3. предъявлять в суд иски о возмещении вреда, причиненного здоровью и имуществу граждан, в связи с нарушением градостроительного законодательства Российской Федерации.</w:t>
      </w:r>
    </w:p>
    <w:p w:rsidR="001E351C" w:rsidRDefault="001E351C" w:rsidP="001E351C">
      <w:pPr>
        <w:rPr>
          <w:rFonts w:eastAsia="Calibri"/>
          <w:b/>
        </w:rPr>
      </w:pPr>
    </w:p>
    <w:p w:rsidR="001E351C" w:rsidRPr="00254423" w:rsidRDefault="001E351C" w:rsidP="001E351C">
      <w:pPr>
        <w:jc w:val="center"/>
        <w:rPr>
          <w:b/>
          <w:color w:val="000000"/>
          <w:spacing w:val="-3"/>
          <w:sz w:val="28"/>
          <w:szCs w:val="28"/>
        </w:rPr>
      </w:pPr>
      <w:r w:rsidRPr="00254423">
        <w:rPr>
          <w:rFonts w:eastAsia="Calibri"/>
          <w:b/>
          <w:sz w:val="28"/>
          <w:szCs w:val="28"/>
        </w:rPr>
        <w:t>Глава 2</w:t>
      </w:r>
    </w:p>
    <w:p w:rsidR="001E351C" w:rsidRDefault="001E351C" w:rsidP="001E351C">
      <w:pPr>
        <w:jc w:val="center"/>
        <w:rPr>
          <w:b/>
          <w:color w:val="000000"/>
          <w:spacing w:val="-2"/>
        </w:rPr>
      </w:pPr>
      <w:r>
        <w:rPr>
          <w:b/>
          <w:color w:val="000000"/>
          <w:spacing w:val="-2"/>
        </w:rPr>
        <w:t>Р</w:t>
      </w:r>
      <w:r w:rsidRPr="00F03AA2">
        <w:rPr>
          <w:b/>
          <w:color w:val="000000"/>
          <w:spacing w:val="-2"/>
        </w:rPr>
        <w:t>егулировани</w:t>
      </w:r>
      <w:r>
        <w:rPr>
          <w:b/>
          <w:color w:val="000000"/>
          <w:spacing w:val="-2"/>
        </w:rPr>
        <w:t>е</w:t>
      </w:r>
      <w:r w:rsidRPr="00F03AA2">
        <w:rPr>
          <w:b/>
          <w:color w:val="000000"/>
          <w:spacing w:val="-2"/>
        </w:rPr>
        <w:t xml:space="preserve"> землепользования и застройки</w:t>
      </w:r>
      <w:r>
        <w:rPr>
          <w:b/>
          <w:color w:val="000000"/>
          <w:spacing w:val="-2"/>
        </w:rPr>
        <w:t xml:space="preserve"> </w:t>
      </w:r>
    </w:p>
    <w:p w:rsidR="001E351C" w:rsidRPr="00F03AA2" w:rsidRDefault="001E351C" w:rsidP="001E351C">
      <w:pPr>
        <w:jc w:val="center"/>
        <w:rPr>
          <w:b/>
          <w:color w:val="000000"/>
          <w:spacing w:val="-2"/>
        </w:rPr>
      </w:pPr>
      <w:r>
        <w:rPr>
          <w:b/>
          <w:color w:val="000000"/>
          <w:spacing w:val="-2"/>
        </w:rPr>
        <w:t xml:space="preserve">Кировского сельсовета </w:t>
      </w:r>
      <w:r w:rsidRPr="00F03AA2">
        <w:rPr>
          <w:b/>
          <w:color w:val="000000"/>
          <w:spacing w:val="-3"/>
        </w:rPr>
        <w:t>орган</w:t>
      </w:r>
      <w:r>
        <w:rPr>
          <w:b/>
          <w:color w:val="000000"/>
          <w:spacing w:val="-3"/>
        </w:rPr>
        <w:t>ами</w:t>
      </w:r>
      <w:r w:rsidRPr="00F03AA2">
        <w:rPr>
          <w:b/>
          <w:color w:val="000000"/>
          <w:spacing w:val="-3"/>
        </w:rPr>
        <w:t xml:space="preserve"> местного самоуправления</w:t>
      </w:r>
    </w:p>
    <w:p w:rsidR="001E351C" w:rsidRDefault="001E351C" w:rsidP="001E351C">
      <w:pPr>
        <w:autoSpaceDE w:val="0"/>
        <w:autoSpaceDN w:val="0"/>
        <w:adjustRightInd w:val="0"/>
        <w:ind w:firstLine="540"/>
        <w:jc w:val="both"/>
        <w:outlineLvl w:val="4"/>
        <w:rPr>
          <w:rFonts w:eastAsia="Calibri"/>
          <w:b/>
        </w:rPr>
      </w:pPr>
    </w:p>
    <w:p w:rsidR="001E351C" w:rsidRPr="00254423" w:rsidRDefault="001E351C" w:rsidP="001E351C">
      <w:pPr>
        <w:autoSpaceDE w:val="0"/>
        <w:autoSpaceDN w:val="0"/>
        <w:adjustRightInd w:val="0"/>
        <w:ind w:firstLine="540"/>
        <w:jc w:val="both"/>
        <w:outlineLvl w:val="4"/>
        <w:rPr>
          <w:b/>
          <w:color w:val="000000"/>
          <w:spacing w:val="-4"/>
          <w:sz w:val="22"/>
          <w:szCs w:val="22"/>
        </w:rPr>
      </w:pPr>
      <w:r w:rsidRPr="00254423">
        <w:rPr>
          <w:b/>
          <w:color w:val="000000"/>
          <w:spacing w:val="-2"/>
          <w:sz w:val="22"/>
          <w:szCs w:val="22"/>
        </w:rPr>
        <w:t xml:space="preserve">2.1. </w:t>
      </w:r>
      <w:r w:rsidRPr="00254423">
        <w:rPr>
          <w:b/>
          <w:color w:val="000000"/>
          <w:spacing w:val="-3"/>
          <w:sz w:val="22"/>
          <w:szCs w:val="22"/>
        </w:rPr>
        <w:t xml:space="preserve">Полномочия Главы администрации сельсовета в области </w:t>
      </w:r>
      <w:r w:rsidRPr="00254423">
        <w:rPr>
          <w:b/>
          <w:color w:val="000000"/>
          <w:spacing w:val="-4"/>
          <w:sz w:val="22"/>
          <w:szCs w:val="22"/>
        </w:rPr>
        <w:t>землепользования и застройки</w:t>
      </w:r>
    </w:p>
    <w:p w:rsidR="001E351C" w:rsidRPr="00254423" w:rsidRDefault="001E351C" w:rsidP="001E351C">
      <w:pPr>
        <w:autoSpaceDE w:val="0"/>
        <w:autoSpaceDN w:val="0"/>
        <w:adjustRightInd w:val="0"/>
        <w:ind w:firstLine="540"/>
        <w:jc w:val="both"/>
        <w:outlineLvl w:val="4"/>
        <w:rPr>
          <w:b/>
          <w:color w:val="000000"/>
          <w:spacing w:val="-4"/>
          <w:sz w:val="22"/>
          <w:szCs w:val="22"/>
        </w:rPr>
      </w:pPr>
    </w:p>
    <w:p w:rsidR="001E351C" w:rsidRPr="00254423" w:rsidRDefault="001E351C" w:rsidP="001E351C">
      <w:pPr>
        <w:shd w:val="clear" w:color="auto" w:fill="FFFFFF"/>
        <w:ind w:firstLine="567"/>
        <w:jc w:val="both"/>
        <w:rPr>
          <w:color w:val="000000"/>
          <w:sz w:val="22"/>
          <w:szCs w:val="22"/>
        </w:rPr>
      </w:pPr>
      <w:r w:rsidRPr="00254423">
        <w:rPr>
          <w:color w:val="000000"/>
          <w:sz w:val="22"/>
          <w:szCs w:val="22"/>
        </w:rPr>
        <w:t>К полномочиям Главы администрации сельсовета в области землепользования и застройки относятся: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 принятие решения о подготовке проекта Правил;</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2. утверждение состава и порядка деятельности комиссии;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3. принятие решения о назначении публичных слушаний по проекту о внесении изменений в Правила;</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4. принятие решения о направлении проекта Правил в Совет депутатов сельсовета или об отклонении проекта Правил и о направлении его на доработку с указанием даты его повторного представления;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lastRenderedPageBreak/>
        <w:t>5. рассмотрение вопросов о внесении изменений в Правила при наличии оснований, установленных Градостроительным кодексом Российской Федерации;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6.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9. принятие решения о подготовке документации по планировке территории;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10.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11. 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12. принятие в пределах своей компетенции муниципальных правовых актов в области регулирования землепользования и застройки;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13. разработка и реализация муниципальных целевых программ в области рационального использования земель, находящихся в границах поселения, находящихся в границах поселения, находящихся в муниципальной собственности и градостроительной деятельности;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14. утверждение местных нормативов градостроительного проектирования;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15. принятие решения о развитии застроенной территории;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16. иные полномочия, отнесенные к компетенции Администрации сельсовета Уставом сельсовета, решениями Совета депутатов сельсовета в соответствии с действующим законодательством Российской Федерации.</w:t>
      </w:r>
    </w:p>
    <w:p w:rsidR="001E351C" w:rsidRDefault="001E351C" w:rsidP="001E351C">
      <w:pPr>
        <w:autoSpaceDE w:val="0"/>
        <w:autoSpaceDN w:val="0"/>
        <w:adjustRightInd w:val="0"/>
        <w:ind w:firstLine="540"/>
        <w:jc w:val="both"/>
        <w:outlineLvl w:val="4"/>
        <w:rPr>
          <w:b/>
          <w:color w:val="000000"/>
          <w:spacing w:val="-4"/>
        </w:rPr>
      </w:pPr>
    </w:p>
    <w:p w:rsidR="001E351C" w:rsidRPr="00254423" w:rsidRDefault="001E351C" w:rsidP="001E351C">
      <w:pPr>
        <w:autoSpaceDE w:val="0"/>
        <w:autoSpaceDN w:val="0"/>
        <w:adjustRightInd w:val="0"/>
        <w:ind w:firstLine="540"/>
        <w:jc w:val="both"/>
        <w:outlineLvl w:val="4"/>
        <w:rPr>
          <w:rFonts w:eastAsia="Calibri"/>
          <w:b/>
          <w:sz w:val="22"/>
          <w:szCs w:val="22"/>
        </w:rPr>
      </w:pPr>
      <w:r w:rsidRPr="00254423">
        <w:rPr>
          <w:b/>
          <w:color w:val="000000"/>
          <w:spacing w:val="-4"/>
          <w:sz w:val="22"/>
          <w:szCs w:val="22"/>
        </w:rPr>
        <w:t xml:space="preserve">2.2  Полномочия администрации района </w:t>
      </w:r>
      <w:r w:rsidRPr="00254423">
        <w:rPr>
          <w:b/>
          <w:color w:val="000000"/>
          <w:spacing w:val="5"/>
          <w:sz w:val="22"/>
          <w:szCs w:val="22"/>
        </w:rPr>
        <w:t>в области землепользования и застройки</w:t>
      </w:r>
    </w:p>
    <w:p w:rsidR="001E351C" w:rsidRPr="00254423" w:rsidRDefault="001E351C" w:rsidP="001E351C">
      <w:pPr>
        <w:autoSpaceDE w:val="0"/>
        <w:autoSpaceDN w:val="0"/>
        <w:adjustRightInd w:val="0"/>
        <w:ind w:firstLine="540"/>
        <w:jc w:val="both"/>
        <w:outlineLvl w:val="4"/>
        <w:rPr>
          <w:rFonts w:eastAsia="Calibri"/>
          <w:b/>
          <w:sz w:val="22"/>
          <w:szCs w:val="22"/>
        </w:rPr>
      </w:pP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 Основные вопросы применения настоящих Правил, входящие в компетенцию уполномоченного органа администрации района в области градостроительства:</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1.1. анализ реализации Правил и предложения по их совершенствованию путем внесения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1.2. участие в подготовке документов по предоставлению физическим и юридическим лицам земельных участков для использования существующих зданий, строений и сооружений;</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1.3. подготовка документов по предоставлению физическим и юридическим лицам земельных участков для строительства и реконструкции, а также для установки временных сооружений, включая формирование земельных участков на торги;</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1.4. согласование документации по планировке территории на соответствие законодательству, настоящим Правилам;</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1.5. подготовка градостроительных планов земельных участков в качестве самостоятельных документов;</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1.6. подготовка и выдача разрешений на строительство, разрешений на ввод объектов в эксплуатацию;</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1.7. представление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1.8. организация и ведение в установленном порядке муниципальной информационной системы обеспечения градостроительной деятельности;</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1.9. ведение карты градостроительного зонирования, внесение в нее утвержденных в установленном порядке изменений;</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1.10. представление заинтересованным лицам информации, которая содержится в Правилах, и утвержденной документации по планировке территории;</w:t>
      </w:r>
    </w:p>
    <w:p w:rsidR="001E351C" w:rsidRPr="00254423" w:rsidRDefault="001E351C" w:rsidP="001E351C">
      <w:pPr>
        <w:autoSpaceDE w:val="0"/>
        <w:autoSpaceDN w:val="0"/>
        <w:adjustRightInd w:val="0"/>
        <w:ind w:firstLine="540"/>
        <w:jc w:val="both"/>
        <w:outlineLvl w:val="4"/>
        <w:rPr>
          <w:rFonts w:eastAsia="Calibri"/>
          <w:sz w:val="22"/>
          <w:szCs w:val="22"/>
        </w:rPr>
      </w:pPr>
      <w:smartTag w:uri="urn:schemas-microsoft-com:office:smarttags" w:element="time">
        <w:smartTagPr>
          <w:attr w:name="Hour" w:val="1"/>
          <w:attr w:name="Minute" w:val="11"/>
        </w:smartTagPr>
        <w:r w:rsidRPr="00254423">
          <w:rPr>
            <w:rFonts w:eastAsia="Calibri"/>
            <w:sz w:val="22"/>
            <w:szCs w:val="22"/>
          </w:rPr>
          <w:t>1.11.</w:t>
        </w:r>
      </w:smartTag>
      <w:r w:rsidRPr="00254423">
        <w:rPr>
          <w:rFonts w:eastAsia="Calibri"/>
          <w:sz w:val="22"/>
          <w:szCs w:val="22"/>
        </w:rPr>
        <w:t xml:space="preserve"> другие обязанности, выполняемые в соответствии с законодательством и полномочиями данного органа.</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2. Основные вопросы применения настоящих Правил, входящие в обязанности уполномоченного органа администрации района в области имущественных отношений:</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2.1. анализ реализации Правил и предложения по совершенствованию вопросов землепользования;</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lastRenderedPageBreak/>
        <w:t>2.2. подготовка документов по предоставлению физическим и юридическим лицам земельных участков для использования, эксплуатации существующих зданий, строений и сооружений;</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2.3. участие в подготовке документов по предоставлению физическим и юридическим лицам земельных участков для строительства и реконструкции, а также для установки временных сооружений;</w:t>
      </w:r>
    </w:p>
    <w:p w:rsidR="001E351C" w:rsidRPr="00254423"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2.4. организация и проведение торгов (конкурсов, аукционов) по продаже земельных участков или права их аренды, подготовленных и сформированных из состава государственных, муниципальных земель, в целях нового строительства или реконструкции;</w:t>
      </w:r>
    </w:p>
    <w:p w:rsidR="001E351C" w:rsidRPr="00DD3090" w:rsidRDefault="001E351C" w:rsidP="001E351C">
      <w:pPr>
        <w:autoSpaceDE w:val="0"/>
        <w:autoSpaceDN w:val="0"/>
        <w:adjustRightInd w:val="0"/>
        <w:ind w:firstLine="540"/>
        <w:jc w:val="both"/>
        <w:outlineLvl w:val="4"/>
        <w:rPr>
          <w:rFonts w:eastAsia="Calibri"/>
          <w:sz w:val="22"/>
          <w:szCs w:val="22"/>
        </w:rPr>
      </w:pPr>
      <w:r w:rsidRPr="00254423">
        <w:rPr>
          <w:rFonts w:eastAsia="Calibri"/>
          <w:sz w:val="22"/>
          <w:szCs w:val="22"/>
        </w:rPr>
        <w:t>2.5. подготовка документов и обеспечение государственной регистрации бесхозяйного недвижимого имущества.</w:t>
      </w:r>
    </w:p>
    <w:p w:rsidR="001E351C" w:rsidRPr="00BE242F" w:rsidRDefault="001E351C" w:rsidP="001E351C">
      <w:pPr>
        <w:autoSpaceDE w:val="0"/>
        <w:autoSpaceDN w:val="0"/>
        <w:adjustRightInd w:val="0"/>
        <w:ind w:firstLine="540"/>
        <w:jc w:val="both"/>
        <w:outlineLvl w:val="4"/>
        <w:rPr>
          <w:b/>
          <w:color w:val="000000"/>
          <w:spacing w:val="-4"/>
          <w:sz w:val="22"/>
          <w:szCs w:val="22"/>
        </w:rPr>
      </w:pPr>
    </w:p>
    <w:p w:rsidR="001E351C" w:rsidRPr="00254423" w:rsidRDefault="001E351C" w:rsidP="001E351C">
      <w:pPr>
        <w:autoSpaceDE w:val="0"/>
        <w:autoSpaceDN w:val="0"/>
        <w:adjustRightInd w:val="0"/>
        <w:ind w:firstLine="540"/>
        <w:jc w:val="both"/>
        <w:outlineLvl w:val="4"/>
        <w:rPr>
          <w:rFonts w:eastAsia="Calibri"/>
          <w:b/>
          <w:sz w:val="22"/>
          <w:szCs w:val="22"/>
        </w:rPr>
      </w:pPr>
      <w:r w:rsidRPr="00254423">
        <w:rPr>
          <w:b/>
          <w:color w:val="000000"/>
          <w:spacing w:val="-4"/>
          <w:sz w:val="22"/>
          <w:szCs w:val="22"/>
        </w:rPr>
        <w:t xml:space="preserve">2.3  Полномочия комиссии </w:t>
      </w:r>
      <w:r w:rsidRPr="00254423">
        <w:rPr>
          <w:b/>
          <w:color w:val="000000"/>
          <w:spacing w:val="5"/>
          <w:sz w:val="22"/>
          <w:szCs w:val="22"/>
        </w:rPr>
        <w:t>в области землепользования и застройки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 xml:space="preserve">1. Комиссия по вопросам землепользования и застройки на территории </w:t>
      </w:r>
      <w:r w:rsidRPr="00254423">
        <w:rPr>
          <w:rFonts w:eastAsia="Calibri"/>
          <w:sz w:val="22"/>
          <w:szCs w:val="22"/>
        </w:rPr>
        <w:t>Кировского сельсовета Алтайского района Республики Хакассия</w:t>
      </w:r>
      <w:r w:rsidRPr="00254423">
        <w:rPr>
          <w:color w:val="000000"/>
          <w:sz w:val="22"/>
          <w:szCs w:val="22"/>
        </w:rPr>
        <w:t xml:space="preserve"> (далее Комиссия) является постоянно действующим консультативно-координационным органом при администрации сельсовета.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Градостроительным кодексом и иными документами, регламентирующими ее деятельность.</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2. Комиссия по вопросам землепользования и застройки: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2.1 принимает заявления о предоставлении разрешения на условно разрешенный вид использования от заинтересованных юридических и физических лиц;</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2.2 направляет извещения о проведении публичных слушаний;</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2.3 подготавливает заключение по результатам соответствующих публичных слушаний и подготавливает рекомендации главе администрации сельсовета о предоставлении разрешения на условно разрешенный вид использования или отказ в предоставлении такого разрешения, с указанием причин принятого решения.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3.На основании рекомендаций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 xml:space="preserve">4. </w:t>
      </w:r>
      <w:proofErr w:type="gramStart"/>
      <w:r w:rsidRPr="00254423">
        <w:rPr>
          <w:color w:val="000000"/>
          <w:sz w:val="22"/>
          <w:szCs w:val="22"/>
        </w:rPr>
        <w:t>Физическое или юридическое лицо вправе оспорить в судебном прядке решение о предоставлении разрешения на условно разрешенный вид использования или об отказе в предоставлении такого разрешения.</w:t>
      </w:r>
      <w:proofErr w:type="gramEnd"/>
    </w:p>
    <w:p w:rsidR="001E351C" w:rsidRPr="00254423" w:rsidRDefault="001E351C" w:rsidP="001E351C">
      <w:pPr>
        <w:shd w:val="clear" w:color="auto" w:fill="FFFFFF"/>
        <w:ind w:firstLine="567"/>
        <w:jc w:val="both"/>
        <w:rPr>
          <w:color w:val="000000"/>
          <w:sz w:val="22"/>
          <w:szCs w:val="22"/>
        </w:rPr>
      </w:pPr>
      <w:r w:rsidRPr="00254423">
        <w:rPr>
          <w:color w:val="000000"/>
          <w:sz w:val="22"/>
          <w:szCs w:val="22"/>
        </w:rPr>
        <w:t>5. Принцип формирования комиссии: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 xml:space="preserve">5.1 председателем Комиссии является должностное лицо администрации, </w:t>
      </w:r>
      <w:proofErr w:type="gramStart"/>
      <w:r w:rsidRPr="00254423">
        <w:rPr>
          <w:color w:val="000000"/>
          <w:sz w:val="22"/>
          <w:szCs w:val="22"/>
        </w:rPr>
        <w:t>курирующий</w:t>
      </w:r>
      <w:proofErr w:type="gramEnd"/>
      <w:r w:rsidRPr="00254423">
        <w:rPr>
          <w:color w:val="000000"/>
          <w:sz w:val="22"/>
          <w:szCs w:val="22"/>
        </w:rPr>
        <w:t xml:space="preserve"> вопросы градостроительной деятельности;</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5.2 в состав комиссии входят должностные лица администрации сельсовета и члены представительного органа местного самоуправления, а также представители общественных объединений граждан и организаций.</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6. Решения Комиссии принимаются простым большинством голосов, при наличии кворума не менее двух третей от численного состава. При равенстве голосов голос председателя Комиссии является решающим.</w:t>
      </w:r>
    </w:p>
    <w:p w:rsidR="001E351C" w:rsidRPr="00254423" w:rsidRDefault="001E351C" w:rsidP="001E351C">
      <w:pPr>
        <w:shd w:val="clear" w:color="auto" w:fill="FFFFFF"/>
        <w:ind w:firstLine="540"/>
        <w:jc w:val="both"/>
        <w:rPr>
          <w:color w:val="000000"/>
          <w:sz w:val="22"/>
          <w:szCs w:val="22"/>
        </w:rPr>
      </w:pPr>
      <w:r w:rsidRPr="00254423">
        <w:rPr>
          <w:color w:val="000000"/>
          <w:sz w:val="22"/>
          <w:szCs w:val="22"/>
        </w:rPr>
        <w:t>7. Секретарь Комиссии является служащим местной администрации и не входит в состав членов Комиссии.</w:t>
      </w:r>
    </w:p>
    <w:p w:rsidR="001E351C" w:rsidRDefault="001E351C" w:rsidP="001E351C">
      <w:pPr>
        <w:shd w:val="clear" w:color="auto" w:fill="FFFFFF"/>
        <w:ind w:firstLine="540"/>
        <w:jc w:val="both"/>
        <w:rPr>
          <w:color w:val="000000"/>
          <w:sz w:val="22"/>
          <w:szCs w:val="22"/>
        </w:rPr>
      </w:pPr>
      <w:r w:rsidRPr="00254423">
        <w:rPr>
          <w:color w:val="000000"/>
          <w:sz w:val="22"/>
          <w:szCs w:val="22"/>
        </w:rPr>
        <w:t xml:space="preserve">8.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w:t>
      </w:r>
      <w:r>
        <w:rPr>
          <w:color w:val="000000"/>
          <w:sz w:val="22"/>
          <w:szCs w:val="22"/>
        </w:rPr>
        <w:t>которой рассматривается вопрос.</w:t>
      </w:r>
    </w:p>
    <w:p w:rsidR="001E351C" w:rsidRPr="00DD3090" w:rsidRDefault="001E351C" w:rsidP="001E351C">
      <w:pPr>
        <w:shd w:val="clear" w:color="auto" w:fill="FFFFFF"/>
        <w:ind w:firstLine="540"/>
        <w:jc w:val="both"/>
        <w:rPr>
          <w:color w:val="000000"/>
          <w:sz w:val="22"/>
          <w:szCs w:val="22"/>
        </w:rPr>
      </w:pPr>
    </w:p>
    <w:p w:rsidR="001E351C" w:rsidRPr="00C12FC0" w:rsidRDefault="001E351C" w:rsidP="001E351C">
      <w:pPr>
        <w:autoSpaceDE w:val="0"/>
        <w:autoSpaceDN w:val="0"/>
        <w:adjustRightInd w:val="0"/>
        <w:ind w:firstLine="540"/>
        <w:jc w:val="center"/>
        <w:outlineLvl w:val="4"/>
        <w:rPr>
          <w:rFonts w:eastAsia="Calibri"/>
          <w:b/>
          <w:sz w:val="28"/>
          <w:szCs w:val="28"/>
        </w:rPr>
      </w:pPr>
      <w:r w:rsidRPr="00C12FC0">
        <w:rPr>
          <w:rFonts w:eastAsia="Calibri"/>
          <w:b/>
          <w:sz w:val="28"/>
          <w:szCs w:val="28"/>
        </w:rPr>
        <w:t xml:space="preserve">Глава </w:t>
      </w:r>
      <w:r>
        <w:rPr>
          <w:rFonts w:eastAsia="Calibri"/>
          <w:b/>
          <w:sz w:val="28"/>
          <w:szCs w:val="28"/>
        </w:rPr>
        <w:t>3</w:t>
      </w:r>
      <w:r w:rsidRPr="00C12FC0">
        <w:rPr>
          <w:rFonts w:eastAsia="Calibri"/>
          <w:b/>
          <w:sz w:val="28"/>
          <w:szCs w:val="28"/>
        </w:rPr>
        <w:t>.</w:t>
      </w:r>
    </w:p>
    <w:p w:rsidR="001E351C" w:rsidRPr="00DD3090" w:rsidRDefault="001E351C" w:rsidP="001E351C">
      <w:pPr>
        <w:ind w:firstLine="709"/>
        <w:jc w:val="center"/>
        <w:rPr>
          <w:b/>
          <w:color w:val="000000"/>
          <w:spacing w:val="-4"/>
        </w:rPr>
      </w:pPr>
      <w:r w:rsidRPr="00F71261">
        <w:rPr>
          <w:b/>
          <w:color w:val="000000"/>
          <w:spacing w:val="2"/>
        </w:rPr>
        <w:t xml:space="preserve">Изменения видов разрешенного использования </w:t>
      </w:r>
      <w:r w:rsidRPr="00F71261">
        <w:rPr>
          <w:b/>
          <w:color w:val="000000"/>
          <w:spacing w:val="-4"/>
        </w:rPr>
        <w:t>земельных участков и объектов капитального строительства</w:t>
      </w:r>
    </w:p>
    <w:p w:rsidR="001E351C" w:rsidRPr="00F71261" w:rsidRDefault="001E351C" w:rsidP="001E351C">
      <w:pPr>
        <w:ind w:firstLine="709"/>
        <w:jc w:val="both"/>
        <w:rPr>
          <w:b/>
          <w:color w:val="000000"/>
          <w:spacing w:val="-4"/>
          <w:sz w:val="22"/>
          <w:szCs w:val="22"/>
        </w:rPr>
      </w:pPr>
      <w:r w:rsidRPr="00F71261">
        <w:rPr>
          <w:b/>
          <w:color w:val="000000"/>
          <w:spacing w:val="2"/>
          <w:sz w:val="22"/>
          <w:szCs w:val="22"/>
        </w:rPr>
        <w:t xml:space="preserve">3.1. Порядок изменения видов разрешенного использования </w:t>
      </w:r>
      <w:r w:rsidRPr="00F71261">
        <w:rPr>
          <w:b/>
          <w:color w:val="000000"/>
          <w:spacing w:val="-4"/>
          <w:sz w:val="22"/>
          <w:szCs w:val="22"/>
        </w:rPr>
        <w:t>земельных участков и объектов капитального строительства</w:t>
      </w:r>
    </w:p>
    <w:p w:rsidR="001E351C" w:rsidRPr="00F71261" w:rsidRDefault="001E351C" w:rsidP="001E351C">
      <w:pPr>
        <w:ind w:firstLine="709"/>
        <w:jc w:val="both"/>
        <w:rPr>
          <w:color w:val="000000"/>
          <w:spacing w:val="-4"/>
          <w:sz w:val="22"/>
          <w:szCs w:val="22"/>
          <w:highlight w:val="yellow"/>
        </w:rPr>
      </w:pPr>
    </w:p>
    <w:p w:rsidR="001E351C" w:rsidRPr="00F71261" w:rsidRDefault="001E351C" w:rsidP="001E351C">
      <w:pPr>
        <w:ind w:firstLine="567"/>
        <w:jc w:val="both"/>
        <w:rPr>
          <w:rFonts w:cs="Calibri"/>
          <w:sz w:val="22"/>
          <w:szCs w:val="22"/>
        </w:rPr>
      </w:pPr>
      <w:r w:rsidRPr="00F71261">
        <w:rPr>
          <w:rFonts w:cs="Calibri"/>
          <w:sz w:val="22"/>
          <w:szCs w:val="22"/>
        </w:rPr>
        <w:t>Изменение одного вида разрешенного использования земельных участков и объектов капитального строительства на другой вид разрешенного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lastRenderedPageBreak/>
        <w:t>Основные и вспомогательные виды разрешенного использования земельных участков и объектов капитального строительства, предусмотренные градостроительными регламентами, правообладателями земельных участков и объектов капитального строительства, выбираются самостоятельно без дополнительных согласований. При этом параметры земельных участков и объектов капитального строительства не должны превышать или быть меньше предельных параметров, установленных градостроительными регламентами.</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351C" w:rsidRPr="00BE242F" w:rsidRDefault="001E351C" w:rsidP="001E351C">
      <w:pPr>
        <w:autoSpaceDE w:val="0"/>
        <w:autoSpaceDN w:val="0"/>
        <w:adjustRightInd w:val="0"/>
        <w:ind w:firstLine="540"/>
        <w:jc w:val="both"/>
        <w:rPr>
          <w:rFonts w:cs="Calibri"/>
          <w:b/>
          <w:sz w:val="22"/>
          <w:szCs w:val="22"/>
        </w:rPr>
      </w:pPr>
    </w:p>
    <w:p w:rsidR="001E351C" w:rsidRPr="00BE242F" w:rsidRDefault="001E351C" w:rsidP="001E351C">
      <w:pPr>
        <w:autoSpaceDE w:val="0"/>
        <w:autoSpaceDN w:val="0"/>
        <w:adjustRightInd w:val="0"/>
        <w:ind w:firstLine="540"/>
        <w:jc w:val="both"/>
        <w:rPr>
          <w:rFonts w:cs="Calibri"/>
          <w:b/>
          <w:sz w:val="22"/>
          <w:szCs w:val="22"/>
        </w:rPr>
      </w:pPr>
    </w:p>
    <w:p w:rsidR="001E351C" w:rsidRPr="00BE242F" w:rsidRDefault="001E351C" w:rsidP="001E351C">
      <w:pPr>
        <w:autoSpaceDE w:val="0"/>
        <w:autoSpaceDN w:val="0"/>
        <w:adjustRightInd w:val="0"/>
        <w:ind w:firstLine="540"/>
        <w:jc w:val="both"/>
        <w:rPr>
          <w:rFonts w:cs="Calibri"/>
          <w:b/>
          <w:sz w:val="22"/>
          <w:szCs w:val="22"/>
        </w:rPr>
      </w:pPr>
    </w:p>
    <w:p w:rsidR="001E351C" w:rsidRPr="00F71261" w:rsidRDefault="001E351C" w:rsidP="001E351C">
      <w:pPr>
        <w:ind w:firstLine="709"/>
        <w:jc w:val="both"/>
        <w:rPr>
          <w:b/>
          <w:color w:val="000000"/>
          <w:spacing w:val="6"/>
          <w:sz w:val="22"/>
          <w:szCs w:val="22"/>
          <w:highlight w:val="yellow"/>
        </w:rPr>
      </w:pPr>
      <w:r w:rsidRPr="00F71261">
        <w:rPr>
          <w:rFonts w:cs="Calibri"/>
          <w:b/>
          <w:sz w:val="22"/>
          <w:szCs w:val="22"/>
        </w:rPr>
        <w:t xml:space="preserve">3.2. </w:t>
      </w:r>
      <w:r w:rsidRPr="00F71261">
        <w:rPr>
          <w:b/>
          <w:color w:val="000000"/>
          <w:spacing w:val="-4"/>
          <w:sz w:val="22"/>
          <w:szCs w:val="22"/>
        </w:rPr>
        <w:t xml:space="preserve">Порядок предоставления разрешения </w:t>
      </w:r>
      <w:r w:rsidRPr="00F71261">
        <w:rPr>
          <w:b/>
          <w:color w:val="000000"/>
          <w:spacing w:val="-3"/>
          <w:sz w:val="22"/>
          <w:szCs w:val="22"/>
        </w:rPr>
        <w:t xml:space="preserve">на условно разрешенный вид использования земельного участка или объекта капитального </w:t>
      </w:r>
      <w:r w:rsidRPr="00F71261">
        <w:rPr>
          <w:b/>
          <w:color w:val="000000"/>
          <w:spacing w:val="6"/>
          <w:sz w:val="22"/>
          <w:szCs w:val="22"/>
        </w:rPr>
        <w:t>строительства</w:t>
      </w:r>
    </w:p>
    <w:p w:rsidR="001E351C" w:rsidRPr="00F71261" w:rsidRDefault="001E351C" w:rsidP="001E351C">
      <w:pPr>
        <w:autoSpaceDE w:val="0"/>
        <w:autoSpaceDN w:val="0"/>
        <w:adjustRightInd w:val="0"/>
        <w:ind w:firstLine="540"/>
        <w:jc w:val="both"/>
        <w:rPr>
          <w:rFonts w:cs="Calibri"/>
          <w:sz w:val="22"/>
          <w:szCs w:val="22"/>
        </w:rPr>
      </w:pP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Физическое или юридическое лицо, заинтересованное в предоставлении разрешения на условно разрешенный вид использования, направляет в администрацию сельсовета:</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1. заявление о предоставлении такого разрешения;</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 xml:space="preserve">2. </w:t>
      </w:r>
      <w:proofErr w:type="spellStart"/>
      <w:r w:rsidRPr="00F71261">
        <w:rPr>
          <w:rFonts w:cs="Calibri"/>
          <w:sz w:val="22"/>
          <w:szCs w:val="22"/>
        </w:rPr>
        <w:t>предпроектное</w:t>
      </w:r>
      <w:proofErr w:type="spellEnd"/>
      <w:r w:rsidRPr="00F71261">
        <w:rPr>
          <w:rFonts w:cs="Calibri"/>
          <w:sz w:val="22"/>
          <w:szCs w:val="22"/>
        </w:rPr>
        <w:t xml:space="preserve"> обоснование размещения объекта и материалы оценки воздействия на окружающую среду, разработанные проектными организациями, отвечающими требованиям законодательства;</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3. сведения о правообладателях:</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3.1. земельных участков, имеющих общие границы с земельным участком, применительно к которому запрашивается данное разрешение;</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3.2.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3.3. помещений, являющихся частью объекта капитального строительства, применительно к которому запрашивается данное разрешение.</w:t>
      </w:r>
    </w:p>
    <w:p w:rsidR="001E351C" w:rsidRPr="00F71261" w:rsidRDefault="001E351C" w:rsidP="001E351C">
      <w:pPr>
        <w:autoSpaceDE w:val="0"/>
        <w:autoSpaceDN w:val="0"/>
        <w:adjustRightInd w:val="0"/>
        <w:ind w:firstLine="540"/>
        <w:jc w:val="both"/>
        <w:rPr>
          <w:rFonts w:cs="Calibri"/>
          <w:sz w:val="22"/>
          <w:szCs w:val="22"/>
        </w:rPr>
      </w:pPr>
    </w:p>
    <w:p w:rsidR="001E351C" w:rsidRPr="00F71261" w:rsidRDefault="001E351C" w:rsidP="001E351C">
      <w:pPr>
        <w:ind w:firstLine="709"/>
        <w:rPr>
          <w:b/>
          <w:color w:val="000000"/>
          <w:spacing w:val="-4"/>
          <w:sz w:val="22"/>
          <w:szCs w:val="22"/>
          <w:highlight w:val="yellow"/>
        </w:rPr>
      </w:pPr>
      <w:r w:rsidRPr="00F71261">
        <w:rPr>
          <w:rFonts w:cs="Calibri"/>
          <w:b/>
          <w:sz w:val="22"/>
          <w:szCs w:val="22"/>
        </w:rPr>
        <w:t xml:space="preserve">3.3. </w:t>
      </w:r>
      <w:r w:rsidRPr="00F71261">
        <w:rPr>
          <w:b/>
          <w:color w:val="000000"/>
          <w:spacing w:val="6"/>
          <w:sz w:val="22"/>
          <w:szCs w:val="22"/>
        </w:rPr>
        <w:t xml:space="preserve">Отклонение от предельных параметров разрешенного строительства, </w:t>
      </w:r>
      <w:r w:rsidRPr="00F71261">
        <w:rPr>
          <w:b/>
          <w:color w:val="000000"/>
          <w:spacing w:val="-4"/>
          <w:sz w:val="22"/>
          <w:szCs w:val="22"/>
        </w:rPr>
        <w:t>реконструкции объектов капитального строительства</w:t>
      </w:r>
      <w:r w:rsidRPr="00F71261">
        <w:rPr>
          <w:b/>
          <w:color w:val="000000"/>
          <w:spacing w:val="-4"/>
          <w:sz w:val="22"/>
          <w:szCs w:val="22"/>
          <w:highlight w:val="yellow"/>
        </w:rPr>
        <w:t xml:space="preserve"> </w:t>
      </w:r>
    </w:p>
    <w:p w:rsidR="001E351C" w:rsidRPr="00F71261" w:rsidRDefault="001E351C" w:rsidP="001E351C">
      <w:pPr>
        <w:autoSpaceDE w:val="0"/>
        <w:autoSpaceDN w:val="0"/>
        <w:adjustRightInd w:val="0"/>
        <w:ind w:firstLine="540"/>
        <w:jc w:val="both"/>
        <w:rPr>
          <w:rFonts w:cs="Calibri"/>
          <w:sz w:val="22"/>
          <w:szCs w:val="22"/>
        </w:rPr>
      </w:pPr>
    </w:p>
    <w:p w:rsidR="001E351C" w:rsidRPr="00F71261" w:rsidRDefault="001E351C" w:rsidP="001E351C">
      <w:pPr>
        <w:autoSpaceDE w:val="0"/>
        <w:autoSpaceDN w:val="0"/>
        <w:adjustRightInd w:val="0"/>
        <w:ind w:firstLine="540"/>
        <w:jc w:val="both"/>
        <w:rPr>
          <w:rFonts w:cs="Calibri"/>
          <w:sz w:val="22"/>
          <w:szCs w:val="22"/>
        </w:rPr>
      </w:pPr>
      <w:proofErr w:type="gramStart"/>
      <w:r w:rsidRPr="00F71261">
        <w:rPr>
          <w:rFonts w:cs="Calibri"/>
          <w:sz w:val="22"/>
          <w:szCs w:val="22"/>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правообладатели объектов капитального строительства, намечающие проведение реконструкции, вправе обратиться в администрацию района за разрешениями на отклонение от предельных параметров разрешенного строительства или реконструкции объектов капитального строительства.</w:t>
      </w:r>
      <w:proofErr w:type="gramEnd"/>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Отклонение от предельных параметров не должно противоречить требованиям технических регламентов либо при их отсутствии - действующим нормам и правилам, нормативным правовым актам.</w:t>
      </w:r>
    </w:p>
    <w:p w:rsidR="001E351C" w:rsidRPr="00F71261" w:rsidRDefault="001E351C" w:rsidP="001E351C">
      <w:pPr>
        <w:autoSpaceDE w:val="0"/>
        <w:autoSpaceDN w:val="0"/>
        <w:adjustRightInd w:val="0"/>
        <w:ind w:firstLine="540"/>
        <w:jc w:val="both"/>
        <w:rPr>
          <w:rFonts w:cs="Calibri"/>
          <w:sz w:val="22"/>
          <w:szCs w:val="22"/>
        </w:rPr>
      </w:pPr>
      <w:r w:rsidRPr="00F71261">
        <w:rPr>
          <w:rFonts w:cs="Calibri"/>
          <w:sz w:val="22"/>
          <w:szCs w:val="22"/>
        </w:rPr>
        <w:t>Заинтересованное в получении разрешения на отклонение от предельных параметров лицо направляет в администрацию района заявление о предоставлении такого разрешения с приложением имеющихся документов, устанавливающих его права на земельный участок и расположенные на нем объекты капитального строительства.</w:t>
      </w:r>
    </w:p>
    <w:p w:rsidR="001E351C" w:rsidRPr="00DD3090" w:rsidRDefault="001E351C" w:rsidP="001E351C">
      <w:pPr>
        <w:autoSpaceDE w:val="0"/>
        <w:autoSpaceDN w:val="0"/>
        <w:adjustRightInd w:val="0"/>
        <w:ind w:firstLine="540"/>
        <w:jc w:val="both"/>
        <w:rPr>
          <w:rFonts w:cs="Calibri"/>
          <w:sz w:val="22"/>
          <w:szCs w:val="22"/>
        </w:rPr>
      </w:pPr>
      <w:r w:rsidRPr="00F71261">
        <w:rPr>
          <w:rFonts w:cs="Calibri"/>
          <w:sz w:val="22"/>
          <w:szCs w:val="22"/>
        </w:rPr>
        <w:t>Заявления на получение разрешений и материалы администрация района передает в Комиссию для рассмотрения и выработки решения в установленном порядке с проведением публичных слушаний.</w:t>
      </w:r>
    </w:p>
    <w:p w:rsidR="001E351C" w:rsidRPr="00C12FC0" w:rsidRDefault="001E351C" w:rsidP="001E351C">
      <w:pPr>
        <w:autoSpaceDE w:val="0"/>
        <w:autoSpaceDN w:val="0"/>
        <w:adjustRightInd w:val="0"/>
        <w:ind w:firstLine="540"/>
        <w:jc w:val="center"/>
        <w:outlineLvl w:val="4"/>
        <w:rPr>
          <w:rFonts w:eastAsia="Calibri"/>
          <w:b/>
          <w:sz w:val="28"/>
          <w:szCs w:val="28"/>
        </w:rPr>
      </w:pPr>
      <w:r w:rsidRPr="00C12FC0">
        <w:rPr>
          <w:rFonts w:eastAsia="Calibri"/>
          <w:b/>
          <w:sz w:val="28"/>
          <w:szCs w:val="28"/>
        </w:rPr>
        <w:t>Глава 4.</w:t>
      </w:r>
    </w:p>
    <w:p w:rsidR="001E351C" w:rsidRDefault="001E351C" w:rsidP="001E351C">
      <w:pPr>
        <w:autoSpaceDE w:val="0"/>
        <w:autoSpaceDN w:val="0"/>
        <w:adjustRightInd w:val="0"/>
        <w:ind w:firstLine="540"/>
        <w:jc w:val="center"/>
        <w:outlineLvl w:val="4"/>
        <w:rPr>
          <w:b/>
          <w:color w:val="000000"/>
        </w:rPr>
      </w:pPr>
      <w:r w:rsidRPr="00D00194">
        <w:rPr>
          <w:b/>
          <w:color w:val="000000"/>
        </w:rPr>
        <w:t>Порядок подготовки документации по планировке территории</w:t>
      </w:r>
    </w:p>
    <w:p w:rsidR="001E351C" w:rsidRPr="00E40429" w:rsidRDefault="001E351C" w:rsidP="001E351C">
      <w:pPr>
        <w:autoSpaceDE w:val="0"/>
        <w:autoSpaceDN w:val="0"/>
        <w:adjustRightInd w:val="0"/>
        <w:ind w:firstLine="540"/>
        <w:jc w:val="both"/>
        <w:outlineLvl w:val="4"/>
        <w:rPr>
          <w:b/>
          <w:color w:val="000000"/>
          <w:spacing w:val="-4"/>
          <w:sz w:val="22"/>
          <w:szCs w:val="22"/>
        </w:rPr>
      </w:pPr>
      <w:r>
        <w:rPr>
          <w:b/>
          <w:color w:val="000000"/>
          <w:sz w:val="22"/>
          <w:szCs w:val="22"/>
        </w:rPr>
        <w:t>4</w:t>
      </w:r>
      <w:r w:rsidRPr="00E40429">
        <w:rPr>
          <w:b/>
          <w:color w:val="000000"/>
          <w:sz w:val="22"/>
          <w:szCs w:val="22"/>
        </w:rPr>
        <w:t xml:space="preserve">.1. </w:t>
      </w:r>
      <w:r w:rsidRPr="00E40429">
        <w:rPr>
          <w:b/>
          <w:color w:val="000000"/>
          <w:spacing w:val="-4"/>
          <w:sz w:val="22"/>
          <w:szCs w:val="22"/>
        </w:rPr>
        <w:t>Назначение, виды и состав документации по планировке территории</w:t>
      </w:r>
    </w:p>
    <w:p w:rsidR="001E351C" w:rsidRPr="00E40429" w:rsidRDefault="001E351C" w:rsidP="001E351C">
      <w:pPr>
        <w:autoSpaceDE w:val="0"/>
        <w:autoSpaceDN w:val="0"/>
        <w:adjustRightInd w:val="0"/>
        <w:ind w:firstLine="540"/>
        <w:jc w:val="both"/>
        <w:rPr>
          <w:rFonts w:cs="Calibri"/>
          <w:sz w:val="22"/>
          <w:szCs w:val="22"/>
        </w:rPr>
      </w:pP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 xml:space="preserve">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w:t>
      </w:r>
      <w:r w:rsidRPr="00E40429">
        <w:rPr>
          <w:rFonts w:cs="Calibri"/>
          <w:sz w:val="22"/>
          <w:szCs w:val="22"/>
        </w:rPr>
        <w:lastRenderedPageBreak/>
        <w:t>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 xml:space="preserve"> Проектная документация объектов капитального строительства подлежит государственной экспертизе, за исключением случаев, предусмотренных градостроительным законодательством Российской Федерации.</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Порядок выполнения инженерных изысканий, подготовки проектной документации, состав и содержание проектной документации и исходных данных на проектирование, порядок организации и проведения государственной экспертизы проектов регулируется градостроительным законодательством Российской Федерации.</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Настоящие Правила в соответствии с Градостроительным </w:t>
      </w:r>
      <w:hyperlink r:id="rId12" w:history="1">
        <w:r w:rsidRPr="00E40429">
          <w:rPr>
            <w:rFonts w:eastAsia="Calibri"/>
            <w:sz w:val="22"/>
            <w:szCs w:val="22"/>
          </w:rPr>
          <w:t>кодексом</w:t>
        </w:r>
      </w:hyperlink>
      <w:r w:rsidRPr="00E40429">
        <w:rPr>
          <w:rFonts w:eastAsia="Calibri"/>
          <w:sz w:val="22"/>
          <w:szCs w:val="22"/>
        </w:rPr>
        <w:t xml:space="preserve"> Российской Федерации вводят в Кировском сельсовете Алтайского района Республики Хакассия систему регулирования градостроительной деятельности, которая основана </w:t>
      </w:r>
      <w:proofErr w:type="gramStart"/>
      <w:r w:rsidRPr="00E40429">
        <w:rPr>
          <w:rFonts w:eastAsia="Calibri"/>
          <w:sz w:val="22"/>
          <w:szCs w:val="22"/>
        </w:rPr>
        <w:t>на</w:t>
      </w:r>
      <w:proofErr w:type="gramEnd"/>
      <w:r w:rsidRPr="00E40429">
        <w:rPr>
          <w:rFonts w:eastAsia="Calibri"/>
          <w:sz w:val="22"/>
          <w:szCs w:val="22"/>
        </w:rPr>
        <w:t>:</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1.территориальном </w:t>
      </w:r>
      <w:proofErr w:type="gramStart"/>
      <w:r w:rsidRPr="00E40429">
        <w:rPr>
          <w:rFonts w:eastAsia="Calibri"/>
          <w:sz w:val="22"/>
          <w:szCs w:val="22"/>
        </w:rPr>
        <w:t>зонировании</w:t>
      </w:r>
      <w:proofErr w:type="gramEnd"/>
      <w:r w:rsidRPr="00E40429">
        <w:rPr>
          <w:rFonts w:eastAsia="Calibri"/>
          <w:sz w:val="22"/>
          <w:szCs w:val="22"/>
        </w:rPr>
        <w:t xml:space="preserve"> - делении всей территории в границах черты сельсовета на функциональные зоны в соответствии с Градостроительным </w:t>
      </w:r>
      <w:hyperlink r:id="rId13" w:history="1">
        <w:r w:rsidRPr="00E40429">
          <w:rPr>
            <w:rFonts w:eastAsia="Calibri"/>
            <w:sz w:val="22"/>
            <w:szCs w:val="22"/>
          </w:rPr>
          <w:t>кодексом</w:t>
        </w:r>
      </w:hyperlink>
      <w:r w:rsidRPr="00E40429">
        <w:rPr>
          <w:rFonts w:eastAsia="Calibri"/>
          <w:sz w:val="22"/>
          <w:szCs w:val="22"/>
        </w:rPr>
        <w:t>;</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2. правовом </w:t>
      </w:r>
      <w:proofErr w:type="gramStart"/>
      <w:r w:rsidRPr="00E40429">
        <w:rPr>
          <w:rFonts w:eastAsia="Calibri"/>
          <w:sz w:val="22"/>
          <w:szCs w:val="22"/>
        </w:rPr>
        <w:t>зонировании</w:t>
      </w:r>
      <w:proofErr w:type="gramEnd"/>
      <w:r w:rsidRPr="00E40429">
        <w:rPr>
          <w:rFonts w:eastAsia="Calibri"/>
          <w:sz w:val="22"/>
          <w:szCs w:val="22"/>
        </w:rPr>
        <w:t xml:space="preserve"> каждой функциональной зоны на определенное число </w:t>
      </w:r>
      <w:proofErr w:type="spellStart"/>
      <w:r w:rsidRPr="00E40429">
        <w:rPr>
          <w:rFonts w:eastAsia="Calibri"/>
          <w:sz w:val="22"/>
          <w:szCs w:val="22"/>
        </w:rPr>
        <w:t>подзон</w:t>
      </w:r>
      <w:proofErr w:type="spellEnd"/>
      <w:r w:rsidRPr="00E40429">
        <w:rPr>
          <w:rFonts w:eastAsia="Calibri"/>
          <w:sz w:val="22"/>
          <w:szCs w:val="22"/>
        </w:rPr>
        <w:t xml:space="preserve"> с установленными границами. Для всех зон и применительно к каждому земельному участку, расположенному в этих зонах, определяются градостроительные регламенты использования и строительного изменения недвижимости, а также ограничения земельно-имущественных прав.</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Система регулирования землепользования и застройки предназначена </w:t>
      </w:r>
      <w:proofErr w:type="gramStart"/>
      <w:r w:rsidRPr="00E40429">
        <w:rPr>
          <w:rFonts w:eastAsia="Calibri"/>
          <w:sz w:val="22"/>
          <w:szCs w:val="22"/>
        </w:rPr>
        <w:t>для</w:t>
      </w:r>
      <w:proofErr w:type="gramEnd"/>
      <w:r w:rsidRPr="00E40429">
        <w:rPr>
          <w:rFonts w:eastAsia="Calibri"/>
          <w:sz w:val="22"/>
          <w:szCs w:val="22"/>
        </w:rPr>
        <w:t>:</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1. создания </w:t>
      </w:r>
      <w:proofErr w:type="gramStart"/>
      <w:r w:rsidRPr="00E40429">
        <w:rPr>
          <w:rFonts w:eastAsia="Calibri"/>
          <w:sz w:val="22"/>
          <w:szCs w:val="22"/>
        </w:rPr>
        <w:t>механизма согласования интересов органов местного самоуправления</w:t>
      </w:r>
      <w:proofErr w:type="gramEnd"/>
      <w:r w:rsidRPr="00E40429">
        <w:rPr>
          <w:rFonts w:eastAsia="Calibri"/>
          <w:sz w:val="22"/>
          <w:szCs w:val="22"/>
        </w:rPr>
        <w:t xml:space="preserve"> и собственников земельных участков по реализации градостроительного развития Кировского сельсовета;</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2. создания благоприятных условий для привлечения инвестиций в градостроительство и обустройство территории сельсовета, включая предоставление инвесторам возможности выбора наиболее эффективного вида использования недвижимости;</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3. 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4. установления правовых гарантий по использованию и строительному изменению недвижимости для граждан и юридических лиц, приобретающих права собственности на земельные участки и иные объекты недвижимости;</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5. повышения эффективности использования земель;</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 xml:space="preserve">6. </w:t>
      </w:r>
      <w:proofErr w:type="gramStart"/>
      <w:r w:rsidRPr="00E40429">
        <w:rPr>
          <w:rFonts w:eastAsia="Calibri"/>
          <w:sz w:val="22"/>
          <w:szCs w:val="22"/>
        </w:rPr>
        <w:t>контроля за</w:t>
      </w:r>
      <w:proofErr w:type="gramEnd"/>
      <w:r w:rsidRPr="00E40429">
        <w:rPr>
          <w:rFonts w:eastAsia="Calibri"/>
          <w:sz w:val="22"/>
          <w:szCs w:val="22"/>
        </w:rPr>
        <w:t xml:space="preserve"> градостроительной деятельностью юридических и физических лиц со стороны органов надзора;</w:t>
      </w:r>
    </w:p>
    <w:p w:rsidR="001E351C" w:rsidRPr="00E40429" w:rsidRDefault="001E351C" w:rsidP="001E351C">
      <w:pPr>
        <w:autoSpaceDE w:val="0"/>
        <w:autoSpaceDN w:val="0"/>
        <w:adjustRightInd w:val="0"/>
        <w:ind w:firstLine="540"/>
        <w:jc w:val="both"/>
        <w:outlineLvl w:val="4"/>
        <w:rPr>
          <w:rFonts w:eastAsia="Calibri"/>
          <w:sz w:val="22"/>
          <w:szCs w:val="22"/>
        </w:rPr>
      </w:pPr>
      <w:r w:rsidRPr="00E40429">
        <w:rPr>
          <w:rFonts w:eastAsia="Calibri"/>
          <w:sz w:val="22"/>
          <w:szCs w:val="22"/>
        </w:rPr>
        <w:t>7. обеспечения участия граждан и их объединений в обсуждении и принятии решений по вопросам землепользования и застройки.</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1. проектов планировки без проектов межевания в их составе;</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2. проектов планировки с проектами межевания в их составе;</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4. градостроительных планов земельных участков как самостоятельных документов (вне состава проектов межевания).</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Разработка того или иного вида документации по планировке территории осуществляется на основании постановления администрации сельсовета применительно к различным случаям с учетом характеристик планируемого развития конкретной территории, а также следующих особенностей:</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1. проекты планировки без проектов межевания в их составе разрабатываются в случаях, когда посредством красных линий необходимо определить и (или) изменить:</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1.1. границы планировочных элементов территории (кварталов, микрорайонов);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1.2. границы земельных участков общего пользования и линейных объектов без определения границ иных земельных участков;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lastRenderedPageBreak/>
        <w:t>1.3. границы зон действия публичных сервитутов для обеспечения проездов, проходов по соответствующей территории;</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 xml:space="preserve">2. проекты планировки с проектами межевания в их составе разрабатываются в случаях, когда помимо границ, указанных в </w:t>
      </w:r>
      <w:hyperlink r:id="rId14" w:history="1">
        <w:r w:rsidRPr="00E40429">
          <w:rPr>
            <w:rFonts w:cs="Calibri"/>
            <w:sz w:val="22"/>
            <w:szCs w:val="22"/>
          </w:rPr>
          <w:t>подпункте 1.1 пункта 2</w:t>
        </w:r>
      </w:hyperlink>
      <w:r w:rsidRPr="00E40429">
        <w:rPr>
          <w:rFonts w:cs="Calibri"/>
          <w:sz w:val="22"/>
          <w:szCs w:val="22"/>
        </w:rPr>
        <w:t>, необходимо определить и (или) изменить:</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2.1. границы земельных участков, которые не являются земельными участками общего пользования;</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2.2. границы зон действия публичных сервитутов;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2.3. границы зон планируемого размещения объектов капитального строительства для реализации государственных или муниципальных нужд, а также подготовить градостроительные планы вновь образуемых, изменяемых земельных участков;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3. проекты межевания как самостоятельные документы (вне состава проектов планировки), с подготовкой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E351C" w:rsidRPr="00E40429" w:rsidRDefault="001E351C" w:rsidP="001E351C">
      <w:pPr>
        <w:autoSpaceDE w:val="0"/>
        <w:autoSpaceDN w:val="0"/>
        <w:adjustRightInd w:val="0"/>
        <w:ind w:firstLine="540"/>
        <w:jc w:val="both"/>
        <w:rPr>
          <w:rFonts w:cs="Calibri"/>
          <w:sz w:val="22"/>
          <w:szCs w:val="22"/>
        </w:rPr>
      </w:pPr>
      <w:r w:rsidRPr="00E40429">
        <w:rPr>
          <w:rFonts w:cs="Calibri"/>
          <w:sz w:val="22"/>
          <w:szCs w:val="22"/>
        </w:rPr>
        <w:t>5. В случае индивидуального жилищного строительства градостроительные планы земельных участков подготавливаются для разработки схемы планировочной организации земельного участка.</w:t>
      </w:r>
    </w:p>
    <w:p w:rsidR="001E351C" w:rsidRDefault="001E351C" w:rsidP="001E351C">
      <w:pPr>
        <w:jc w:val="center"/>
        <w:rPr>
          <w:b/>
          <w:color w:val="000000"/>
          <w:spacing w:val="2"/>
        </w:rPr>
      </w:pPr>
    </w:p>
    <w:p w:rsidR="001E351C" w:rsidRPr="00E40429" w:rsidRDefault="001E351C" w:rsidP="001E351C">
      <w:pPr>
        <w:jc w:val="center"/>
        <w:rPr>
          <w:b/>
          <w:color w:val="000000"/>
          <w:spacing w:val="2"/>
          <w:sz w:val="22"/>
          <w:szCs w:val="22"/>
          <w:highlight w:val="yellow"/>
        </w:rPr>
      </w:pPr>
      <w:r w:rsidRPr="00E40429">
        <w:rPr>
          <w:b/>
          <w:color w:val="000000"/>
          <w:spacing w:val="2"/>
          <w:sz w:val="22"/>
          <w:szCs w:val="22"/>
        </w:rPr>
        <w:t xml:space="preserve">4.2. Порядок подготовки проектов планировки </w:t>
      </w:r>
      <w:r w:rsidRPr="00E40429">
        <w:rPr>
          <w:b/>
          <w:bCs/>
          <w:color w:val="000000"/>
          <w:spacing w:val="2"/>
          <w:sz w:val="22"/>
          <w:szCs w:val="22"/>
        </w:rPr>
        <w:t xml:space="preserve">и </w:t>
      </w:r>
      <w:r w:rsidRPr="00E40429">
        <w:rPr>
          <w:b/>
          <w:color w:val="000000"/>
          <w:spacing w:val="2"/>
          <w:sz w:val="22"/>
          <w:szCs w:val="22"/>
        </w:rPr>
        <w:t>проектов межевания территории</w:t>
      </w:r>
    </w:p>
    <w:p w:rsidR="001E351C" w:rsidRPr="00E40429" w:rsidRDefault="001E351C" w:rsidP="001E351C">
      <w:pPr>
        <w:spacing w:before="100" w:beforeAutospacing="1" w:after="100" w:afterAutospacing="1"/>
        <w:ind w:firstLine="709"/>
        <w:jc w:val="both"/>
        <w:rPr>
          <w:sz w:val="22"/>
          <w:szCs w:val="22"/>
        </w:rPr>
      </w:pPr>
      <w:r w:rsidRPr="00E40429">
        <w:rPr>
          <w:sz w:val="22"/>
          <w:szCs w:val="22"/>
        </w:rPr>
        <w:t xml:space="preserve">Подготовка </w:t>
      </w:r>
      <w:hyperlink r:id="rId15" w:tooltip="Ссылка на список документов: Постановление Госстроя РФ от 29.10.2002 N 150 &quot;Об утверждении Инструкции о порядке разработки, согласования, экспертизы и утверждения градостроительной документации&quot; (Зарегистрировано в Минюсте РФ 12.02.2003 N 4207) ---------------" w:history="1">
        <w:r w:rsidRPr="00E40429">
          <w:rPr>
            <w:sz w:val="22"/>
            <w:szCs w:val="22"/>
          </w:rPr>
          <w:t>проекта планировки территории</w:t>
        </w:r>
      </w:hyperlink>
      <w:r w:rsidRPr="00E40429">
        <w:rPr>
          <w:sz w:val="22"/>
          <w:szCs w:val="22"/>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1E351C" w:rsidRPr="00E40429" w:rsidRDefault="001E351C" w:rsidP="001E351C">
      <w:pPr>
        <w:ind w:firstLine="709"/>
        <w:jc w:val="both"/>
        <w:rPr>
          <w:sz w:val="22"/>
          <w:szCs w:val="22"/>
        </w:rPr>
      </w:pPr>
      <w:bookmarkStart w:id="1" w:name="p1112"/>
      <w:bookmarkStart w:id="2" w:name="p1114"/>
      <w:bookmarkEnd w:id="1"/>
      <w:bookmarkEnd w:id="2"/>
      <w:r w:rsidRPr="00E40429">
        <w:rPr>
          <w:sz w:val="22"/>
          <w:szCs w:val="22"/>
        </w:rPr>
        <w:t>Проект планировки территории состоит из основной части, которая подлежит утверждению, и материалов по ее обоснованию.</w:t>
      </w:r>
    </w:p>
    <w:p w:rsidR="001E351C" w:rsidRPr="00E40429" w:rsidRDefault="001E351C" w:rsidP="001E351C">
      <w:pPr>
        <w:ind w:firstLine="709"/>
        <w:jc w:val="both"/>
        <w:rPr>
          <w:sz w:val="22"/>
          <w:szCs w:val="22"/>
        </w:rPr>
      </w:pPr>
      <w:bookmarkStart w:id="3" w:name="p1115"/>
      <w:bookmarkEnd w:id="3"/>
      <w:r w:rsidRPr="00E40429">
        <w:rPr>
          <w:sz w:val="22"/>
          <w:szCs w:val="22"/>
        </w:rPr>
        <w:t>Основная часть проекта планировки территории включает в себя:</w:t>
      </w:r>
    </w:p>
    <w:p w:rsidR="001E351C" w:rsidRPr="00E40429" w:rsidRDefault="001E351C" w:rsidP="001E351C">
      <w:pPr>
        <w:ind w:firstLine="709"/>
        <w:jc w:val="both"/>
        <w:rPr>
          <w:sz w:val="22"/>
          <w:szCs w:val="22"/>
        </w:rPr>
      </w:pPr>
      <w:bookmarkStart w:id="4" w:name="p1116"/>
      <w:bookmarkEnd w:id="4"/>
      <w:r w:rsidRPr="00E40429">
        <w:rPr>
          <w:sz w:val="22"/>
          <w:szCs w:val="22"/>
        </w:rPr>
        <w:t>1. чертеж или чертежи планировки территории, на которых отображаются:</w:t>
      </w:r>
    </w:p>
    <w:p w:rsidR="001E351C" w:rsidRPr="00E40429" w:rsidRDefault="001E351C" w:rsidP="001E351C">
      <w:pPr>
        <w:ind w:firstLine="709"/>
        <w:jc w:val="both"/>
        <w:rPr>
          <w:sz w:val="22"/>
          <w:szCs w:val="22"/>
        </w:rPr>
      </w:pPr>
      <w:bookmarkStart w:id="5" w:name="p1117"/>
      <w:bookmarkEnd w:id="5"/>
      <w:r w:rsidRPr="00E40429">
        <w:rPr>
          <w:sz w:val="22"/>
          <w:szCs w:val="22"/>
        </w:rPr>
        <w:t>а) красные линии;</w:t>
      </w:r>
    </w:p>
    <w:p w:rsidR="001E351C" w:rsidRPr="00E40429" w:rsidRDefault="001E351C" w:rsidP="001E351C">
      <w:pPr>
        <w:ind w:firstLine="709"/>
        <w:jc w:val="both"/>
        <w:rPr>
          <w:sz w:val="22"/>
          <w:szCs w:val="22"/>
        </w:rPr>
      </w:pPr>
      <w:bookmarkStart w:id="6" w:name="p1118"/>
      <w:bookmarkEnd w:id="6"/>
      <w:r w:rsidRPr="00E40429">
        <w:rPr>
          <w:sz w:val="22"/>
          <w:szCs w:val="22"/>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E351C" w:rsidRPr="00E40429" w:rsidRDefault="001E351C" w:rsidP="001E351C">
      <w:pPr>
        <w:ind w:firstLine="709"/>
        <w:jc w:val="both"/>
        <w:rPr>
          <w:sz w:val="22"/>
          <w:szCs w:val="22"/>
        </w:rPr>
      </w:pPr>
      <w:bookmarkStart w:id="7" w:name="p1119"/>
      <w:bookmarkStart w:id="8" w:name="p1121"/>
      <w:bookmarkEnd w:id="7"/>
      <w:bookmarkEnd w:id="8"/>
      <w:r w:rsidRPr="00E40429">
        <w:rPr>
          <w:sz w:val="22"/>
          <w:szCs w:val="22"/>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E351C" w:rsidRPr="00E40429" w:rsidRDefault="001E351C" w:rsidP="001E351C">
      <w:pPr>
        <w:ind w:firstLine="709"/>
        <w:jc w:val="both"/>
        <w:rPr>
          <w:sz w:val="22"/>
          <w:szCs w:val="22"/>
        </w:rPr>
      </w:pPr>
      <w:bookmarkStart w:id="9" w:name="p1122"/>
      <w:bookmarkEnd w:id="9"/>
      <w:r w:rsidRPr="00E40429">
        <w:rPr>
          <w:sz w:val="22"/>
          <w:szCs w:val="22"/>
        </w:rPr>
        <w:t>г) границы зон планируемого размещения объектов федерального значения, объектов регионального значения, объектов местного значения;</w:t>
      </w:r>
    </w:p>
    <w:p w:rsidR="001E351C" w:rsidRPr="00E40429" w:rsidRDefault="001E351C" w:rsidP="001E351C">
      <w:pPr>
        <w:ind w:firstLine="709"/>
        <w:jc w:val="both"/>
        <w:rPr>
          <w:sz w:val="22"/>
          <w:szCs w:val="22"/>
        </w:rPr>
      </w:pPr>
      <w:bookmarkStart w:id="10" w:name="p1123"/>
      <w:bookmarkStart w:id="11" w:name="p1124"/>
      <w:bookmarkEnd w:id="10"/>
      <w:bookmarkEnd w:id="11"/>
      <w:r w:rsidRPr="00E40429">
        <w:rPr>
          <w:sz w:val="22"/>
          <w:szCs w:val="22"/>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E351C" w:rsidRPr="00E40429" w:rsidRDefault="001E351C" w:rsidP="001E351C">
      <w:pPr>
        <w:ind w:firstLine="709"/>
        <w:jc w:val="both"/>
        <w:rPr>
          <w:sz w:val="22"/>
          <w:szCs w:val="22"/>
        </w:rPr>
      </w:pPr>
      <w:bookmarkStart w:id="12" w:name="p1125"/>
      <w:bookmarkEnd w:id="12"/>
      <w:r w:rsidRPr="00E40429">
        <w:rPr>
          <w:sz w:val="22"/>
          <w:szCs w:val="22"/>
        </w:rPr>
        <w:t>3. Материалы по обоснованию проекта планировки территории включают в себя материалы в графической форме и пояснительную записку.</w:t>
      </w:r>
    </w:p>
    <w:p w:rsidR="001E351C" w:rsidRPr="00E40429" w:rsidRDefault="001E351C" w:rsidP="001E351C">
      <w:pPr>
        <w:ind w:firstLine="709"/>
        <w:jc w:val="both"/>
        <w:rPr>
          <w:sz w:val="22"/>
          <w:szCs w:val="22"/>
        </w:rPr>
      </w:pPr>
      <w:bookmarkStart w:id="13" w:name="p1126"/>
      <w:bookmarkEnd w:id="13"/>
      <w:r w:rsidRPr="00E40429">
        <w:rPr>
          <w:sz w:val="22"/>
          <w:szCs w:val="22"/>
        </w:rPr>
        <w:t>4. Материалы по обоснованию проекта планировки территории в графической форме содержат:</w:t>
      </w:r>
    </w:p>
    <w:p w:rsidR="001E351C" w:rsidRPr="00E40429" w:rsidRDefault="001E351C" w:rsidP="001E351C">
      <w:pPr>
        <w:ind w:firstLine="709"/>
        <w:jc w:val="both"/>
        <w:rPr>
          <w:sz w:val="22"/>
          <w:szCs w:val="22"/>
        </w:rPr>
      </w:pPr>
      <w:bookmarkStart w:id="14" w:name="p1127"/>
      <w:bookmarkEnd w:id="14"/>
      <w:r w:rsidRPr="00E40429">
        <w:rPr>
          <w:sz w:val="22"/>
          <w:szCs w:val="22"/>
        </w:rPr>
        <w:t>1) схему расположения элемента планировочной структуры;</w:t>
      </w:r>
    </w:p>
    <w:p w:rsidR="001E351C" w:rsidRPr="00E40429" w:rsidRDefault="001E351C" w:rsidP="001E351C">
      <w:pPr>
        <w:ind w:firstLine="709"/>
        <w:jc w:val="both"/>
        <w:rPr>
          <w:sz w:val="22"/>
          <w:szCs w:val="22"/>
        </w:rPr>
      </w:pPr>
      <w:bookmarkStart w:id="15" w:name="p1128"/>
      <w:bookmarkEnd w:id="15"/>
      <w:r w:rsidRPr="00E40429">
        <w:rPr>
          <w:sz w:val="22"/>
          <w:szCs w:val="22"/>
        </w:rPr>
        <w:t>2) схему использования территории в период подготовки проекта планировки территории;</w:t>
      </w:r>
    </w:p>
    <w:p w:rsidR="001E351C" w:rsidRPr="00E40429" w:rsidRDefault="001E351C" w:rsidP="001E351C">
      <w:pPr>
        <w:ind w:firstLine="709"/>
        <w:jc w:val="both"/>
        <w:rPr>
          <w:sz w:val="22"/>
          <w:szCs w:val="22"/>
        </w:rPr>
      </w:pPr>
      <w:bookmarkStart w:id="16" w:name="p1129"/>
      <w:bookmarkEnd w:id="16"/>
      <w:r w:rsidRPr="00E40429">
        <w:rPr>
          <w:sz w:val="22"/>
          <w:szCs w:val="22"/>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1E351C" w:rsidRPr="00E40429" w:rsidRDefault="001E351C" w:rsidP="001E351C">
      <w:pPr>
        <w:ind w:firstLine="709"/>
        <w:jc w:val="both"/>
        <w:rPr>
          <w:sz w:val="22"/>
          <w:szCs w:val="22"/>
        </w:rPr>
      </w:pPr>
      <w:bookmarkStart w:id="17" w:name="p1130"/>
      <w:bookmarkStart w:id="18" w:name="p1132"/>
      <w:bookmarkEnd w:id="17"/>
      <w:bookmarkEnd w:id="18"/>
      <w:r w:rsidRPr="00E40429">
        <w:rPr>
          <w:sz w:val="22"/>
          <w:szCs w:val="22"/>
        </w:rPr>
        <w:t>4) схему границ территорий объектов культурного наследия;</w:t>
      </w:r>
    </w:p>
    <w:p w:rsidR="001E351C" w:rsidRPr="00E40429" w:rsidRDefault="001E351C" w:rsidP="001E351C">
      <w:pPr>
        <w:ind w:firstLine="709"/>
        <w:jc w:val="both"/>
        <w:rPr>
          <w:sz w:val="22"/>
          <w:szCs w:val="22"/>
        </w:rPr>
      </w:pPr>
      <w:bookmarkStart w:id="19" w:name="p1133"/>
      <w:bookmarkEnd w:id="19"/>
      <w:r w:rsidRPr="00E40429">
        <w:rPr>
          <w:sz w:val="22"/>
          <w:szCs w:val="22"/>
        </w:rPr>
        <w:t>5) условиями использования территорий;</w:t>
      </w:r>
    </w:p>
    <w:p w:rsidR="001E351C" w:rsidRPr="00E40429" w:rsidRDefault="001E351C" w:rsidP="001E351C">
      <w:pPr>
        <w:ind w:firstLine="709"/>
        <w:jc w:val="both"/>
        <w:rPr>
          <w:sz w:val="22"/>
          <w:szCs w:val="22"/>
        </w:rPr>
      </w:pPr>
      <w:bookmarkStart w:id="20" w:name="p1134"/>
      <w:bookmarkEnd w:id="20"/>
      <w:r w:rsidRPr="00E40429">
        <w:rPr>
          <w:sz w:val="22"/>
          <w:szCs w:val="22"/>
        </w:rPr>
        <w:lastRenderedPageBreak/>
        <w:t xml:space="preserve">6) схему вертикальной схему границ зон с </w:t>
      </w:r>
      <w:proofErr w:type="gramStart"/>
      <w:r w:rsidRPr="00E40429">
        <w:rPr>
          <w:sz w:val="22"/>
          <w:szCs w:val="22"/>
        </w:rPr>
        <w:t>особыми</w:t>
      </w:r>
      <w:proofErr w:type="gramEnd"/>
      <w:r w:rsidRPr="00E40429">
        <w:rPr>
          <w:sz w:val="22"/>
          <w:szCs w:val="22"/>
        </w:rPr>
        <w:t xml:space="preserve"> планировки и инженерной подготовки территории;</w:t>
      </w:r>
    </w:p>
    <w:p w:rsidR="001E351C" w:rsidRPr="00E40429" w:rsidRDefault="001E351C" w:rsidP="001E351C">
      <w:pPr>
        <w:ind w:firstLine="709"/>
        <w:jc w:val="both"/>
        <w:rPr>
          <w:sz w:val="22"/>
          <w:szCs w:val="22"/>
        </w:rPr>
      </w:pPr>
      <w:bookmarkStart w:id="21" w:name="p1135"/>
      <w:bookmarkEnd w:id="21"/>
      <w:r w:rsidRPr="00E40429">
        <w:rPr>
          <w:sz w:val="22"/>
          <w:szCs w:val="22"/>
        </w:rPr>
        <w:t>7) иные материалы в графической форме для обоснования положений о планировке территории.</w:t>
      </w:r>
    </w:p>
    <w:p w:rsidR="001E351C" w:rsidRPr="00E40429" w:rsidRDefault="001E351C" w:rsidP="001E351C">
      <w:pPr>
        <w:ind w:firstLine="709"/>
        <w:jc w:val="both"/>
        <w:rPr>
          <w:sz w:val="22"/>
          <w:szCs w:val="22"/>
        </w:rPr>
      </w:pPr>
      <w:bookmarkStart w:id="22" w:name="p1136"/>
      <w:bookmarkEnd w:id="22"/>
      <w:r w:rsidRPr="00E40429">
        <w:rPr>
          <w:sz w:val="22"/>
          <w:szCs w:val="22"/>
        </w:rPr>
        <w:t>5. Пояснительная записка содержит описание и обоснование положений, касающихся:</w:t>
      </w:r>
    </w:p>
    <w:p w:rsidR="001E351C" w:rsidRPr="00E40429" w:rsidRDefault="001E351C" w:rsidP="001E351C">
      <w:pPr>
        <w:ind w:firstLine="709"/>
        <w:jc w:val="both"/>
        <w:rPr>
          <w:sz w:val="22"/>
          <w:szCs w:val="22"/>
        </w:rPr>
      </w:pPr>
      <w:bookmarkStart w:id="23" w:name="p1137"/>
      <w:bookmarkEnd w:id="23"/>
      <w:r w:rsidRPr="00E40429">
        <w:rPr>
          <w:sz w:val="22"/>
          <w:szCs w:val="22"/>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1E351C" w:rsidRPr="00E40429" w:rsidRDefault="001E351C" w:rsidP="001E351C">
      <w:pPr>
        <w:ind w:firstLine="709"/>
        <w:jc w:val="both"/>
        <w:rPr>
          <w:sz w:val="22"/>
          <w:szCs w:val="22"/>
        </w:rPr>
      </w:pPr>
      <w:bookmarkStart w:id="24" w:name="p1138"/>
      <w:bookmarkEnd w:id="24"/>
      <w:r w:rsidRPr="00E40429">
        <w:rPr>
          <w:sz w:val="22"/>
          <w:szCs w:val="22"/>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1E351C" w:rsidRPr="00E40429" w:rsidRDefault="001E351C" w:rsidP="001E351C">
      <w:pPr>
        <w:ind w:firstLine="709"/>
        <w:jc w:val="both"/>
        <w:rPr>
          <w:sz w:val="22"/>
          <w:szCs w:val="22"/>
        </w:rPr>
      </w:pPr>
      <w:bookmarkStart w:id="25" w:name="p1139"/>
      <w:bookmarkEnd w:id="25"/>
      <w:r w:rsidRPr="00E40429">
        <w:rPr>
          <w:sz w:val="22"/>
          <w:szCs w:val="22"/>
        </w:rPr>
        <w:t>3) иных вопросов планировки территории.</w:t>
      </w:r>
    </w:p>
    <w:p w:rsidR="001E351C" w:rsidRPr="00E40429" w:rsidRDefault="001E351C" w:rsidP="001E351C">
      <w:pPr>
        <w:ind w:firstLine="709"/>
        <w:jc w:val="both"/>
        <w:rPr>
          <w:sz w:val="22"/>
          <w:szCs w:val="22"/>
        </w:rPr>
      </w:pPr>
      <w:bookmarkStart w:id="26" w:name="p1140"/>
      <w:bookmarkStart w:id="27" w:name="p1142"/>
      <w:bookmarkEnd w:id="26"/>
      <w:bookmarkEnd w:id="27"/>
      <w:r w:rsidRPr="00E40429">
        <w:rPr>
          <w:sz w:val="22"/>
          <w:szCs w:val="22"/>
        </w:rPr>
        <w:t>Проект планировки территории является основой для разработки проектов межевания территорий.</w:t>
      </w:r>
      <w:bookmarkStart w:id="28" w:name="p1144"/>
      <w:bookmarkEnd w:id="28"/>
      <w:r w:rsidRPr="00E40429">
        <w:rPr>
          <w:sz w:val="22"/>
          <w:szCs w:val="22"/>
        </w:rPr>
        <w:t> </w:t>
      </w:r>
    </w:p>
    <w:p w:rsidR="001E351C" w:rsidRPr="00E40429" w:rsidRDefault="001E351C" w:rsidP="001E351C">
      <w:pPr>
        <w:ind w:firstLine="709"/>
        <w:jc w:val="both"/>
        <w:rPr>
          <w:sz w:val="22"/>
          <w:szCs w:val="22"/>
        </w:rPr>
      </w:pPr>
      <w:bookmarkStart w:id="29" w:name="p1146"/>
      <w:bookmarkEnd w:id="29"/>
      <w:r w:rsidRPr="00E40429">
        <w:rPr>
          <w:sz w:val="22"/>
          <w:szCs w:val="22"/>
        </w:rPr>
        <w:t xml:space="preserve">Подготовка </w:t>
      </w:r>
      <w:hyperlink r:id="rId16" w:tooltip="Ссылка на список документов: Постановление Госстроя РФ от 29.10.2002 N 150 &quot;Об утверждении Инструкции о порядке разработки, согласования, экспертизы и утверждения градостроительной документации&quot; (Зарегистрировано в Минюсте РФ 12.02.2003 N 4207) ---------------" w:history="1">
        <w:r w:rsidRPr="00E40429">
          <w:rPr>
            <w:sz w:val="22"/>
            <w:szCs w:val="22"/>
          </w:rPr>
          <w:t>проектов межевания территорий</w:t>
        </w:r>
      </w:hyperlink>
      <w:r w:rsidRPr="00E40429">
        <w:rPr>
          <w:sz w:val="22"/>
          <w:szCs w:val="22"/>
        </w:rPr>
        <w:t xml:space="preserve">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E351C" w:rsidRPr="00E40429" w:rsidRDefault="001E351C" w:rsidP="001E351C">
      <w:pPr>
        <w:ind w:firstLine="709"/>
        <w:jc w:val="both"/>
        <w:rPr>
          <w:sz w:val="22"/>
          <w:szCs w:val="22"/>
        </w:rPr>
      </w:pPr>
      <w:bookmarkStart w:id="30" w:name="p1147"/>
      <w:bookmarkStart w:id="31" w:name="p1149"/>
      <w:bookmarkEnd w:id="30"/>
      <w:bookmarkEnd w:id="31"/>
      <w:r w:rsidRPr="00E40429">
        <w:rPr>
          <w:sz w:val="22"/>
          <w:szCs w:val="22"/>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E351C" w:rsidRPr="00E40429" w:rsidRDefault="001E351C" w:rsidP="001E351C">
      <w:pPr>
        <w:ind w:firstLine="709"/>
        <w:jc w:val="both"/>
        <w:rPr>
          <w:sz w:val="22"/>
          <w:szCs w:val="22"/>
        </w:rPr>
      </w:pPr>
      <w:bookmarkStart w:id="32" w:name="p1150"/>
      <w:bookmarkEnd w:id="32"/>
      <w:r w:rsidRPr="00E40429">
        <w:rPr>
          <w:sz w:val="22"/>
          <w:szCs w:val="22"/>
        </w:rPr>
        <w:t>Подготовка проектов межевания территорий осуществляется в составе проектов планировки территорий или в виде отдельного документа.</w:t>
      </w:r>
    </w:p>
    <w:p w:rsidR="001E351C" w:rsidRPr="00E40429" w:rsidRDefault="001E351C" w:rsidP="001E351C">
      <w:pPr>
        <w:ind w:firstLine="709"/>
        <w:jc w:val="both"/>
        <w:rPr>
          <w:sz w:val="22"/>
          <w:szCs w:val="22"/>
        </w:rPr>
      </w:pPr>
      <w:bookmarkStart w:id="33" w:name="p1151"/>
      <w:bookmarkEnd w:id="33"/>
      <w:r w:rsidRPr="00E40429">
        <w:rPr>
          <w:sz w:val="22"/>
          <w:szCs w:val="22"/>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1E351C" w:rsidRPr="00E40429" w:rsidRDefault="001E351C" w:rsidP="001E351C">
      <w:pPr>
        <w:ind w:firstLine="709"/>
        <w:jc w:val="both"/>
        <w:rPr>
          <w:sz w:val="22"/>
          <w:szCs w:val="22"/>
        </w:rPr>
      </w:pPr>
      <w:bookmarkStart w:id="34" w:name="p1152"/>
      <w:bookmarkEnd w:id="34"/>
      <w:r w:rsidRPr="00E40429">
        <w:rPr>
          <w:sz w:val="22"/>
          <w:szCs w:val="22"/>
        </w:rPr>
        <w:t>Проект межевания территории включает в себя чертежи межевания территории, на которых отображаются:</w:t>
      </w:r>
    </w:p>
    <w:p w:rsidR="001E351C" w:rsidRPr="00E40429" w:rsidRDefault="001E351C" w:rsidP="001E351C">
      <w:pPr>
        <w:ind w:firstLine="709"/>
        <w:jc w:val="both"/>
        <w:rPr>
          <w:sz w:val="22"/>
          <w:szCs w:val="22"/>
        </w:rPr>
      </w:pPr>
      <w:bookmarkStart w:id="35" w:name="p1153"/>
      <w:bookmarkEnd w:id="35"/>
      <w:r w:rsidRPr="00E40429">
        <w:rPr>
          <w:sz w:val="22"/>
          <w:szCs w:val="22"/>
        </w:rPr>
        <w:t>1) красные линии, утвержденные в составе проекта планировки территории;</w:t>
      </w:r>
    </w:p>
    <w:p w:rsidR="001E351C" w:rsidRPr="00E40429" w:rsidRDefault="001E351C" w:rsidP="001E351C">
      <w:pPr>
        <w:ind w:firstLine="709"/>
        <w:jc w:val="both"/>
        <w:rPr>
          <w:sz w:val="22"/>
          <w:szCs w:val="22"/>
        </w:rPr>
      </w:pPr>
      <w:bookmarkStart w:id="36" w:name="p1154"/>
      <w:bookmarkEnd w:id="36"/>
      <w:r w:rsidRPr="00E40429">
        <w:rPr>
          <w:sz w:val="22"/>
          <w:szCs w:val="22"/>
        </w:rPr>
        <w:t>2) линии отступа от красных линий в целях определения места допустимого размещения зданий, строений, сооружений;</w:t>
      </w:r>
    </w:p>
    <w:p w:rsidR="001E351C" w:rsidRPr="00E40429" w:rsidRDefault="001E351C" w:rsidP="001E351C">
      <w:pPr>
        <w:ind w:firstLine="709"/>
        <w:jc w:val="both"/>
        <w:rPr>
          <w:sz w:val="22"/>
          <w:szCs w:val="22"/>
        </w:rPr>
      </w:pPr>
      <w:bookmarkStart w:id="37" w:name="p1155"/>
      <w:bookmarkEnd w:id="37"/>
      <w:r w:rsidRPr="00E40429">
        <w:rPr>
          <w:sz w:val="22"/>
          <w:szCs w:val="22"/>
        </w:rPr>
        <w:t>3) границы застроенных земельных участков, в том числе границы земельных участков, на которых расположены линейные объекты;</w:t>
      </w:r>
    </w:p>
    <w:p w:rsidR="001E351C" w:rsidRPr="00E40429" w:rsidRDefault="001E351C" w:rsidP="001E351C">
      <w:pPr>
        <w:ind w:firstLine="709"/>
        <w:jc w:val="both"/>
        <w:rPr>
          <w:sz w:val="22"/>
          <w:szCs w:val="22"/>
        </w:rPr>
      </w:pPr>
      <w:bookmarkStart w:id="38" w:name="p1156"/>
      <w:bookmarkEnd w:id="38"/>
      <w:r w:rsidRPr="00E40429">
        <w:rPr>
          <w:sz w:val="22"/>
          <w:szCs w:val="22"/>
        </w:rPr>
        <w:t>4) границы формируемых земельных участков, планируемых для предоставления физическим и юридическим лицам для строительства;</w:t>
      </w:r>
    </w:p>
    <w:p w:rsidR="001E351C" w:rsidRPr="00E40429" w:rsidRDefault="001E351C" w:rsidP="001E351C">
      <w:pPr>
        <w:ind w:firstLine="709"/>
        <w:jc w:val="both"/>
        <w:rPr>
          <w:sz w:val="22"/>
          <w:szCs w:val="22"/>
        </w:rPr>
      </w:pPr>
      <w:bookmarkStart w:id="39" w:name="p1157"/>
      <w:bookmarkEnd w:id="39"/>
      <w:r w:rsidRPr="00E40429">
        <w:rPr>
          <w:sz w:val="22"/>
          <w:szCs w:val="22"/>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1E351C" w:rsidRPr="00E40429" w:rsidRDefault="001E351C" w:rsidP="001E351C">
      <w:pPr>
        <w:ind w:firstLine="709"/>
        <w:jc w:val="both"/>
        <w:rPr>
          <w:sz w:val="22"/>
          <w:szCs w:val="22"/>
        </w:rPr>
      </w:pPr>
      <w:bookmarkStart w:id="40" w:name="p1158"/>
      <w:bookmarkEnd w:id="40"/>
      <w:r w:rsidRPr="00E40429">
        <w:rPr>
          <w:sz w:val="22"/>
          <w:szCs w:val="22"/>
        </w:rPr>
        <w:t>6) границы территорий объектов культурного наследия;</w:t>
      </w:r>
    </w:p>
    <w:p w:rsidR="001E351C" w:rsidRPr="00E40429" w:rsidRDefault="001E351C" w:rsidP="001E351C">
      <w:pPr>
        <w:ind w:firstLine="709"/>
        <w:jc w:val="both"/>
        <w:rPr>
          <w:sz w:val="22"/>
          <w:szCs w:val="22"/>
        </w:rPr>
      </w:pPr>
      <w:bookmarkStart w:id="41" w:name="p1159"/>
      <w:bookmarkEnd w:id="41"/>
      <w:r w:rsidRPr="00E40429">
        <w:rPr>
          <w:sz w:val="22"/>
          <w:szCs w:val="22"/>
        </w:rPr>
        <w:t>7) границы зон с особыми условиями использования территорий;</w:t>
      </w:r>
    </w:p>
    <w:p w:rsidR="001E351C" w:rsidRPr="00E40429" w:rsidRDefault="001E351C" w:rsidP="001E351C">
      <w:pPr>
        <w:ind w:firstLine="709"/>
        <w:jc w:val="both"/>
        <w:rPr>
          <w:sz w:val="22"/>
          <w:szCs w:val="22"/>
        </w:rPr>
      </w:pPr>
      <w:bookmarkStart w:id="42" w:name="p1160"/>
      <w:bookmarkEnd w:id="42"/>
      <w:r w:rsidRPr="00E40429">
        <w:rPr>
          <w:sz w:val="22"/>
          <w:szCs w:val="22"/>
        </w:rPr>
        <w:t>8) границы зон действия публичных сервитутов.</w:t>
      </w:r>
    </w:p>
    <w:p w:rsidR="001E351C" w:rsidRPr="00E40429" w:rsidRDefault="001E351C" w:rsidP="001E351C">
      <w:pPr>
        <w:spacing w:after="100" w:afterAutospacing="1"/>
        <w:ind w:firstLine="709"/>
        <w:jc w:val="both"/>
        <w:rPr>
          <w:sz w:val="22"/>
          <w:szCs w:val="22"/>
        </w:rPr>
      </w:pPr>
      <w:bookmarkStart w:id="43" w:name="p1161"/>
      <w:bookmarkEnd w:id="43"/>
      <w:r w:rsidRPr="00E40429">
        <w:rPr>
          <w:sz w:val="22"/>
          <w:szCs w:val="22"/>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bookmarkStart w:id="44" w:name="p1162"/>
      <w:bookmarkEnd w:id="44"/>
    </w:p>
    <w:p w:rsidR="001E351C" w:rsidRPr="00E40429" w:rsidRDefault="001E351C" w:rsidP="001E351C">
      <w:pPr>
        <w:jc w:val="center"/>
        <w:rPr>
          <w:b/>
          <w:color w:val="000000"/>
          <w:spacing w:val="-4"/>
          <w:sz w:val="22"/>
          <w:szCs w:val="22"/>
        </w:rPr>
      </w:pPr>
      <w:r w:rsidRPr="00E40429">
        <w:rPr>
          <w:b/>
          <w:sz w:val="22"/>
          <w:szCs w:val="22"/>
        </w:rPr>
        <w:t xml:space="preserve">4.3. </w:t>
      </w:r>
      <w:r w:rsidRPr="00E40429">
        <w:rPr>
          <w:b/>
          <w:color w:val="000000"/>
          <w:spacing w:val="-4"/>
          <w:sz w:val="22"/>
          <w:szCs w:val="22"/>
        </w:rPr>
        <w:t xml:space="preserve">Принятие решения об утверждении или </w:t>
      </w:r>
    </w:p>
    <w:p w:rsidR="001E351C" w:rsidRPr="00E40429" w:rsidRDefault="001E351C" w:rsidP="001E351C">
      <w:pPr>
        <w:jc w:val="center"/>
        <w:rPr>
          <w:b/>
          <w:color w:val="000000"/>
          <w:spacing w:val="-4"/>
          <w:sz w:val="22"/>
          <w:szCs w:val="22"/>
        </w:rPr>
      </w:pPr>
      <w:r w:rsidRPr="00E40429">
        <w:rPr>
          <w:b/>
          <w:color w:val="000000"/>
          <w:spacing w:val="-4"/>
          <w:sz w:val="22"/>
          <w:szCs w:val="22"/>
        </w:rPr>
        <w:t>об отклонении документации по планировке территории</w:t>
      </w:r>
    </w:p>
    <w:p w:rsidR="001E351C" w:rsidRPr="00E40429" w:rsidRDefault="001E351C" w:rsidP="001E351C">
      <w:pPr>
        <w:jc w:val="center"/>
        <w:rPr>
          <w:b/>
          <w:color w:val="000000"/>
          <w:spacing w:val="-4"/>
          <w:sz w:val="22"/>
          <w:szCs w:val="22"/>
          <w:highlight w:val="yellow"/>
        </w:rPr>
      </w:pPr>
    </w:p>
    <w:p w:rsidR="001E351C" w:rsidRPr="00E40429" w:rsidRDefault="001E351C" w:rsidP="001E351C">
      <w:pPr>
        <w:autoSpaceDE w:val="0"/>
        <w:autoSpaceDN w:val="0"/>
        <w:adjustRightInd w:val="0"/>
        <w:ind w:firstLine="540"/>
        <w:jc w:val="both"/>
        <w:rPr>
          <w:sz w:val="22"/>
          <w:szCs w:val="22"/>
        </w:rPr>
      </w:pPr>
      <w:r w:rsidRPr="00E40429">
        <w:rPr>
          <w:sz w:val="22"/>
          <w:szCs w:val="22"/>
        </w:rPr>
        <w:t xml:space="preserve">1. По поручению администрации района Комиссия с участием заинтересованных отраслевых (функциональных) органов администрации района осуществляет проверку проекта Правил, представленного организацией-разработчиком, на его соответствие требованиям технических регламентов и генеральному плану </w:t>
      </w:r>
      <w:r w:rsidRPr="00E40429">
        <w:rPr>
          <w:rFonts w:eastAsia="Calibri"/>
          <w:sz w:val="22"/>
          <w:szCs w:val="22"/>
        </w:rPr>
        <w:t>Кировского сельсовета Алтайского района Республики Хакассия</w:t>
      </w:r>
      <w:r w:rsidRPr="00E40429">
        <w:rPr>
          <w:sz w:val="22"/>
          <w:szCs w:val="22"/>
        </w:rPr>
        <w:t>.</w:t>
      </w:r>
    </w:p>
    <w:p w:rsidR="001E351C" w:rsidRPr="00E40429" w:rsidRDefault="001E351C" w:rsidP="001E351C">
      <w:pPr>
        <w:autoSpaceDE w:val="0"/>
        <w:autoSpaceDN w:val="0"/>
        <w:adjustRightInd w:val="0"/>
        <w:ind w:firstLine="540"/>
        <w:jc w:val="both"/>
        <w:rPr>
          <w:sz w:val="22"/>
          <w:szCs w:val="22"/>
        </w:rPr>
      </w:pPr>
      <w:r w:rsidRPr="00E40429">
        <w:rPr>
          <w:sz w:val="22"/>
          <w:szCs w:val="22"/>
        </w:rPr>
        <w:t xml:space="preserve">2. По результатам указанной проверки председатель Комиссии направляет главе района проект Правил и проект постановления главы района о проведении публичных слушаний по </w:t>
      </w:r>
      <w:r w:rsidRPr="00E40429">
        <w:rPr>
          <w:sz w:val="22"/>
          <w:szCs w:val="22"/>
        </w:rPr>
        <w:lastRenderedPageBreak/>
        <w:t>проекту Правил или о направлении его на доработку в случае обнаружения несоответствия требованиям и документам.</w:t>
      </w:r>
    </w:p>
    <w:p w:rsidR="001E351C" w:rsidRPr="00E40429" w:rsidRDefault="001E351C" w:rsidP="001E351C">
      <w:pPr>
        <w:autoSpaceDE w:val="0"/>
        <w:autoSpaceDN w:val="0"/>
        <w:adjustRightInd w:val="0"/>
        <w:ind w:firstLine="540"/>
        <w:jc w:val="both"/>
        <w:rPr>
          <w:sz w:val="22"/>
          <w:szCs w:val="22"/>
        </w:rPr>
      </w:pPr>
      <w:r w:rsidRPr="00E40429">
        <w:rPr>
          <w:sz w:val="22"/>
          <w:szCs w:val="22"/>
        </w:rPr>
        <w:t>3. Постановление главы района о начале проведения публичных слушаний по такому проекту или о направлении его на доработку принимается в срок не позднее чем через десять дней со дня получения главой района документов.</w:t>
      </w:r>
    </w:p>
    <w:p w:rsidR="001E351C" w:rsidRPr="00E40429" w:rsidRDefault="001E351C" w:rsidP="001E351C">
      <w:pPr>
        <w:autoSpaceDE w:val="0"/>
        <w:autoSpaceDN w:val="0"/>
        <w:adjustRightInd w:val="0"/>
        <w:ind w:firstLine="540"/>
        <w:jc w:val="both"/>
        <w:rPr>
          <w:sz w:val="22"/>
          <w:szCs w:val="22"/>
        </w:rPr>
      </w:pPr>
      <w:r w:rsidRPr="00E40429">
        <w:rPr>
          <w:sz w:val="22"/>
          <w:szCs w:val="22"/>
        </w:rPr>
        <w:t>4. После завершения публичных слушаний по проекту Правил Комиссия, с учетом результатов слушаний, при наличии обоснованных замечаний и предложений, обеспечивает внесение в проект Правил соответствующих поправок и представляет указанный проект в администрацию района. Обязательными приложениями к проекту Правил являются: протокол публичных слушаний, заключение о результатах публичных слушаний и соответствующий проект постановления администрации района.</w:t>
      </w:r>
    </w:p>
    <w:p w:rsidR="001E351C" w:rsidRPr="00E40429" w:rsidRDefault="001E351C" w:rsidP="001E351C">
      <w:pPr>
        <w:autoSpaceDE w:val="0"/>
        <w:autoSpaceDN w:val="0"/>
        <w:adjustRightInd w:val="0"/>
        <w:ind w:firstLine="540"/>
        <w:jc w:val="both"/>
        <w:rPr>
          <w:sz w:val="22"/>
          <w:szCs w:val="22"/>
        </w:rPr>
      </w:pPr>
      <w:r w:rsidRPr="00E40429">
        <w:rPr>
          <w:sz w:val="22"/>
          <w:szCs w:val="22"/>
        </w:rPr>
        <w:t xml:space="preserve">5. На основании указанных в </w:t>
      </w:r>
      <w:hyperlink r:id="rId17" w:history="1">
        <w:r w:rsidRPr="00E40429">
          <w:rPr>
            <w:sz w:val="22"/>
            <w:szCs w:val="22"/>
          </w:rPr>
          <w:t>пункте 4</w:t>
        </w:r>
      </w:hyperlink>
      <w:r w:rsidRPr="00E40429">
        <w:rPr>
          <w:sz w:val="22"/>
          <w:szCs w:val="22"/>
        </w:rPr>
        <w:t xml:space="preserve"> документов в течение десяти дней со дня их поступления принимается постановление администрации района о направлении указанного проекта в Совет депутатов Кировского сельсовета для рассмотрения и утверждения либо об отклонении проекта Правил и направлении его на доработку с указанием даты его повторного представления.</w:t>
      </w:r>
    </w:p>
    <w:p w:rsidR="001E351C" w:rsidRPr="00E40429" w:rsidRDefault="001E351C" w:rsidP="001E351C">
      <w:pPr>
        <w:autoSpaceDE w:val="0"/>
        <w:autoSpaceDN w:val="0"/>
        <w:adjustRightInd w:val="0"/>
        <w:ind w:firstLine="540"/>
        <w:jc w:val="both"/>
        <w:rPr>
          <w:sz w:val="22"/>
          <w:szCs w:val="22"/>
        </w:rPr>
      </w:pPr>
      <w:r w:rsidRPr="00E40429">
        <w:rPr>
          <w:sz w:val="22"/>
          <w:szCs w:val="22"/>
        </w:rPr>
        <w:t>6. Проект Правил утверждается Советом депутатов Кировского сельсовета. Обязательными приложениями к проекту Правил являются протокол публичных слушаний по указанному проекту и заключение о результатах таких публичных слушаний.</w:t>
      </w:r>
    </w:p>
    <w:p w:rsidR="001E351C" w:rsidRPr="00E40429" w:rsidRDefault="001E351C" w:rsidP="001E351C">
      <w:pPr>
        <w:autoSpaceDE w:val="0"/>
        <w:autoSpaceDN w:val="0"/>
        <w:adjustRightInd w:val="0"/>
        <w:ind w:firstLine="540"/>
        <w:jc w:val="both"/>
        <w:rPr>
          <w:sz w:val="22"/>
          <w:szCs w:val="22"/>
        </w:rPr>
      </w:pPr>
      <w:r w:rsidRPr="00E40429">
        <w:rPr>
          <w:sz w:val="22"/>
          <w:szCs w:val="22"/>
        </w:rPr>
        <w:t xml:space="preserve">7. Совет депутатов Кировского сельсовета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proofErr w:type="gramStart"/>
      <w:r w:rsidRPr="00E40429">
        <w:rPr>
          <w:sz w:val="22"/>
          <w:szCs w:val="22"/>
        </w:rPr>
        <w:t>в администрацию района на доработку в соответствии с результатами публичных слушаний по указанному проекту</w:t>
      </w:r>
      <w:proofErr w:type="gramEnd"/>
      <w:r w:rsidRPr="00E40429">
        <w:rPr>
          <w:sz w:val="22"/>
          <w:szCs w:val="22"/>
        </w:rPr>
        <w:t>.</w:t>
      </w:r>
    </w:p>
    <w:p w:rsidR="001E351C" w:rsidRPr="00E40429" w:rsidRDefault="001E351C" w:rsidP="001E351C">
      <w:pPr>
        <w:spacing w:after="100" w:afterAutospacing="1"/>
        <w:ind w:firstLine="709"/>
        <w:jc w:val="both"/>
        <w:rPr>
          <w:sz w:val="22"/>
          <w:szCs w:val="22"/>
        </w:rPr>
      </w:pPr>
      <w:r w:rsidRPr="00E40429">
        <w:rPr>
          <w:sz w:val="22"/>
          <w:szCs w:val="22"/>
        </w:rPr>
        <w:t>8. Правила публикуются в средствах массовой информации, издаются в виде брошюр, реализуемых через торговую сеть, и размещаются на официальном сайте администрации сельсовета в сети "Интернет" и разместить в специальной информационной системе территориального планирования в сети Интернет.</w:t>
      </w:r>
    </w:p>
    <w:p w:rsidR="001E351C" w:rsidRPr="00E40429" w:rsidRDefault="001E351C" w:rsidP="001E351C">
      <w:pPr>
        <w:spacing w:after="100" w:afterAutospacing="1"/>
        <w:jc w:val="center"/>
        <w:rPr>
          <w:sz w:val="22"/>
          <w:szCs w:val="22"/>
        </w:rPr>
      </w:pPr>
      <w:r w:rsidRPr="00E40429">
        <w:rPr>
          <w:b/>
          <w:sz w:val="22"/>
          <w:szCs w:val="22"/>
        </w:rPr>
        <w:t xml:space="preserve">4.4. </w:t>
      </w:r>
      <w:r w:rsidRPr="00E40429">
        <w:rPr>
          <w:b/>
          <w:color w:val="000000"/>
          <w:spacing w:val="-4"/>
          <w:sz w:val="22"/>
          <w:szCs w:val="22"/>
        </w:rPr>
        <w:t xml:space="preserve">Порядок </w:t>
      </w:r>
      <w:r w:rsidRPr="00E40429">
        <w:rPr>
          <w:b/>
          <w:spacing w:val="-4"/>
          <w:sz w:val="22"/>
          <w:szCs w:val="22"/>
        </w:rPr>
        <w:t>подготовки градостроительных планов земельных участков</w:t>
      </w:r>
    </w:p>
    <w:p w:rsidR="001E351C" w:rsidRPr="00E40429" w:rsidRDefault="001E351C" w:rsidP="001E351C">
      <w:pPr>
        <w:ind w:firstLine="709"/>
        <w:jc w:val="both"/>
        <w:rPr>
          <w:sz w:val="22"/>
          <w:szCs w:val="22"/>
        </w:rPr>
      </w:pPr>
      <w:r w:rsidRPr="00E40429">
        <w:rPr>
          <w:sz w:val="22"/>
          <w:szCs w:val="2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E351C" w:rsidRPr="00E40429" w:rsidRDefault="001E351C" w:rsidP="001E351C">
      <w:pPr>
        <w:ind w:firstLine="709"/>
        <w:jc w:val="both"/>
        <w:rPr>
          <w:sz w:val="22"/>
          <w:szCs w:val="22"/>
        </w:rPr>
      </w:pPr>
      <w:r w:rsidRPr="00E40429">
        <w:rPr>
          <w:sz w:val="22"/>
          <w:szCs w:val="22"/>
        </w:rPr>
        <w:t xml:space="preserve"> В составе градостроительного плана земельного участка указываются:</w:t>
      </w:r>
    </w:p>
    <w:p w:rsidR="001E351C" w:rsidRPr="00E40429" w:rsidRDefault="001E351C" w:rsidP="001E351C">
      <w:pPr>
        <w:ind w:firstLine="709"/>
        <w:jc w:val="both"/>
        <w:rPr>
          <w:sz w:val="22"/>
          <w:szCs w:val="22"/>
        </w:rPr>
      </w:pPr>
      <w:r w:rsidRPr="00E40429">
        <w:rPr>
          <w:sz w:val="22"/>
          <w:szCs w:val="22"/>
        </w:rPr>
        <w:t>1) границы земельного участка;</w:t>
      </w:r>
    </w:p>
    <w:p w:rsidR="001E351C" w:rsidRPr="00E40429" w:rsidRDefault="001E351C" w:rsidP="001E351C">
      <w:pPr>
        <w:ind w:firstLine="709"/>
        <w:jc w:val="both"/>
        <w:rPr>
          <w:sz w:val="22"/>
          <w:szCs w:val="22"/>
        </w:rPr>
      </w:pPr>
      <w:r w:rsidRPr="00E40429">
        <w:rPr>
          <w:sz w:val="22"/>
          <w:szCs w:val="22"/>
        </w:rPr>
        <w:t>2) границы зон действия публичных сервитутов;</w:t>
      </w:r>
    </w:p>
    <w:p w:rsidR="001E351C" w:rsidRPr="00E40429" w:rsidRDefault="001E351C" w:rsidP="001E351C">
      <w:pPr>
        <w:ind w:firstLine="709"/>
        <w:jc w:val="both"/>
        <w:rPr>
          <w:sz w:val="22"/>
          <w:szCs w:val="22"/>
        </w:rPr>
      </w:pPr>
      <w:r w:rsidRPr="00E40429">
        <w:rPr>
          <w:sz w:val="22"/>
          <w:szCs w:val="22"/>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351C" w:rsidRPr="00E40429" w:rsidRDefault="001E351C" w:rsidP="001E351C">
      <w:pPr>
        <w:ind w:firstLine="709"/>
        <w:jc w:val="both"/>
        <w:rPr>
          <w:sz w:val="22"/>
          <w:szCs w:val="22"/>
        </w:rPr>
      </w:pPr>
      <w:r w:rsidRPr="00E40429">
        <w:rPr>
          <w:sz w:val="22"/>
          <w:szCs w:val="22"/>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40429">
        <w:rPr>
          <w:sz w:val="22"/>
          <w:szCs w:val="22"/>
        </w:rPr>
        <w:t>о</w:t>
      </w:r>
      <w:proofErr w:type="gramEnd"/>
      <w:r w:rsidRPr="00E40429">
        <w:rPr>
          <w:sz w:val="22"/>
          <w:szCs w:val="22"/>
        </w:rPr>
        <w:t xml:space="preserve"> всех предусмотренных градостроительным регламентом видах разрешенного использования земельного участка;</w:t>
      </w:r>
    </w:p>
    <w:p w:rsidR="001E351C" w:rsidRPr="00E40429" w:rsidRDefault="001E351C" w:rsidP="001E351C">
      <w:pPr>
        <w:ind w:firstLine="709"/>
        <w:jc w:val="both"/>
        <w:rPr>
          <w:sz w:val="22"/>
          <w:szCs w:val="22"/>
        </w:rPr>
      </w:pPr>
      <w:r w:rsidRPr="00E40429">
        <w:rPr>
          <w:sz w:val="22"/>
          <w:szCs w:val="22"/>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E351C" w:rsidRPr="00E40429" w:rsidRDefault="001E351C" w:rsidP="001E351C">
      <w:pPr>
        <w:ind w:firstLine="709"/>
        <w:jc w:val="both"/>
        <w:rPr>
          <w:sz w:val="22"/>
          <w:szCs w:val="22"/>
        </w:rPr>
      </w:pPr>
      <w:r w:rsidRPr="00E40429">
        <w:rPr>
          <w:sz w:val="22"/>
          <w:szCs w:val="22"/>
        </w:rPr>
        <w:t>6) информация о расположенных в границах земельного участка объектах капитального строительства, объектах культурного наследия;</w:t>
      </w:r>
    </w:p>
    <w:p w:rsidR="001E351C" w:rsidRPr="00E40429" w:rsidRDefault="001E351C" w:rsidP="001E351C">
      <w:pPr>
        <w:ind w:firstLine="709"/>
        <w:jc w:val="both"/>
        <w:rPr>
          <w:sz w:val="22"/>
          <w:szCs w:val="22"/>
        </w:rPr>
      </w:pPr>
      <w:r w:rsidRPr="00E40429">
        <w:rPr>
          <w:sz w:val="22"/>
          <w:szCs w:val="22"/>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1E351C" w:rsidRPr="00E40429" w:rsidRDefault="001E351C" w:rsidP="001E351C">
      <w:pPr>
        <w:ind w:firstLine="709"/>
        <w:jc w:val="both"/>
        <w:rPr>
          <w:sz w:val="22"/>
          <w:szCs w:val="22"/>
        </w:rPr>
      </w:pPr>
      <w:r w:rsidRPr="00E40429">
        <w:rPr>
          <w:sz w:val="22"/>
          <w:szCs w:val="22"/>
        </w:rPr>
        <w:t>8) границы зоны планируемого размещения объектов капитального строительства для государственных или муниципальных нужд.</w:t>
      </w:r>
    </w:p>
    <w:p w:rsidR="001E351C" w:rsidRPr="00E40429" w:rsidRDefault="001E351C" w:rsidP="001E351C">
      <w:pPr>
        <w:ind w:firstLine="709"/>
        <w:jc w:val="both"/>
        <w:rPr>
          <w:sz w:val="22"/>
          <w:szCs w:val="22"/>
        </w:rPr>
      </w:pPr>
      <w:r w:rsidRPr="00E40429">
        <w:rPr>
          <w:sz w:val="22"/>
          <w:szCs w:val="22"/>
        </w:rPr>
        <w:lastRenderedPageBreak/>
        <w:t xml:space="preserve">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1E351C" w:rsidRPr="00E40429" w:rsidRDefault="001E351C" w:rsidP="001E351C">
      <w:pPr>
        <w:ind w:firstLine="709"/>
        <w:jc w:val="both"/>
        <w:rPr>
          <w:sz w:val="22"/>
          <w:szCs w:val="22"/>
        </w:rPr>
      </w:pPr>
      <w:r w:rsidRPr="00E40429">
        <w:rPr>
          <w:sz w:val="22"/>
          <w:szCs w:val="22"/>
        </w:rPr>
        <w:t>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ГКН (государственного кадастра недвижимости).</w:t>
      </w:r>
    </w:p>
    <w:p w:rsidR="001E351C" w:rsidRPr="00E40429" w:rsidRDefault="001E351C" w:rsidP="001E351C">
      <w:pPr>
        <w:ind w:firstLine="709"/>
        <w:jc w:val="both"/>
        <w:rPr>
          <w:sz w:val="22"/>
          <w:szCs w:val="22"/>
        </w:rPr>
      </w:pPr>
      <w:proofErr w:type="gramStart"/>
      <w:r w:rsidRPr="00E40429">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p>
    <w:p w:rsidR="001E351C" w:rsidRPr="00E40429" w:rsidRDefault="001E351C" w:rsidP="001E351C">
      <w:pPr>
        <w:ind w:firstLine="709"/>
        <w:jc w:val="both"/>
        <w:rPr>
          <w:sz w:val="22"/>
          <w:szCs w:val="22"/>
        </w:rPr>
      </w:pPr>
      <w:r w:rsidRPr="00E40429">
        <w:rPr>
          <w:sz w:val="22"/>
          <w:szCs w:val="22"/>
        </w:rPr>
        <w:t xml:space="preserve">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40429">
        <w:rPr>
          <w:sz w:val="22"/>
          <w:szCs w:val="22"/>
        </w:rPr>
        <w:t>о</w:t>
      </w:r>
      <w:proofErr w:type="gramEnd"/>
      <w:r w:rsidRPr="00E40429">
        <w:rPr>
          <w:sz w:val="22"/>
          <w:szCs w:val="22"/>
        </w:rPr>
        <w:t xml:space="preserve"> всех предусмотренных градостроительным регламентом, видах разрешенного использования земельного участка.</w:t>
      </w:r>
    </w:p>
    <w:p w:rsidR="001E351C" w:rsidRPr="00E40429" w:rsidRDefault="001E351C" w:rsidP="001E351C">
      <w:pPr>
        <w:ind w:firstLine="709"/>
        <w:jc w:val="both"/>
        <w:rPr>
          <w:sz w:val="22"/>
          <w:szCs w:val="22"/>
        </w:rPr>
      </w:pPr>
      <w:r w:rsidRPr="00E40429">
        <w:rPr>
          <w:sz w:val="22"/>
          <w:szCs w:val="22"/>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E40429">
        <w:rPr>
          <w:sz w:val="22"/>
          <w:szCs w:val="22"/>
        </w:rPr>
        <w:t>участка</w:t>
      </w:r>
      <w:proofErr w:type="gramEnd"/>
      <w:r w:rsidRPr="00E40429">
        <w:rPr>
          <w:sz w:val="22"/>
          <w:szCs w:val="22"/>
        </w:rPr>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1E351C" w:rsidRPr="00E40429" w:rsidRDefault="001E351C" w:rsidP="001E351C">
      <w:pPr>
        <w:ind w:firstLine="709"/>
        <w:jc w:val="both"/>
        <w:rPr>
          <w:sz w:val="22"/>
          <w:szCs w:val="22"/>
        </w:rPr>
      </w:pPr>
      <w:r w:rsidRPr="00E40429">
        <w:rPr>
          <w:sz w:val="22"/>
          <w:szCs w:val="22"/>
        </w:rPr>
        <w:t xml:space="preserve">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кадастра объектов недвижимости и </w:t>
      </w:r>
      <w:proofErr w:type="gramStart"/>
      <w:r w:rsidRPr="00E40429">
        <w:rPr>
          <w:sz w:val="22"/>
          <w:szCs w:val="22"/>
        </w:rPr>
        <w:t>других</w:t>
      </w:r>
      <w:proofErr w:type="gramEnd"/>
      <w:r w:rsidRPr="00E40429">
        <w:rPr>
          <w:sz w:val="22"/>
          <w:szCs w:val="22"/>
        </w:rPr>
        <w:t xml:space="preserve"> государственных специально уполномоченных органов исполнительной власти.</w:t>
      </w:r>
    </w:p>
    <w:p w:rsidR="001E351C" w:rsidRPr="00E40429" w:rsidRDefault="001E351C" w:rsidP="001E351C">
      <w:pPr>
        <w:ind w:firstLine="709"/>
        <w:jc w:val="both"/>
        <w:rPr>
          <w:sz w:val="22"/>
          <w:szCs w:val="22"/>
        </w:rPr>
      </w:pPr>
      <w:r w:rsidRPr="00E40429">
        <w:rPr>
          <w:sz w:val="22"/>
          <w:szCs w:val="22"/>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1E351C" w:rsidRPr="00E40429" w:rsidRDefault="001E351C" w:rsidP="001E351C">
      <w:pPr>
        <w:ind w:firstLine="709"/>
        <w:jc w:val="both"/>
        <w:rPr>
          <w:sz w:val="22"/>
          <w:szCs w:val="22"/>
        </w:rPr>
      </w:pPr>
      <w:r w:rsidRPr="00E40429">
        <w:rPr>
          <w:sz w:val="22"/>
          <w:szCs w:val="22"/>
        </w:rPr>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1E351C" w:rsidRPr="00E40429" w:rsidRDefault="001E351C" w:rsidP="001E351C">
      <w:pPr>
        <w:ind w:firstLine="709"/>
        <w:jc w:val="both"/>
        <w:rPr>
          <w:sz w:val="22"/>
          <w:szCs w:val="22"/>
        </w:rPr>
      </w:pPr>
      <w:r w:rsidRPr="00E40429">
        <w:rPr>
          <w:sz w:val="22"/>
          <w:szCs w:val="22"/>
        </w:rPr>
        <w:t>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1E351C" w:rsidRPr="00E40429" w:rsidRDefault="001E351C" w:rsidP="001E351C">
      <w:pPr>
        <w:tabs>
          <w:tab w:val="left" w:pos="142"/>
        </w:tabs>
        <w:jc w:val="both"/>
        <w:rPr>
          <w:sz w:val="22"/>
          <w:szCs w:val="22"/>
        </w:rPr>
      </w:pPr>
      <w:r w:rsidRPr="00E40429">
        <w:rPr>
          <w:sz w:val="22"/>
          <w:szCs w:val="22"/>
        </w:rPr>
        <w:t>Градостроительный план земельного участка разрабатывается на основе:</w:t>
      </w:r>
    </w:p>
    <w:p w:rsidR="001E351C" w:rsidRPr="00E40429" w:rsidRDefault="001E351C" w:rsidP="001E351C">
      <w:pPr>
        <w:pStyle w:val="a0"/>
        <w:tabs>
          <w:tab w:val="left" w:pos="142"/>
        </w:tabs>
        <w:spacing w:line="240" w:lineRule="auto"/>
        <w:ind w:firstLine="0"/>
        <w:rPr>
          <w:sz w:val="22"/>
        </w:rPr>
      </w:pPr>
      <w:r w:rsidRPr="00E40429">
        <w:rPr>
          <w:sz w:val="2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1E351C" w:rsidRPr="00E40429" w:rsidRDefault="001E351C" w:rsidP="001E351C">
      <w:pPr>
        <w:pStyle w:val="a0"/>
        <w:tabs>
          <w:tab w:val="left" w:pos="142"/>
        </w:tabs>
        <w:spacing w:line="240" w:lineRule="auto"/>
        <w:ind w:firstLine="0"/>
        <w:rPr>
          <w:sz w:val="22"/>
        </w:rPr>
      </w:pPr>
      <w:r w:rsidRPr="00E40429">
        <w:rPr>
          <w:sz w:val="2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1E351C" w:rsidRPr="00E40429" w:rsidRDefault="001E351C" w:rsidP="001E351C">
      <w:pPr>
        <w:pStyle w:val="a0"/>
        <w:tabs>
          <w:tab w:val="left" w:pos="142"/>
        </w:tabs>
        <w:spacing w:line="240" w:lineRule="auto"/>
        <w:ind w:firstLine="0"/>
        <w:rPr>
          <w:sz w:val="22"/>
        </w:rPr>
      </w:pPr>
      <w:r w:rsidRPr="00E40429">
        <w:rPr>
          <w:sz w:val="2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1E351C" w:rsidRPr="00E40429" w:rsidRDefault="001E351C" w:rsidP="001E351C">
      <w:pPr>
        <w:ind w:firstLine="709"/>
        <w:jc w:val="both"/>
        <w:rPr>
          <w:sz w:val="22"/>
          <w:szCs w:val="22"/>
        </w:rPr>
      </w:pPr>
      <w:r w:rsidRPr="00E40429">
        <w:rPr>
          <w:sz w:val="22"/>
          <w:szCs w:val="22"/>
        </w:rPr>
        <w:lastRenderedPageBreak/>
        <w:t xml:space="preserve"> Градостроительный план земельного участка подготавливается в соответствии с формой, утверждённой Правительством Российской Федерации.</w:t>
      </w:r>
    </w:p>
    <w:p w:rsidR="001E351C" w:rsidRPr="00E40429" w:rsidRDefault="001E351C" w:rsidP="001E351C">
      <w:pPr>
        <w:ind w:firstLine="709"/>
        <w:jc w:val="both"/>
        <w:rPr>
          <w:sz w:val="22"/>
          <w:szCs w:val="22"/>
        </w:rPr>
      </w:pPr>
      <w:r w:rsidRPr="00E40429">
        <w:rPr>
          <w:sz w:val="22"/>
          <w:szCs w:val="22"/>
        </w:rPr>
        <w:t>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кадастра недвижимости в данном муниципальном образовании.</w:t>
      </w:r>
    </w:p>
    <w:p w:rsidR="001E351C" w:rsidRDefault="001E351C" w:rsidP="001E351C">
      <w:pPr>
        <w:spacing w:after="100" w:afterAutospacing="1"/>
        <w:rPr>
          <w:sz w:val="22"/>
          <w:szCs w:val="22"/>
        </w:rPr>
      </w:pPr>
    </w:p>
    <w:p w:rsidR="001E351C" w:rsidRPr="00E40429" w:rsidRDefault="001E351C" w:rsidP="001E351C">
      <w:pPr>
        <w:spacing w:after="100" w:afterAutospacing="1"/>
        <w:rPr>
          <w:b/>
          <w:sz w:val="22"/>
          <w:szCs w:val="22"/>
        </w:rPr>
      </w:pPr>
      <w:r w:rsidRPr="00E40429">
        <w:rPr>
          <w:b/>
          <w:sz w:val="22"/>
          <w:szCs w:val="22"/>
        </w:rPr>
        <w:t xml:space="preserve">4.5. </w:t>
      </w:r>
      <w:r w:rsidRPr="00E40429">
        <w:rPr>
          <w:b/>
          <w:color w:val="000000"/>
          <w:spacing w:val="-4"/>
          <w:sz w:val="22"/>
          <w:szCs w:val="22"/>
        </w:rPr>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1E351C" w:rsidRPr="00E40429" w:rsidRDefault="001E351C" w:rsidP="001E351C">
      <w:pPr>
        <w:ind w:firstLine="567"/>
        <w:jc w:val="both"/>
        <w:rPr>
          <w:color w:val="000000"/>
          <w:sz w:val="22"/>
          <w:szCs w:val="22"/>
        </w:rPr>
      </w:pPr>
      <w:r w:rsidRPr="00E40429">
        <w:rPr>
          <w:color w:val="000000"/>
          <w:sz w:val="22"/>
          <w:szCs w:val="22"/>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1E351C" w:rsidRPr="00BE242F" w:rsidRDefault="001E351C" w:rsidP="001E351C">
      <w:pPr>
        <w:rPr>
          <w:b/>
          <w:sz w:val="28"/>
        </w:rPr>
      </w:pPr>
    </w:p>
    <w:p w:rsidR="001E351C" w:rsidRDefault="001E351C" w:rsidP="001E351C">
      <w:pPr>
        <w:ind w:firstLine="567"/>
        <w:jc w:val="center"/>
        <w:rPr>
          <w:b/>
          <w:sz w:val="28"/>
        </w:rPr>
      </w:pPr>
    </w:p>
    <w:p w:rsidR="001E351C" w:rsidRPr="005B4510" w:rsidRDefault="001E351C" w:rsidP="001E351C">
      <w:pPr>
        <w:jc w:val="center"/>
        <w:rPr>
          <w:b/>
          <w:sz w:val="28"/>
        </w:rPr>
      </w:pPr>
      <w:r>
        <w:rPr>
          <w:b/>
          <w:sz w:val="28"/>
        </w:rPr>
        <w:t>Глава 5</w:t>
      </w:r>
      <w:r w:rsidRPr="008E593E">
        <w:rPr>
          <w:b/>
          <w:sz w:val="28"/>
        </w:rPr>
        <w:t xml:space="preserve">. </w:t>
      </w:r>
      <w:r>
        <w:rPr>
          <w:b/>
          <w:sz w:val="28"/>
        </w:rPr>
        <w:t xml:space="preserve"> </w:t>
      </w:r>
      <w:r w:rsidRPr="00E40429">
        <w:rPr>
          <w:b/>
          <w:spacing w:val="-3"/>
        </w:rPr>
        <w:t>Публичные слушания по  вопросам  градостроительной деятельности</w:t>
      </w:r>
    </w:p>
    <w:p w:rsidR="001E351C" w:rsidRPr="004A442B" w:rsidRDefault="001E351C" w:rsidP="001E351C">
      <w:pPr>
        <w:ind w:firstLine="720"/>
        <w:jc w:val="both"/>
        <w:rPr>
          <w:b/>
          <w:bCs/>
          <w:sz w:val="22"/>
          <w:szCs w:val="22"/>
        </w:rPr>
      </w:pPr>
    </w:p>
    <w:p w:rsidR="001E351C" w:rsidRPr="004A442B" w:rsidRDefault="001E351C" w:rsidP="001E351C">
      <w:pPr>
        <w:jc w:val="center"/>
        <w:rPr>
          <w:b/>
          <w:bCs/>
          <w:sz w:val="22"/>
          <w:szCs w:val="22"/>
        </w:rPr>
      </w:pPr>
      <w:r>
        <w:rPr>
          <w:b/>
          <w:bCs/>
          <w:sz w:val="22"/>
          <w:szCs w:val="22"/>
        </w:rPr>
        <w:t xml:space="preserve">5.1 </w:t>
      </w:r>
      <w:r w:rsidRPr="004A442B">
        <w:rPr>
          <w:b/>
          <w:bCs/>
          <w:sz w:val="22"/>
          <w:szCs w:val="22"/>
        </w:rPr>
        <w:t>Общие положения</w:t>
      </w:r>
    </w:p>
    <w:p w:rsidR="001E351C" w:rsidRPr="004A442B" w:rsidRDefault="001E351C" w:rsidP="001E351C">
      <w:pPr>
        <w:ind w:left="1080" w:hanging="1080"/>
        <w:jc w:val="both"/>
        <w:rPr>
          <w:sz w:val="22"/>
          <w:szCs w:val="22"/>
        </w:rPr>
      </w:pPr>
    </w:p>
    <w:p w:rsidR="001E351C" w:rsidRPr="004A442B" w:rsidRDefault="001E351C" w:rsidP="001E351C">
      <w:pPr>
        <w:pStyle w:val="a5"/>
        <w:tabs>
          <w:tab w:val="left" w:pos="567"/>
          <w:tab w:val="left" w:pos="851"/>
        </w:tabs>
        <w:ind w:left="0" w:firstLine="567"/>
        <w:jc w:val="both"/>
        <w:rPr>
          <w:b/>
          <w:bCs/>
          <w:sz w:val="22"/>
          <w:szCs w:val="22"/>
        </w:rPr>
      </w:pPr>
      <w:r w:rsidRPr="004A442B">
        <w:rPr>
          <w:sz w:val="22"/>
          <w:szCs w:val="22"/>
        </w:rPr>
        <w:t>1</w:t>
      </w:r>
      <w:r>
        <w:rPr>
          <w:sz w:val="22"/>
          <w:szCs w:val="22"/>
        </w:rPr>
        <w:t>.</w:t>
      </w:r>
      <w:r w:rsidRPr="004A442B">
        <w:rPr>
          <w:sz w:val="22"/>
          <w:szCs w:val="22"/>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w:t>
      </w:r>
      <w:r w:rsidRPr="004A442B">
        <w:rPr>
          <w:bCs/>
          <w:sz w:val="22"/>
          <w:szCs w:val="22"/>
        </w:rPr>
        <w:t xml:space="preserve"> </w:t>
      </w:r>
      <w:r w:rsidRPr="004A442B">
        <w:rPr>
          <w:sz w:val="22"/>
          <w:szCs w:val="22"/>
        </w:rPr>
        <w:t xml:space="preserve">Уставом муниципального образования </w:t>
      </w:r>
      <w:r>
        <w:rPr>
          <w:sz w:val="22"/>
          <w:szCs w:val="22"/>
        </w:rPr>
        <w:t>Кировский</w:t>
      </w:r>
      <w:r w:rsidRPr="004A442B">
        <w:rPr>
          <w:sz w:val="22"/>
          <w:szCs w:val="22"/>
        </w:rPr>
        <w:t xml:space="preserve"> сельсовет Алтайского района Республики Хакасия</w:t>
      </w:r>
      <w:r>
        <w:rPr>
          <w:sz w:val="22"/>
          <w:szCs w:val="22"/>
        </w:rPr>
        <w:t>.</w:t>
      </w:r>
    </w:p>
    <w:p w:rsidR="001E351C" w:rsidRPr="004A442B" w:rsidRDefault="001E351C" w:rsidP="001E351C">
      <w:pPr>
        <w:tabs>
          <w:tab w:val="left" w:pos="567"/>
          <w:tab w:val="left" w:pos="851"/>
        </w:tabs>
        <w:autoSpaceDE w:val="0"/>
        <w:autoSpaceDN w:val="0"/>
        <w:adjustRightInd w:val="0"/>
        <w:ind w:firstLine="567"/>
        <w:jc w:val="both"/>
        <w:rPr>
          <w:sz w:val="22"/>
          <w:szCs w:val="22"/>
        </w:rPr>
      </w:pPr>
      <w:r w:rsidRPr="004A442B">
        <w:rPr>
          <w:sz w:val="22"/>
          <w:szCs w:val="22"/>
        </w:rPr>
        <w:t>2</w:t>
      </w:r>
      <w:r>
        <w:rPr>
          <w:sz w:val="22"/>
          <w:szCs w:val="22"/>
        </w:rPr>
        <w:t>.</w:t>
      </w:r>
      <w:r w:rsidRPr="004A442B">
        <w:rPr>
          <w:sz w:val="22"/>
          <w:szCs w:val="22"/>
        </w:rPr>
        <w:tab/>
        <w:t>Организацию и проведение публичных слушаний осуществляет Комиссия в порядке, определенном Положением.</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3</w:t>
      </w:r>
      <w:r>
        <w:rPr>
          <w:sz w:val="22"/>
          <w:szCs w:val="22"/>
        </w:rPr>
        <w:t>.</w:t>
      </w:r>
      <w:r w:rsidRPr="004A442B">
        <w:rPr>
          <w:sz w:val="22"/>
          <w:szCs w:val="22"/>
        </w:rPr>
        <w:tab/>
        <w:t>На публичные слушания по правилам землепользования и застройки выносятся:</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1)</w:t>
      </w:r>
      <w:r w:rsidRPr="004A442B">
        <w:rPr>
          <w:sz w:val="22"/>
          <w:szCs w:val="22"/>
        </w:rPr>
        <w:tab/>
        <w:t>проект о внесении изменений в настоящие Правила;</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2)</w:t>
      </w:r>
      <w:r w:rsidRPr="004A442B">
        <w:rPr>
          <w:sz w:val="22"/>
          <w:szCs w:val="22"/>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3)</w:t>
      </w:r>
      <w:r w:rsidRPr="004A442B">
        <w:rPr>
          <w:sz w:val="22"/>
          <w:szCs w:val="22"/>
        </w:rPr>
        <w:tab/>
        <w:t>вопросы отклонения от предельных параметров разрешенного строительства, реконструкции объектов капитального строительства.</w:t>
      </w:r>
    </w:p>
    <w:p w:rsidR="001E351C" w:rsidRPr="004A442B" w:rsidRDefault="001E351C" w:rsidP="001E351C">
      <w:pPr>
        <w:tabs>
          <w:tab w:val="left" w:pos="567"/>
          <w:tab w:val="left" w:pos="851"/>
        </w:tabs>
        <w:ind w:firstLine="567"/>
        <w:jc w:val="both"/>
        <w:rPr>
          <w:sz w:val="22"/>
          <w:szCs w:val="22"/>
        </w:rPr>
      </w:pPr>
      <w:r w:rsidRPr="004A442B">
        <w:rPr>
          <w:sz w:val="22"/>
          <w:szCs w:val="22"/>
        </w:rPr>
        <w:t>4</w:t>
      </w:r>
      <w:r>
        <w:rPr>
          <w:sz w:val="22"/>
          <w:szCs w:val="22"/>
        </w:rPr>
        <w:t>.</w:t>
      </w:r>
      <w:r w:rsidRPr="004A442B">
        <w:rPr>
          <w:sz w:val="22"/>
          <w:szCs w:val="22"/>
        </w:rPr>
        <w:tab/>
        <w:t xml:space="preserve">Порядок организации и проведения публичных слушаний в </w:t>
      </w:r>
      <w:r>
        <w:rPr>
          <w:sz w:val="22"/>
          <w:szCs w:val="22"/>
        </w:rPr>
        <w:t>Кировском</w:t>
      </w:r>
      <w:r w:rsidRPr="004A442B">
        <w:rPr>
          <w:sz w:val="22"/>
          <w:szCs w:val="22"/>
        </w:rPr>
        <w:t xml:space="preserve"> сельсовете определен Положением.</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5</w:t>
      </w:r>
      <w:r>
        <w:rPr>
          <w:sz w:val="22"/>
          <w:szCs w:val="22"/>
        </w:rPr>
        <w:t>.</w:t>
      </w:r>
      <w:r w:rsidRPr="004A442B">
        <w:rPr>
          <w:sz w:val="22"/>
          <w:szCs w:val="22"/>
        </w:rPr>
        <w:tab/>
        <w:t xml:space="preserve">Особенности организации и проведения публичных слушаний </w:t>
      </w:r>
      <w:proofErr w:type="gramStart"/>
      <w:r w:rsidRPr="004A442B">
        <w:rPr>
          <w:sz w:val="22"/>
          <w:szCs w:val="22"/>
        </w:rPr>
        <w:t>по проекту о внесении изменений в настоящие Правила определены настоящи</w:t>
      </w:r>
      <w:r>
        <w:rPr>
          <w:sz w:val="22"/>
          <w:szCs w:val="22"/>
        </w:rPr>
        <w:t>ми</w:t>
      </w:r>
      <w:r w:rsidRPr="004A442B">
        <w:rPr>
          <w:sz w:val="22"/>
          <w:szCs w:val="22"/>
        </w:rPr>
        <w:t xml:space="preserve"> Правил</w:t>
      </w:r>
      <w:r>
        <w:rPr>
          <w:sz w:val="22"/>
          <w:szCs w:val="22"/>
        </w:rPr>
        <w:t>ами</w:t>
      </w:r>
      <w:r w:rsidRPr="004A442B">
        <w:rPr>
          <w:sz w:val="22"/>
          <w:szCs w:val="22"/>
        </w:rPr>
        <w:t xml:space="preserve"> в соответствии с Градостроительным кодексом</w:t>
      </w:r>
      <w:proofErr w:type="gramEnd"/>
      <w:r w:rsidRPr="004A442B">
        <w:rPr>
          <w:sz w:val="22"/>
          <w:szCs w:val="22"/>
        </w:rPr>
        <w:t xml:space="preserve"> Российской Федерации.</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6</w:t>
      </w:r>
      <w:r>
        <w:rPr>
          <w:sz w:val="22"/>
          <w:szCs w:val="22"/>
        </w:rPr>
        <w:t>.</w:t>
      </w:r>
      <w:r w:rsidRPr="004A442B">
        <w:rPr>
          <w:sz w:val="22"/>
          <w:szCs w:val="22"/>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настоящи</w:t>
      </w:r>
      <w:r>
        <w:rPr>
          <w:sz w:val="22"/>
          <w:szCs w:val="22"/>
        </w:rPr>
        <w:t>ми</w:t>
      </w:r>
      <w:r w:rsidRPr="004A442B">
        <w:rPr>
          <w:sz w:val="22"/>
          <w:szCs w:val="22"/>
        </w:rPr>
        <w:t xml:space="preserve"> Правил</w:t>
      </w:r>
      <w:r>
        <w:rPr>
          <w:sz w:val="22"/>
          <w:szCs w:val="22"/>
        </w:rPr>
        <w:t>ами</w:t>
      </w:r>
      <w:r w:rsidRPr="004A442B">
        <w:rPr>
          <w:sz w:val="22"/>
          <w:szCs w:val="22"/>
        </w:rPr>
        <w:t xml:space="preserve"> в соответствии с Градостроительным кодексом Российской Федерации.</w:t>
      </w:r>
    </w:p>
    <w:p w:rsidR="001E351C" w:rsidRPr="004A442B" w:rsidRDefault="001E351C" w:rsidP="001E351C">
      <w:pPr>
        <w:shd w:val="clear" w:color="auto" w:fill="FFFFFF"/>
        <w:tabs>
          <w:tab w:val="left" w:pos="567"/>
          <w:tab w:val="left" w:pos="851"/>
        </w:tabs>
        <w:autoSpaceDE w:val="0"/>
        <w:autoSpaceDN w:val="0"/>
        <w:adjustRightInd w:val="0"/>
        <w:ind w:firstLine="567"/>
        <w:jc w:val="both"/>
        <w:rPr>
          <w:sz w:val="22"/>
          <w:szCs w:val="22"/>
        </w:rPr>
      </w:pPr>
      <w:r w:rsidRPr="004A442B">
        <w:rPr>
          <w:sz w:val="22"/>
          <w:szCs w:val="22"/>
        </w:rPr>
        <w:t>7</w:t>
      </w:r>
      <w:r>
        <w:rPr>
          <w:sz w:val="22"/>
          <w:szCs w:val="22"/>
        </w:rPr>
        <w:t>.</w:t>
      </w:r>
      <w:r w:rsidRPr="004A442B">
        <w:rPr>
          <w:sz w:val="22"/>
          <w:szCs w:val="22"/>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1E351C" w:rsidRPr="004A442B" w:rsidRDefault="001E351C" w:rsidP="001E351C">
      <w:pPr>
        <w:tabs>
          <w:tab w:val="left" w:pos="567"/>
        </w:tabs>
        <w:ind w:firstLine="567"/>
        <w:jc w:val="center"/>
        <w:rPr>
          <w:b/>
          <w:bCs/>
          <w:sz w:val="22"/>
          <w:szCs w:val="22"/>
        </w:rPr>
      </w:pPr>
    </w:p>
    <w:p w:rsidR="001E351C" w:rsidRPr="004A442B" w:rsidRDefault="001E351C" w:rsidP="001E351C">
      <w:pPr>
        <w:tabs>
          <w:tab w:val="left" w:pos="567"/>
        </w:tabs>
        <w:ind w:firstLine="567"/>
        <w:jc w:val="center"/>
        <w:rPr>
          <w:b/>
          <w:bCs/>
          <w:sz w:val="22"/>
          <w:szCs w:val="22"/>
        </w:rPr>
      </w:pPr>
      <w:r>
        <w:rPr>
          <w:b/>
          <w:sz w:val="22"/>
          <w:szCs w:val="22"/>
        </w:rPr>
        <w:t xml:space="preserve">5.2 </w:t>
      </w:r>
      <w:r w:rsidRPr="004A442B">
        <w:rPr>
          <w:b/>
          <w:sz w:val="22"/>
          <w:szCs w:val="22"/>
        </w:rPr>
        <w:t>Порядок организации и проведения публичных слушаний по проекту о внесении изменений в настоящие Правила</w:t>
      </w:r>
    </w:p>
    <w:p w:rsidR="001E351C" w:rsidRPr="004A442B" w:rsidRDefault="001E351C" w:rsidP="001E351C">
      <w:pPr>
        <w:tabs>
          <w:tab w:val="left" w:pos="567"/>
        </w:tabs>
        <w:ind w:firstLine="567"/>
        <w:jc w:val="both"/>
        <w:rPr>
          <w:sz w:val="22"/>
          <w:szCs w:val="22"/>
        </w:rPr>
      </w:pPr>
    </w:p>
    <w:p w:rsidR="001E351C" w:rsidRPr="004A442B" w:rsidRDefault="001E351C" w:rsidP="001E351C">
      <w:pPr>
        <w:tabs>
          <w:tab w:val="left" w:pos="567"/>
          <w:tab w:val="left" w:pos="851"/>
        </w:tabs>
        <w:ind w:firstLine="567"/>
        <w:jc w:val="both"/>
        <w:rPr>
          <w:sz w:val="22"/>
          <w:szCs w:val="22"/>
        </w:rPr>
      </w:pPr>
      <w:r w:rsidRPr="004A442B">
        <w:rPr>
          <w:sz w:val="22"/>
          <w:szCs w:val="22"/>
        </w:rPr>
        <w:t>1</w:t>
      </w:r>
      <w:r>
        <w:rPr>
          <w:sz w:val="22"/>
          <w:szCs w:val="22"/>
        </w:rPr>
        <w:t>.</w:t>
      </w:r>
      <w:r w:rsidRPr="004A442B">
        <w:rPr>
          <w:sz w:val="22"/>
          <w:szCs w:val="22"/>
        </w:rPr>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1E351C" w:rsidRPr="004A442B" w:rsidRDefault="001E351C" w:rsidP="001E351C">
      <w:pPr>
        <w:tabs>
          <w:tab w:val="left" w:pos="567"/>
          <w:tab w:val="left" w:pos="851"/>
        </w:tabs>
        <w:autoSpaceDE w:val="0"/>
        <w:autoSpaceDN w:val="0"/>
        <w:adjustRightInd w:val="0"/>
        <w:ind w:firstLine="567"/>
        <w:jc w:val="both"/>
        <w:rPr>
          <w:sz w:val="22"/>
          <w:szCs w:val="22"/>
        </w:rPr>
      </w:pPr>
      <w:r w:rsidRPr="004A442B">
        <w:rPr>
          <w:sz w:val="22"/>
          <w:szCs w:val="22"/>
        </w:rPr>
        <w:lastRenderedPageBreak/>
        <w:t>2</w:t>
      </w:r>
      <w:r>
        <w:rPr>
          <w:sz w:val="22"/>
          <w:szCs w:val="22"/>
        </w:rPr>
        <w:t>.</w:t>
      </w:r>
      <w:r w:rsidRPr="004A442B">
        <w:rPr>
          <w:sz w:val="22"/>
          <w:szCs w:val="22"/>
        </w:rPr>
        <w:tab/>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w:t>
      </w:r>
    </w:p>
    <w:p w:rsidR="001E351C" w:rsidRPr="004A442B" w:rsidRDefault="001E351C" w:rsidP="001E351C">
      <w:pPr>
        <w:tabs>
          <w:tab w:val="left" w:pos="567"/>
          <w:tab w:val="left" w:pos="851"/>
        </w:tabs>
        <w:autoSpaceDE w:val="0"/>
        <w:autoSpaceDN w:val="0"/>
        <w:adjustRightInd w:val="0"/>
        <w:ind w:firstLine="567"/>
        <w:jc w:val="both"/>
        <w:outlineLvl w:val="1"/>
        <w:rPr>
          <w:sz w:val="22"/>
          <w:szCs w:val="22"/>
        </w:rPr>
      </w:pPr>
      <w:r w:rsidRPr="004A442B">
        <w:rPr>
          <w:sz w:val="22"/>
          <w:szCs w:val="22"/>
        </w:rPr>
        <w:t>3</w:t>
      </w:r>
      <w:r>
        <w:rPr>
          <w:sz w:val="22"/>
          <w:szCs w:val="22"/>
        </w:rPr>
        <w:t>.</w:t>
      </w:r>
      <w:r w:rsidRPr="004A442B">
        <w:rPr>
          <w:sz w:val="22"/>
          <w:szCs w:val="22"/>
        </w:rPr>
        <w:tab/>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E351C" w:rsidRPr="004A442B" w:rsidRDefault="001E351C" w:rsidP="001E351C">
      <w:pPr>
        <w:tabs>
          <w:tab w:val="left" w:pos="567"/>
          <w:tab w:val="left" w:pos="851"/>
        </w:tabs>
        <w:autoSpaceDE w:val="0"/>
        <w:autoSpaceDN w:val="0"/>
        <w:adjustRightInd w:val="0"/>
        <w:ind w:firstLine="567"/>
        <w:jc w:val="both"/>
        <w:rPr>
          <w:sz w:val="22"/>
          <w:szCs w:val="22"/>
        </w:rPr>
      </w:pPr>
      <w:r w:rsidRPr="004A442B">
        <w:rPr>
          <w:sz w:val="22"/>
          <w:szCs w:val="22"/>
        </w:rPr>
        <w:t>4</w:t>
      </w:r>
      <w:r>
        <w:rPr>
          <w:sz w:val="22"/>
          <w:szCs w:val="22"/>
        </w:rPr>
        <w:t>.</w:t>
      </w:r>
      <w:r w:rsidRPr="004A442B">
        <w:rPr>
          <w:sz w:val="22"/>
          <w:szCs w:val="22"/>
        </w:rPr>
        <w:tab/>
        <w:t xml:space="preserve">Проведение публичных слушаний по проекту о внесении изменений в настоящие Правила осуществляется Комиссией. </w:t>
      </w:r>
    </w:p>
    <w:p w:rsidR="001E351C" w:rsidRPr="004A442B" w:rsidRDefault="001E351C" w:rsidP="001E351C">
      <w:pPr>
        <w:tabs>
          <w:tab w:val="left" w:pos="567"/>
          <w:tab w:val="left" w:pos="851"/>
        </w:tabs>
        <w:autoSpaceDE w:val="0"/>
        <w:autoSpaceDN w:val="0"/>
        <w:adjustRightInd w:val="0"/>
        <w:ind w:firstLine="567"/>
        <w:jc w:val="both"/>
        <w:rPr>
          <w:sz w:val="22"/>
          <w:szCs w:val="22"/>
        </w:rPr>
      </w:pPr>
      <w:r w:rsidRPr="004A442B">
        <w:rPr>
          <w:sz w:val="22"/>
          <w:szCs w:val="22"/>
        </w:rPr>
        <w:t>5</w:t>
      </w:r>
      <w:r>
        <w:rPr>
          <w:sz w:val="22"/>
          <w:szCs w:val="22"/>
        </w:rPr>
        <w:t>.</w:t>
      </w:r>
      <w:r w:rsidRPr="004A442B">
        <w:rPr>
          <w:sz w:val="22"/>
          <w:szCs w:val="22"/>
        </w:rPr>
        <w:tab/>
        <w:t xml:space="preserve">После завершения публичных слушаний, внесение изменений в настоящие Правила осуществляется в соответствии </w:t>
      </w:r>
      <w:r>
        <w:rPr>
          <w:sz w:val="22"/>
          <w:szCs w:val="22"/>
        </w:rPr>
        <w:t>с главой 6</w:t>
      </w:r>
      <w:r w:rsidRPr="004A442B">
        <w:rPr>
          <w:sz w:val="22"/>
          <w:szCs w:val="22"/>
        </w:rPr>
        <w:t xml:space="preserve"> настоящих Правил.</w:t>
      </w:r>
    </w:p>
    <w:p w:rsidR="001E351C" w:rsidRDefault="001E351C" w:rsidP="001E351C">
      <w:pPr>
        <w:ind w:firstLine="567"/>
        <w:jc w:val="center"/>
        <w:rPr>
          <w:b/>
          <w:sz w:val="28"/>
        </w:rPr>
      </w:pPr>
    </w:p>
    <w:p w:rsidR="001E351C" w:rsidRDefault="001E351C" w:rsidP="001E351C">
      <w:pPr>
        <w:ind w:firstLine="567"/>
        <w:jc w:val="center"/>
        <w:rPr>
          <w:b/>
          <w:sz w:val="28"/>
        </w:rPr>
      </w:pPr>
      <w:r>
        <w:rPr>
          <w:b/>
          <w:sz w:val="28"/>
        </w:rPr>
        <w:t>Глава 6</w:t>
      </w:r>
      <w:r w:rsidRPr="008E593E">
        <w:rPr>
          <w:b/>
          <w:sz w:val="28"/>
        </w:rPr>
        <w:t>.</w:t>
      </w:r>
    </w:p>
    <w:p w:rsidR="001E351C" w:rsidRDefault="001E351C" w:rsidP="001E351C">
      <w:pPr>
        <w:autoSpaceDE w:val="0"/>
        <w:autoSpaceDN w:val="0"/>
        <w:jc w:val="center"/>
        <w:rPr>
          <w:b/>
          <w:color w:val="000000"/>
          <w:spacing w:val="-3"/>
        </w:rPr>
      </w:pPr>
      <w:r w:rsidRPr="005B4510">
        <w:rPr>
          <w:b/>
          <w:color w:val="000000"/>
          <w:spacing w:val="-3"/>
        </w:rPr>
        <w:t xml:space="preserve">Порядок внесения изменений </w:t>
      </w:r>
      <w:proofErr w:type="gramStart"/>
      <w:r w:rsidRPr="005B4510">
        <w:rPr>
          <w:b/>
          <w:color w:val="000000"/>
          <w:spacing w:val="-3"/>
        </w:rPr>
        <w:t>в</w:t>
      </w:r>
      <w:proofErr w:type="gramEnd"/>
    </w:p>
    <w:p w:rsidR="001E351C" w:rsidRPr="005B4510" w:rsidRDefault="001E351C" w:rsidP="001E351C">
      <w:pPr>
        <w:autoSpaceDE w:val="0"/>
        <w:autoSpaceDN w:val="0"/>
        <w:jc w:val="center"/>
        <w:rPr>
          <w:b/>
          <w:color w:val="000000"/>
          <w:spacing w:val="-3"/>
        </w:rPr>
      </w:pPr>
      <w:r w:rsidRPr="005B4510">
        <w:rPr>
          <w:b/>
          <w:color w:val="000000"/>
          <w:spacing w:val="-3"/>
        </w:rPr>
        <w:t>Правила</w:t>
      </w:r>
      <w:r>
        <w:rPr>
          <w:b/>
          <w:color w:val="000000"/>
          <w:spacing w:val="-3"/>
        </w:rPr>
        <w:t xml:space="preserve"> землепользования и застройки Кировского сельсовета</w:t>
      </w:r>
    </w:p>
    <w:p w:rsidR="001E351C" w:rsidRDefault="001E351C" w:rsidP="001E351C">
      <w:pPr>
        <w:autoSpaceDE w:val="0"/>
        <w:autoSpaceDN w:val="0"/>
        <w:ind w:firstLine="567"/>
        <w:jc w:val="both"/>
        <w:rPr>
          <w:color w:val="000000"/>
          <w:highlight w:val="yellow"/>
        </w:rPr>
      </w:pPr>
    </w:p>
    <w:p w:rsidR="001E351C" w:rsidRPr="005615C3" w:rsidRDefault="001E351C" w:rsidP="001E351C">
      <w:pPr>
        <w:autoSpaceDE w:val="0"/>
        <w:autoSpaceDN w:val="0"/>
        <w:ind w:firstLine="567"/>
        <w:jc w:val="both"/>
        <w:rPr>
          <w:b/>
          <w:color w:val="000000"/>
        </w:rPr>
      </w:pPr>
      <w:r w:rsidRPr="005615C3">
        <w:rPr>
          <w:b/>
          <w:color w:val="000000"/>
        </w:rPr>
        <w:t>6.1 Общее положение</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Правом инициативы внесения изменений в настоящие Правила обладают органы государственной власти, органы местного самоуправления Кировского сельсовета Алтайского района Республики Хакассия, комиссия по вопросам землепользования и застройки, физические и юридические лица в случаях, установленных градостроительным законодательством Российской Федерации и Республики Хакассия.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Основанием для внесения изменений и дополнений в настоящие Правила является соответствующее решение администрации Кировского сельсовета Алтайского района Республики Хакассия, которое принимается ввиду необходимости: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 учета произошедших изменений в законодательстве Российской Федерации, Республики Хакассия, муниципальных правовых актах Кировского сельсовета Алтайского района Республики Хакассия;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2. включения в Правила дополнительных параметров разрешенного строительства, градостроительных регламентов и др.;</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3. учета в Правилах решений вновь утвержденной градостроительной документации;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4. реализации предложений по застройке и землепользованию, в том числе, выдвигаемых по инициативе физических и юридических лиц;</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5. учета изменений, внесенных в генеральный план Кировского сельсовет Алтайского района Республики Хакассия;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6. настоящие Правила могут быть дополнены и изменены по иным законным основаниям.</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Правом инициативы внесения дополнений и изменений в Правила обладают органы местного самоуправления Кировского сельсовета Алтайского района Республики Хакассия, общественные организации, юридические и физические лица.</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Предлагаемые изменения и дополнения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др.</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Для инициирования рассмотрения вопроса о внесении дополнений и изменений в Правила в части корректировки границ территориальных зон и градостроительных регламентов юридические и физические лица подают заявку, содержащую обоснования того, что установленные Правилами ограничения: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 не позволяют эффективно использовать объекты недвижимости;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2. приводят к снижению стоимости объектов недвижимости;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3. препятствуют осуществлению общественных интересов развития конкретной территории или наносят вред этим интересам;</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4. другие возможные причины и основания для изменения Правил.</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Документация 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 уточнения, изменения границ и состава территориальных зон;</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lastRenderedPageBreak/>
        <w:t>2. видов разрешенного использования недвижимости;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3.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или </w:t>
      </w:r>
      <w:proofErr w:type="spellStart"/>
      <w:r w:rsidRPr="00C015CF">
        <w:rPr>
          <w:rFonts w:eastAsia="Calibri"/>
          <w:sz w:val="22"/>
          <w:szCs w:val="22"/>
        </w:rPr>
        <w:t>подзонам</w:t>
      </w:r>
      <w:proofErr w:type="spellEnd"/>
      <w:r w:rsidRPr="00C015CF">
        <w:rPr>
          <w:rFonts w:eastAsia="Calibri"/>
          <w:sz w:val="22"/>
          <w:szCs w:val="22"/>
        </w:rPr>
        <w:t>.</w:t>
      </w:r>
    </w:p>
    <w:p w:rsidR="001E351C" w:rsidRPr="00BE242F" w:rsidRDefault="001E351C" w:rsidP="001E351C">
      <w:pPr>
        <w:autoSpaceDE w:val="0"/>
        <w:autoSpaceDN w:val="0"/>
        <w:adjustRightInd w:val="0"/>
        <w:ind w:firstLine="540"/>
        <w:jc w:val="both"/>
        <w:outlineLvl w:val="3"/>
        <w:rPr>
          <w:rFonts w:eastAsia="Calibri"/>
          <w:sz w:val="22"/>
          <w:szCs w:val="22"/>
        </w:rPr>
      </w:pPr>
    </w:p>
    <w:p w:rsidR="001E351C" w:rsidRPr="005615C3" w:rsidRDefault="001E351C" w:rsidP="001E351C">
      <w:pPr>
        <w:autoSpaceDE w:val="0"/>
        <w:autoSpaceDN w:val="0"/>
        <w:jc w:val="center"/>
        <w:rPr>
          <w:b/>
          <w:color w:val="000000"/>
          <w:spacing w:val="-3"/>
          <w:sz w:val="22"/>
          <w:szCs w:val="22"/>
        </w:rPr>
      </w:pPr>
      <w:r w:rsidRPr="005615C3">
        <w:rPr>
          <w:b/>
          <w:color w:val="000000"/>
          <w:spacing w:val="-3"/>
          <w:sz w:val="22"/>
          <w:szCs w:val="22"/>
        </w:rPr>
        <w:t>6</w:t>
      </w:r>
      <w:r>
        <w:rPr>
          <w:b/>
          <w:color w:val="000000"/>
          <w:spacing w:val="-3"/>
          <w:sz w:val="22"/>
          <w:szCs w:val="22"/>
        </w:rPr>
        <w:t xml:space="preserve">.2 </w:t>
      </w:r>
      <w:r w:rsidRPr="005615C3">
        <w:rPr>
          <w:b/>
          <w:color w:val="000000"/>
          <w:spacing w:val="-3"/>
          <w:sz w:val="22"/>
          <w:szCs w:val="22"/>
        </w:rPr>
        <w:t>Порядок внесения изменений в Правила землепользования и застройки Кировского сельсовета</w:t>
      </w:r>
    </w:p>
    <w:p w:rsidR="001E351C" w:rsidRPr="005615C3" w:rsidRDefault="001E351C" w:rsidP="001E351C">
      <w:pPr>
        <w:autoSpaceDE w:val="0"/>
        <w:autoSpaceDN w:val="0"/>
        <w:adjustRightInd w:val="0"/>
        <w:ind w:firstLine="540"/>
        <w:jc w:val="both"/>
        <w:outlineLvl w:val="3"/>
        <w:rPr>
          <w:rFonts w:eastAsia="Calibri"/>
          <w:sz w:val="22"/>
          <w:szCs w:val="22"/>
        </w:rPr>
      </w:pP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Обращения с предложениями об изменении Правил направляются в администрацию муниципального образования и по ее поручению рассматриваются Комиссией.</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 1. Комиссия </w:t>
      </w:r>
      <w:proofErr w:type="gramStart"/>
      <w:r w:rsidRPr="00C015CF">
        <w:rPr>
          <w:rFonts w:eastAsia="Calibri"/>
          <w:sz w:val="22"/>
          <w:szCs w:val="22"/>
        </w:rPr>
        <w:t>в течение тридцати дней со дня поступления в администрацию муниципального образования предложения о внесении изменения в Правила</w:t>
      </w:r>
      <w:proofErr w:type="gramEnd"/>
      <w:r w:rsidRPr="00C015CF">
        <w:rPr>
          <w:rFonts w:eastAsia="Calibri"/>
          <w:sz w:val="22"/>
          <w:szCs w:val="22"/>
        </w:rPr>
        <w:t xml:space="preserve"> осуществляет подготовку заключения, в котором содержатся рекомендации о внесении изменения в Правила или об отклонении такого предложения с указанием причин отклонения, и направляет это заключение в администрацию с приложением соответствующего проекта постановления.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2.Глава муниципального образования с учетом рекомендаций, содержащихся в заключени</w:t>
      </w:r>
      <w:proofErr w:type="gramStart"/>
      <w:r w:rsidRPr="00C015CF">
        <w:rPr>
          <w:rFonts w:eastAsia="Calibri"/>
          <w:sz w:val="22"/>
          <w:szCs w:val="22"/>
        </w:rPr>
        <w:t>и</w:t>
      </w:r>
      <w:proofErr w:type="gramEnd"/>
      <w:r w:rsidRPr="00C015CF">
        <w:rPr>
          <w:rFonts w:eastAsia="Calibri"/>
          <w:sz w:val="22"/>
          <w:szCs w:val="22"/>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с указанием причин отклонения, копия которого направляется заявителям.</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3.После разработки проекта о внесении изменения в Правила по поручению администрации Кировского сельсовета Комиссия с участием заинтересованных отраслевых (функциональных) органов администрации осуществляет проверку проекта, представленного организацией-разработчиком или органом администрации сельсовета, на его соответствие требованиям технических регламентов и генеральному плану Кировского сельсовета Алтайского района Республики Хакассия.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4.По результатам проверки председатель Комиссии направляет главе муниципального образования проект о внесении изменения в Правила и проект постановления главы сельсовета о проведении публичных слушаний по проекту Правил или о направлении его на доработку, в случае обнаружения несоответствия требованиям и документам.</w:t>
      </w:r>
    </w:p>
    <w:p w:rsidR="001E351C" w:rsidRPr="00C015CF" w:rsidRDefault="001E351C" w:rsidP="001E351C">
      <w:pPr>
        <w:autoSpaceDE w:val="0"/>
        <w:autoSpaceDN w:val="0"/>
        <w:adjustRightInd w:val="0"/>
        <w:ind w:firstLine="540"/>
        <w:jc w:val="both"/>
        <w:outlineLvl w:val="3"/>
        <w:rPr>
          <w:rFonts w:eastAsia="Calibri"/>
          <w:sz w:val="22"/>
          <w:szCs w:val="22"/>
        </w:rPr>
      </w:pPr>
      <w:proofErr w:type="gramStart"/>
      <w:r w:rsidRPr="00C015CF">
        <w:rPr>
          <w:rFonts w:eastAsia="Calibri"/>
          <w:sz w:val="22"/>
          <w:szCs w:val="22"/>
        </w:rPr>
        <w:t>5.Постановление главы муниципального образования о начале проведения публичных слушаний по такому проекту или о направлении его на доработку принимается в срок, не позднее чем через десять дней со дня получения главой сельсовета документов: проект о внесении изменения в Правила и проект постановления главы сельсовета о проведении публичных слушаний по проекту Правил или о направлении его на доработку, в случае</w:t>
      </w:r>
      <w:proofErr w:type="gramEnd"/>
      <w:r w:rsidRPr="00C015CF">
        <w:rPr>
          <w:rFonts w:eastAsia="Calibri"/>
          <w:sz w:val="22"/>
          <w:szCs w:val="22"/>
        </w:rPr>
        <w:t xml:space="preserve"> обнаружения несоответствия требованиям и документам.</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6.После завершения публичных слушаний по проекту о внесении изменения в Правила Комиссия, с учетом результатов слушаний, при наличии обоснованных замечаний и предложений, обеспечивает внесение в проект соответствующих поправок и представляет указанный проект в администрацию сельсовета. Обязательными приложениями к проекту о внесении изменения в Правила являются: протокол публичных слушаний, заключение о результатах публичных слушаний и соответствующий проект постановления администрации сельсовета.</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7.На основании указанных выше документов в течение десяти дней со дня их поступления принимается постановление администрации сельсовета о направлении проекта о внесении изменения в Правила в Совет депутатов Кировского сельсовета для рассмотрения и утверждения либо об отклонении проекта и направлении его на доработку.</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8.Проект о внесении изменения в Правила утверждается Советом депутатов Кировского сельсовета. Обязательными приложениями к проекту являются протокол публичных слушаний по указанному проекту и заключение о результатах таких публичных слушаний.</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9. Совет депутатов Кировского сельсовета по результатам рассмотрения проекта о внесении изменения в Правила и обязательных приложений к нему может утвердить указанный проект или направить его в администрацию сельсовета на доработку в соответствии с результатами публичных слушаний.</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10.Публичные слушания по проекту о внесении изменения в Правила проводятся Комиссией в порядке, установленном муниципальным нормативным правовым актом для проведения публичных слушаний по проекту правил землепользования и застройки.</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11.Сообщения о проведении публичных слушаний и заключения об их результатах публикуются Комиссией в средствах массовой информации и размещаются на официальном сайте администрации района в сети "Интернет".</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12.В случае внесения изменения в Правила по заявлению физического или юридического лица, заинтересованного в размещении или реконструкции отдельного объекта капитального </w:t>
      </w:r>
      <w:r w:rsidRPr="00C015CF">
        <w:rPr>
          <w:rFonts w:eastAsia="Calibri"/>
          <w:sz w:val="22"/>
          <w:szCs w:val="22"/>
        </w:rPr>
        <w:lastRenderedPageBreak/>
        <w:t>строительства, публичные слушания проводятся в границах зоны с особыми условиями использования территорий, устанавливаемой для такого объекта или территориальной зоны, в которой намечается размещение или реконструкция объекта.</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13.В случае, предусмотренном п.12, после подготовки проекта о внесении изменений в Правила, в соответствии с </w:t>
      </w:r>
      <w:hyperlink r:id="rId18" w:history="1">
        <w:r w:rsidRPr="00C015CF">
          <w:rPr>
            <w:rFonts w:eastAsia="Calibri"/>
            <w:sz w:val="22"/>
            <w:szCs w:val="22"/>
          </w:rPr>
          <w:t>пунктами 2</w:t>
        </w:r>
      </w:hyperlink>
      <w:r w:rsidRPr="00C015CF">
        <w:rPr>
          <w:rFonts w:eastAsia="Calibri"/>
          <w:sz w:val="22"/>
          <w:szCs w:val="22"/>
        </w:rPr>
        <w:t xml:space="preserve"> - </w:t>
      </w:r>
      <w:hyperlink r:id="rId19" w:history="1">
        <w:r w:rsidRPr="00C015CF">
          <w:rPr>
            <w:rFonts w:eastAsia="Calibri"/>
            <w:sz w:val="22"/>
            <w:szCs w:val="22"/>
          </w:rPr>
          <w:t>5</w:t>
        </w:r>
      </w:hyperlink>
      <w:r w:rsidRPr="00C015CF">
        <w:rPr>
          <w:rFonts w:eastAsia="Calibri"/>
          <w:sz w:val="22"/>
          <w:szCs w:val="22"/>
        </w:rPr>
        <w:t>, Комиссия направляет извещения о проведении публичных слушаний:</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13.1.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13.2. правообладателям зданий, строений, сооружений, расположенных на земельных участках, имеющих общую границу с указанным земельным участком;</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13.3. правообладателям помещений в таком объекте (при реконструкции объекта);</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13.4. правообладателям объектов капитального строительства, расположенных в границах зоны с особыми условиями использования территорий.</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14. Указанные в </w:t>
      </w:r>
      <w:hyperlink r:id="rId20" w:history="1">
        <w:r w:rsidRPr="00C015CF">
          <w:rPr>
            <w:rFonts w:eastAsia="Calibri"/>
            <w:sz w:val="22"/>
            <w:szCs w:val="22"/>
          </w:rPr>
          <w:t>пункте 13</w:t>
        </w:r>
      </w:hyperlink>
      <w:r w:rsidRPr="00C015CF">
        <w:rPr>
          <w:rFonts w:eastAsia="Calibri"/>
          <w:sz w:val="22"/>
          <w:szCs w:val="22"/>
        </w:rPr>
        <w:t xml:space="preserve"> извещения направляются в срок не позднее пятнадцати дней </w:t>
      </w:r>
      <w:proofErr w:type="gramStart"/>
      <w:r w:rsidRPr="00C015CF">
        <w:rPr>
          <w:rFonts w:eastAsia="Calibri"/>
          <w:sz w:val="22"/>
          <w:szCs w:val="22"/>
        </w:rPr>
        <w:t>со дня принятия постановления главы сельсовета о проведении публичных слушаний по проекту о внесении изменений в Правила</w:t>
      </w:r>
      <w:proofErr w:type="gramEnd"/>
      <w:r w:rsidRPr="00C015CF">
        <w:rPr>
          <w:rFonts w:eastAsia="Calibri"/>
          <w:sz w:val="22"/>
          <w:szCs w:val="22"/>
        </w:rPr>
        <w:t>.</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 xml:space="preserve">15. Сведения о государственной регистрации прав на объекты недвижимости, указанные в </w:t>
      </w:r>
      <w:hyperlink r:id="rId21" w:history="1">
        <w:r w:rsidRPr="00C015CF">
          <w:rPr>
            <w:rFonts w:eastAsia="Calibri"/>
            <w:sz w:val="22"/>
            <w:szCs w:val="22"/>
          </w:rPr>
          <w:t>пункте 13</w:t>
        </w:r>
      </w:hyperlink>
      <w:r w:rsidRPr="00C015CF">
        <w:rPr>
          <w:rFonts w:eastAsia="Calibri"/>
          <w:sz w:val="22"/>
          <w:szCs w:val="22"/>
        </w:rPr>
        <w:t xml:space="preserve">, представляет инициатор размещения или реконструкции объекта капитального строительства вместе с заявлением, </w:t>
      </w:r>
      <w:proofErr w:type="spellStart"/>
      <w:r w:rsidRPr="00C015CF">
        <w:rPr>
          <w:rFonts w:eastAsia="Calibri"/>
          <w:sz w:val="22"/>
          <w:szCs w:val="22"/>
        </w:rPr>
        <w:t>предпроектным</w:t>
      </w:r>
      <w:proofErr w:type="spellEnd"/>
      <w:r w:rsidRPr="00C015CF">
        <w:rPr>
          <w:rFonts w:eastAsia="Calibri"/>
          <w:sz w:val="22"/>
          <w:szCs w:val="22"/>
        </w:rPr>
        <w:t xml:space="preserve"> обоснованием размещения объекта и зоны с особыми условиями использования территории, устанавливаемой для такого объекта, а также материалами по оценке воздействия на окружающую среду.</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16. Расходы, связанные с проведением публичных слушаний, включая получение необходимых сведений и обоснований, в случае внесения изменения в Правила по инициативе физического или юридического лица, заинтересованного в размещении или реконструкции отдельного объекта капитального строительства, несет инициатор внесения такого изменения.</w:t>
      </w:r>
    </w:p>
    <w:p w:rsidR="001E351C" w:rsidRPr="00C015CF" w:rsidRDefault="001E351C" w:rsidP="001E351C">
      <w:pPr>
        <w:autoSpaceDE w:val="0"/>
        <w:autoSpaceDN w:val="0"/>
        <w:adjustRightInd w:val="0"/>
        <w:ind w:firstLine="540"/>
        <w:jc w:val="both"/>
        <w:outlineLvl w:val="3"/>
        <w:rPr>
          <w:rFonts w:eastAsia="Calibri"/>
          <w:sz w:val="22"/>
          <w:szCs w:val="22"/>
        </w:rPr>
      </w:pPr>
      <w:r w:rsidRPr="00C015CF">
        <w:rPr>
          <w:rFonts w:eastAsia="Calibri"/>
          <w:sz w:val="22"/>
          <w:szCs w:val="22"/>
        </w:rPr>
        <w:t>17. Изменения, касающиеся границ территориальных зон и градостроительных регламентов, могут быть внесены в настоящие Правила только при наличии положительного заключения уполномоченного органа администрации района в области градостроительства.</w:t>
      </w:r>
    </w:p>
    <w:p w:rsidR="001E351C" w:rsidRPr="00C015CF" w:rsidRDefault="001E351C" w:rsidP="001E351C">
      <w:pPr>
        <w:autoSpaceDE w:val="0"/>
        <w:autoSpaceDN w:val="0"/>
        <w:adjustRightInd w:val="0"/>
        <w:ind w:firstLine="540"/>
        <w:jc w:val="both"/>
        <w:outlineLvl w:val="3"/>
        <w:rPr>
          <w:rFonts w:eastAsia="Calibri"/>
          <w:sz w:val="22"/>
          <w:szCs w:val="22"/>
        </w:rPr>
      </w:pPr>
    </w:p>
    <w:p w:rsidR="001E351C" w:rsidRDefault="001E351C" w:rsidP="001E351C">
      <w:pPr>
        <w:rPr>
          <w:b/>
          <w:sz w:val="28"/>
        </w:rPr>
      </w:pPr>
    </w:p>
    <w:p w:rsidR="001E351C" w:rsidRDefault="001E351C" w:rsidP="001E351C">
      <w:pPr>
        <w:ind w:firstLine="567"/>
        <w:jc w:val="center"/>
        <w:rPr>
          <w:b/>
          <w:sz w:val="28"/>
        </w:rPr>
      </w:pPr>
      <w:r>
        <w:rPr>
          <w:b/>
          <w:sz w:val="28"/>
        </w:rPr>
        <w:t>Глава 7</w:t>
      </w:r>
      <w:r w:rsidRPr="008E593E">
        <w:rPr>
          <w:b/>
          <w:sz w:val="28"/>
        </w:rPr>
        <w:t xml:space="preserve">. </w:t>
      </w:r>
    </w:p>
    <w:p w:rsidR="001E351C" w:rsidRPr="008E593E" w:rsidRDefault="001E351C" w:rsidP="001E351C">
      <w:pPr>
        <w:ind w:firstLine="567"/>
        <w:jc w:val="center"/>
        <w:rPr>
          <w:b/>
          <w:sz w:val="28"/>
        </w:rPr>
      </w:pPr>
      <w:r w:rsidRPr="008E593E">
        <w:rPr>
          <w:b/>
          <w:color w:val="000000"/>
          <w:spacing w:val="-4"/>
        </w:rPr>
        <w:t xml:space="preserve">Градостроительное зонирование и регламентирование использования территории </w:t>
      </w:r>
      <w:r>
        <w:rPr>
          <w:b/>
          <w:color w:val="000000"/>
          <w:spacing w:val="-4"/>
        </w:rPr>
        <w:t>Кировского</w:t>
      </w:r>
      <w:r w:rsidRPr="008E593E">
        <w:rPr>
          <w:b/>
          <w:color w:val="000000"/>
          <w:spacing w:val="-3"/>
        </w:rPr>
        <w:t xml:space="preserve"> сельсовета</w:t>
      </w:r>
    </w:p>
    <w:p w:rsidR="001E351C" w:rsidRDefault="001E351C" w:rsidP="001E351C">
      <w:pPr>
        <w:ind w:firstLine="567"/>
        <w:jc w:val="center"/>
        <w:rPr>
          <w:b/>
        </w:rPr>
      </w:pPr>
    </w:p>
    <w:p w:rsidR="001E351C" w:rsidRPr="00C12FC0" w:rsidRDefault="001E351C" w:rsidP="001E351C">
      <w:pPr>
        <w:ind w:firstLine="567"/>
        <w:rPr>
          <w:b/>
          <w:sz w:val="22"/>
          <w:szCs w:val="22"/>
        </w:rPr>
      </w:pPr>
      <w:r w:rsidRPr="00C12FC0">
        <w:rPr>
          <w:b/>
          <w:color w:val="000000"/>
          <w:spacing w:val="4"/>
          <w:sz w:val="22"/>
          <w:szCs w:val="22"/>
        </w:rPr>
        <w:t xml:space="preserve">7.1. Планировочная организация </w:t>
      </w:r>
      <w:r w:rsidRPr="00C12FC0">
        <w:rPr>
          <w:b/>
          <w:color w:val="000000"/>
          <w:spacing w:val="-4"/>
          <w:sz w:val="22"/>
          <w:szCs w:val="22"/>
        </w:rPr>
        <w:t>территории</w:t>
      </w:r>
    </w:p>
    <w:p w:rsidR="001E351C" w:rsidRPr="00C12FC0" w:rsidRDefault="001E351C" w:rsidP="001E351C">
      <w:pPr>
        <w:ind w:firstLine="567"/>
        <w:jc w:val="center"/>
        <w:rPr>
          <w:b/>
          <w:sz w:val="22"/>
          <w:szCs w:val="22"/>
        </w:rPr>
      </w:pPr>
    </w:p>
    <w:p w:rsidR="001E351C" w:rsidRPr="00C12FC0" w:rsidRDefault="001E351C" w:rsidP="001E351C">
      <w:pPr>
        <w:autoSpaceDE w:val="0"/>
        <w:autoSpaceDN w:val="0"/>
        <w:adjustRightInd w:val="0"/>
        <w:ind w:firstLine="540"/>
        <w:jc w:val="both"/>
        <w:outlineLvl w:val="2"/>
        <w:rPr>
          <w:rFonts w:eastAsia="Calibri"/>
          <w:bCs/>
          <w:sz w:val="22"/>
          <w:szCs w:val="22"/>
        </w:rPr>
      </w:pPr>
      <w:r w:rsidRPr="00C12FC0">
        <w:rPr>
          <w:rFonts w:eastAsia="Calibri"/>
          <w:bCs/>
          <w:sz w:val="22"/>
          <w:szCs w:val="22"/>
        </w:rPr>
        <w:t>Генеральным планом Кировского сельсовета устанавливается характер планируемого развития его структурообразующего каркаса и связанного с ним градостроительного зонирования, а также социально-экономические, природно-ресурсные, экологические и транспортно-инженерные условия средового зонирования.</w:t>
      </w:r>
    </w:p>
    <w:p w:rsidR="001E351C" w:rsidRPr="00C12FC0" w:rsidRDefault="001E351C" w:rsidP="001E351C">
      <w:pPr>
        <w:autoSpaceDE w:val="0"/>
        <w:autoSpaceDN w:val="0"/>
        <w:adjustRightInd w:val="0"/>
        <w:ind w:firstLine="540"/>
        <w:jc w:val="both"/>
        <w:outlineLvl w:val="2"/>
        <w:rPr>
          <w:rFonts w:eastAsia="Calibri"/>
          <w:bCs/>
          <w:sz w:val="22"/>
          <w:szCs w:val="22"/>
        </w:rPr>
      </w:pPr>
    </w:p>
    <w:p w:rsidR="001E351C" w:rsidRPr="00C12FC0" w:rsidRDefault="001E351C" w:rsidP="001E351C">
      <w:pPr>
        <w:ind w:firstLine="709"/>
        <w:rPr>
          <w:b/>
          <w:color w:val="000000"/>
          <w:spacing w:val="5"/>
          <w:sz w:val="22"/>
          <w:szCs w:val="22"/>
        </w:rPr>
      </w:pPr>
      <w:r w:rsidRPr="00C12FC0">
        <w:rPr>
          <w:rFonts w:eastAsia="Calibri"/>
          <w:b/>
          <w:bCs/>
          <w:sz w:val="22"/>
          <w:szCs w:val="22"/>
        </w:rPr>
        <w:t xml:space="preserve">7.2. </w:t>
      </w:r>
      <w:r w:rsidRPr="00C12FC0">
        <w:rPr>
          <w:b/>
          <w:color w:val="000000"/>
          <w:spacing w:val="-4"/>
          <w:sz w:val="22"/>
          <w:szCs w:val="22"/>
        </w:rPr>
        <w:t xml:space="preserve">Карта градостроительного </w:t>
      </w:r>
      <w:r>
        <w:rPr>
          <w:b/>
          <w:color w:val="000000"/>
          <w:spacing w:val="5"/>
          <w:sz w:val="22"/>
          <w:szCs w:val="22"/>
        </w:rPr>
        <w:t>зонирования</w:t>
      </w:r>
    </w:p>
    <w:p w:rsidR="001E351C" w:rsidRPr="00C12FC0" w:rsidRDefault="001E351C" w:rsidP="001E351C">
      <w:pPr>
        <w:ind w:firstLine="567"/>
        <w:jc w:val="both"/>
        <w:rPr>
          <w:sz w:val="22"/>
          <w:szCs w:val="22"/>
        </w:rPr>
      </w:pPr>
      <w:r w:rsidRPr="00C12FC0">
        <w:rPr>
          <w:sz w:val="22"/>
          <w:szCs w:val="22"/>
        </w:rPr>
        <w:t>Градостроительное зонирование –</w:t>
      </w:r>
      <w:r w:rsidRPr="00C12FC0">
        <w:rPr>
          <w:b/>
          <w:sz w:val="22"/>
          <w:szCs w:val="22"/>
        </w:rPr>
        <w:t xml:space="preserve"> </w:t>
      </w:r>
      <w:r w:rsidRPr="00C12FC0">
        <w:rPr>
          <w:sz w:val="22"/>
          <w:szCs w:val="22"/>
        </w:rPr>
        <w:t xml:space="preserve">нормативно-правовое регулирование отношений в сфере землепользования и застройки территории, осуществляемое посредством разделения территории на зоны и </w:t>
      </w:r>
      <w:proofErr w:type="spellStart"/>
      <w:r w:rsidRPr="00C12FC0">
        <w:rPr>
          <w:sz w:val="22"/>
          <w:szCs w:val="22"/>
        </w:rPr>
        <w:t>подзоны</w:t>
      </w:r>
      <w:proofErr w:type="spellEnd"/>
      <w:r w:rsidRPr="00C12FC0">
        <w:rPr>
          <w:sz w:val="22"/>
          <w:szCs w:val="22"/>
        </w:rPr>
        <w:t xml:space="preserve"> с различными режимами градостроительной деятельности (градостроительными регламентами) и установления порядка использования и изменения земельных участков и иных объектов недвижимости в их пределах.</w:t>
      </w:r>
    </w:p>
    <w:p w:rsidR="001E351C" w:rsidRPr="00C12FC0" w:rsidRDefault="001E351C" w:rsidP="001E351C">
      <w:pPr>
        <w:autoSpaceDE w:val="0"/>
        <w:autoSpaceDN w:val="0"/>
        <w:adjustRightInd w:val="0"/>
        <w:ind w:firstLine="540"/>
        <w:jc w:val="both"/>
        <w:outlineLvl w:val="2"/>
        <w:rPr>
          <w:b/>
          <w:sz w:val="22"/>
          <w:szCs w:val="22"/>
        </w:rPr>
      </w:pPr>
      <w:r w:rsidRPr="00C12FC0">
        <w:rPr>
          <w:b/>
          <w:sz w:val="22"/>
          <w:szCs w:val="22"/>
        </w:rPr>
        <w:t>Методика разработки правового зонирования сводится к следующей последовательности:</w:t>
      </w:r>
    </w:p>
    <w:p w:rsidR="001E351C" w:rsidRPr="00C12FC0" w:rsidRDefault="001E351C" w:rsidP="001E351C">
      <w:pPr>
        <w:autoSpaceDE w:val="0"/>
        <w:autoSpaceDN w:val="0"/>
        <w:adjustRightInd w:val="0"/>
        <w:ind w:firstLine="567"/>
        <w:jc w:val="both"/>
        <w:outlineLvl w:val="2"/>
        <w:rPr>
          <w:sz w:val="22"/>
          <w:szCs w:val="22"/>
        </w:rPr>
      </w:pPr>
      <w:r w:rsidRPr="00C12FC0">
        <w:rPr>
          <w:sz w:val="22"/>
          <w:szCs w:val="22"/>
        </w:rPr>
        <w:t>1. Анализ основных направлений развития сельсовета, анализ современной системы землепользования и новых направлений в системе землепользования, материалов о границах земельных участков, формирующих структурно-планировочную организацию сельсовета, на основании которых определяются:</w:t>
      </w:r>
    </w:p>
    <w:p w:rsidR="001E351C" w:rsidRPr="00C12FC0" w:rsidRDefault="001E351C" w:rsidP="001E351C">
      <w:pPr>
        <w:numPr>
          <w:ilvl w:val="0"/>
          <w:numId w:val="13"/>
        </w:numPr>
        <w:autoSpaceDE w:val="0"/>
        <w:autoSpaceDN w:val="0"/>
        <w:adjustRightInd w:val="0"/>
        <w:ind w:left="567"/>
        <w:jc w:val="both"/>
        <w:outlineLvl w:val="2"/>
        <w:rPr>
          <w:sz w:val="22"/>
          <w:szCs w:val="22"/>
        </w:rPr>
      </w:pPr>
      <w:proofErr w:type="gramStart"/>
      <w:r w:rsidRPr="00C12FC0">
        <w:rPr>
          <w:sz w:val="22"/>
          <w:szCs w:val="22"/>
        </w:rPr>
        <w:t>состав и расположение территориальных зон (жилые, производственные, рекреационные и др.) в зависимости от назначения функциональных зон;</w:t>
      </w:r>
      <w:proofErr w:type="gramEnd"/>
    </w:p>
    <w:p w:rsidR="001E351C" w:rsidRPr="00C12FC0" w:rsidRDefault="001E351C" w:rsidP="001E351C">
      <w:pPr>
        <w:numPr>
          <w:ilvl w:val="0"/>
          <w:numId w:val="13"/>
        </w:numPr>
        <w:autoSpaceDE w:val="0"/>
        <w:autoSpaceDN w:val="0"/>
        <w:adjustRightInd w:val="0"/>
        <w:ind w:left="567"/>
        <w:jc w:val="both"/>
        <w:outlineLvl w:val="2"/>
        <w:rPr>
          <w:sz w:val="22"/>
          <w:szCs w:val="22"/>
        </w:rPr>
      </w:pPr>
      <w:r w:rsidRPr="00C12FC0">
        <w:rPr>
          <w:sz w:val="22"/>
          <w:szCs w:val="22"/>
        </w:rPr>
        <w:t>состав и расположение зон с особыми условиями использования территорий (</w:t>
      </w:r>
      <w:proofErr w:type="spellStart"/>
      <w:r w:rsidRPr="00C12FC0">
        <w:rPr>
          <w:sz w:val="22"/>
          <w:szCs w:val="22"/>
        </w:rPr>
        <w:t>водоохранные</w:t>
      </w:r>
      <w:proofErr w:type="spellEnd"/>
      <w:r w:rsidRPr="00C12FC0">
        <w:rPr>
          <w:sz w:val="22"/>
          <w:szCs w:val="22"/>
        </w:rPr>
        <w:t xml:space="preserve"> зоны, охранные зоны памятников, зоны природных и техногенных ограничений и др.).</w:t>
      </w:r>
    </w:p>
    <w:p w:rsidR="001E351C" w:rsidRPr="00C12FC0" w:rsidRDefault="001E351C" w:rsidP="001E351C">
      <w:pPr>
        <w:autoSpaceDE w:val="0"/>
        <w:autoSpaceDN w:val="0"/>
        <w:adjustRightInd w:val="0"/>
        <w:ind w:firstLine="540"/>
        <w:jc w:val="both"/>
        <w:outlineLvl w:val="2"/>
        <w:rPr>
          <w:sz w:val="22"/>
          <w:szCs w:val="22"/>
        </w:rPr>
      </w:pPr>
      <w:r w:rsidRPr="00C12FC0">
        <w:rPr>
          <w:sz w:val="22"/>
          <w:szCs w:val="22"/>
        </w:rPr>
        <w:t xml:space="preserve">2. На основе установленных видов территориальных зон с учетом ограничений, разновидностей зон разрабатываются схемы зонирования по каждому виду зон, конечным </w:t>
      </w:r>
      <w:r w:rsidRPr="00C12FC0">
        <w:rPr>
          <w:sz w:val="22"/>
          <w:szCs w:val="22"/>
        </w:rPr>
        <w:lastRenderedPageBreak/>
        <w:t>результатом которых является карта градостроительного зонирования. Карта разрабатывается на основе генерального плана муниципального образования в границах поселения.</w:t>
      </w:r>
    </w:p>
    <w:p w:rsidR="001E351C" w:rsidRPr="00C12FC0" w:rsidRDefault="001E351C" w:rsidP="001E351C">
      <w:pPr>
        <w:autoSpaceDE w:val="0"/>
        <w:autoSpaceDN w:val="0"/>
        <w:adjustRightInd w:val="0"/>
        <w:ind w:firstLine="540"/>
        <w:jc w:val="both"/>
        <w:outlineLvl w:val="2"/>
        <w:rPr>
          <w:sz w:val="22"/>
          <w:szCs w:val="22"/>
        </w:rPr>
      </w:pPr>
      <w:r w:rsidRPr="00C12FC0">
        <w:rPr>
          <w:sz w:val="22"/>
          <w:szCs w:val="22"/>
        </w:rPr>
        <w:t>3. Для каждой из территориальных зон определяется градостроительный регламент, устанавливающий совокупность видов и условий использования земельных участков и других объектов недвижимости, включая требования по необходимости специальных согласований для некоторых видов использования недвижимости.</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 xml:space="preserve">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На карте градостроительного зонирования отображаются границы зон с особыми условиями использования территорий, границы территорий объектов культурного наследия. 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1E351C" w:rsidRPr="00C12FC0" w:rsidRDefault="001E351C" w:rsidP="001E351C">
      <w:pPr>
        <w:ind w:firstLine="567"/>
        <w:jc w:val="both"/>
        <w:rPr>
          <w:sz w:val="22"/>
          <w:szCs w:val="22"/>
        </w:rPr>
      </w:pPr>
      <w:r w:rsidRPr="00C12FC0">
        <w:rPr>
          <w:sz w:val="22"/>
          <w:szCs w:val="22"/>
        </w:rPr>
        <w:t>Границы зон устанавливаются (уточняются) при разработке градостроительной документации по проектам планировки и межевания (выставлении границ на местности) селитебных территорий.</w:t>
      </w:r>
    </w:p>
    <w:p w:rsidR="001E351C" w:rsidRPr="00C12FC0" w:rsidRDefault="001E351C" w:rsidP="001E351C">
      <w:pPr>
        <w:ind w:firstLine="567"/>
        <w:jc w:val="both"/>
        <w:rPr>
          <w:sz w:val="22"/>
          <w:szCs w:val="22"/>
        </w:rPr>
      </w:pPr>
      <w:r w:rsidRPr="00C12FC0">
        <w:rPr>
          <w:sz w:val="22"/>
          <w:szCs w:val="22"/>
        </w:rPr>
        <w:t xml:space="preserve">Границы устанавливаются по: красным линиям, линиям регулирования застройки (охранным зонам памятников и объектов культурного наследия, охраняемого природного ландшафта, санитарным, ветрозащитным, </w:t>
      </w:r>
      <w:proofErr w:type="spellStart"/>
      <w:r w:rsidRPr="00C12FC0">
        <w:rPr>
          <w:sz w:val="22"/>
          <w:szCs w:val="22"/>
        </w:rPr>
        <w:t>шумозащитным</w:t>
      </w:r>
      <w:proofErr w:type="spellEnd"/>
      <w:r w:rsidRPr="00C12FC0">
        <w:rPr>
          <w:sz w:val="22"/>
          <w:szCs w:val="22"/>
        </w:rPr>
        <w:t xml:space="preserve">, </w:t>
      </w:r>
      <w:proofErr w:type="spellStart"/>
      <w:r w:rsidRPr="00C12FC0">
        <w:rPr>
          <w:sz w:val="22"/>
          <w:szCs w:val="22"/>
        </w:rPr>
        <w:t>водоохранным</w:t>
      </w:r>
      <w:proofErr w:type="spellEnd"/>
      <w:r w:rsidRPr="00C12FC0">
        <w:rPr>
          <w:sz w:val="22"/>
          <w:szCs w:val="22"/>
        </w:rPr>
        <w:t xml:space="preserve"> зонам и прибрежным защитным полосам), придорожной полосе и линии отвода дорог, коридорам для прокладки коммуникаций ЛЭП и связи, административной границе населенных пунктов, естественным прир</w:t>
      </w:r>
      <w:r>
        <w:rPr>
          <w:sz w:val="22"/>
          <w:szCs w:val="22"/>
        </w:rPr>
        <w:t>одным рубежам.</w:t>
      </w:r>
    </w:p>
    <w:p w:rsidR="001E351C" w:rsidRPr="00C12FC0" w:rsidRDefault="001E351C" w:rsidP="001E351C">
      <w:pPr>
        <w:ind w:firstLine="567"/>
        <w:jc w:val="center"/>
        <w:rPr>
          <w:b/>
          <w:sz w:val="22"/>
          <w:szCs w:val="22"/>
        </w:rPr>
      </w:pPr>
    </w:p>
    <w:p w:rsidR="001E351C" w:rsidRPr="00C12FC0" w:rsidRDefault="001E351C" w:rsidP="001E351C">
      <w:pPr>
        <w:ind w:firstLine="567"/>
        <w:jc w:val="both"/>
        <w:rPr>
          <w:b/>
          <w:color w:val="000000"/>
          <w:spacing w:val="-2"/>
          <w:sz w:val="22"/>
          <w:szCs w:val="22"/>
        </w:rPr>
      </w:pPr>
      <w:r w:rsidRPr="00C12FC0">
        <w:rPr>
          <w:b/>
          <w:sz w:val="22"/>
          <w:szCs w:val="22"/>
        </w:rPr>
        <w:t>7.3.</w:t>
      </w:r>
      <w:r w:rsidRPr="00C12FC0">
        <w:rPr>
          <w:b/>
          <w:color w:val="000000"/>
          <w:spacing w:val="-2"/>
          <w:sz w:val="22"/>
          <w:szCs w:val="22"/>
        </w:rPr>
        <w:t xml:space="preserve"> Линии </w:t>
      </w:r>
      <w:r w:rsidRPr="00C12FC0">
        <w:rPr>
          <w:b/>
          <w:bCs/>
          <w:color w:val="000000"/>
          <w:spacing w:val="-2"/>
          <w:sz w:val="22"/>
          <w:szCs w:val="22"/>
        </w:rPr>
        <w:t xml:space="preserve">градостроительного </w:t>
      </w:r>
      <w:r w:rsidRPr="00C12FC0">
        <w:rPr>
          <w:b/>
          <w:color w:val="000000"/>
          <w:spacing w:val="-2"/>
          <w:sz w:val="22"/>
          <w:szCs w:val="22"/>
        </w:rPr>
        <w:t>регулирования</w:t>
      </w:r>
    </w:p>
    <w:p w:rsidR="001E351C" w:rsidRPr="00C12FC0" w:rsidRDefault="001E351C" w:rsidP="001E351C">
      <w:pPr>
        <w:autoSpaceDE w:val="0"/>
        <w:autoSpaceDN w:val="0"/>
        <w:adjustRightInd w:val="0"/>
        <w:ind w:firstLine="540"/>
        <w:jc w:val="both"/>
        <w:rPr>
          <w:sz w:val="22"/>
          <w:szCs w:val="22"/>
        </w:rPr>
      </w:pPr>
      <w:r w:rsidRPr="00C12FC0">
        <w:rPr>
          <w:sz w:val="22"/>
          <w:szCs w:val="22"/>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C12FC0">
        <w:rPr>
          <w:sz w:val="22"/>
          <w:szCs w:val="22"/>
        </w:rPr>
        <w:t>водоохранных</w:t>
      </w:r>
      <w:proofErr w:type="spellEnd"/>
      <w:r w:rsidRPr="00C12FC0">
        <w:rPr>
          <w:sz w:val="22"/>
          <w:szCs w:val="22"/>
        </w:rPr>
        <w:t xml:space="preserve"> и иных зон ограничений использования земельных участков, зданий, строений, сооружений.</w:t>
      </w:r>
    </w:p>
    <w:p w:rsidR="001E351C" w:rsidRPr="00C12FC0" w:rsidRDefault="001E351C" w:rsidP="001E351C">
      <w:pPr>
        <w:autoSpaceDE w:val="0"/>
        <w:autoSpaceDN w:val="0"/>
        <w:adjustRightInd w:val="0"/>
        <w:ind w:firstLine="540"/>
        <w:jc w:val="both"/>
        <w:rPr>
          <w:sz w:val="22"/>
          <w:szCs w:val="22"/>
        </w:rPr>
      </w:pPr>
    </w:p>
    <w:p w:rsidR="001E351C" w:rsidRPr="00C12FC0" w:rsidRDefault="001E351C" w:rsidP="001E351C">
      <w:pPr>
        <w:ind w:firstLine="709"/>
        <w:jc w:val="both"/>
        <w:rPr>
          <w:b/>
          <w:color w:val="000000"/>
          <w:spacing w:val="-2"/>
          <w:sz w:val="22"/>
          <w:szCs w:val="22"/>
        </w:rPr>
      </w:pPr>
      <w:r w:rsidRPr="00C12FC0">
        <w:rPr>
          <w:b/>
          <w:sz w:val="22"/>
          <w:szCs w:val="22"/>
        </w:rPr>
        <w:t>7.4.</w:t>
      </w:r>
      <w:r>
        <w:rPr>
          <w:b/>
          <w:color w:val="000000"/>
          <w:spacing w:val="-2"/>
          <w:sz w:val="22"/>
          <w:szCs w:val="22"/>
        </w:rPr>
        <w:t xml:space="preserve"> Градостроительный регламент</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E351C" w:rsidRPr="00C12FC0" w:rsidRDefault="001E351C" w:rsidP="001E351C">
      <w:pPr>
        <w:autoSpaceDE w:val="0"/>
        <w:autoSpaceDN w:val="0"/>
        <w:ind w:firstLine="567"/>
        <w:jc w:val="both"/>
        <w:rPr>
          <w:b/>
          <w:color w:val="000000"/>
          <w:sz w:val="22"/>
          <w:szCs w:val="22"/>
        </w:rPr>
      </w:pPr>
    </w:p>
    <w:p w:rsidR="001E351C" w:rsidRPr="00C12FC0" w:rsidRDefault="001E351C" w:rsidP="001E351C">
      <w:pPr>
        <w:autoSpaceDE w:val="0"/>
        <w:autoSpaceDN w:val="0"/>
        <w:ind w:firstLine="567"/>
        <w:jc w:val="both"/>
        <w:rPr>
          <w:b/>
          <w:color w:val="000000"/>
          <w:sz w:val="22"/>
          <w:szCs w:val="22"/>
        </w:rPr>
      </w:pPr>
      <w:r w:rsidRPr="00C12FC0">
        <w:rPr>
          <w:b/>
          <w:color w:val="000000"/>
          <w:sz w:val="22"/>
          <w:szCs w:val="22"/>
        </w:rPr>
        <w:t>Градостроительные регламенты устанавливаются с учетом:</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1) фактического использования земельных участков и объектов капитального строительства в границах территориальной зоны;</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4) видов территориальных зон;</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5) требований охраны объектов культурного наследия, а также особо охраняемых природных территорий, иных природных объектов.</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E351C" w:rsidRPr="00C12FC0" w:rsidRDefault="001E351C" w:rsidP="001E351C">
      <w:pPr>
        <w:autoSpaceDE w:val="0"/>
        <w:autoSpaceDN w:val="0"/>
        <w:ind w:firstLine="567"/>
        <w:jc w:val="both"/>
        <w:rPr>
          <w:b/>
          <w:color w:val="000000"/>
          <w:sz w:val="22"/>
          <w:szCs w:val="22"/>
        </w:rPr>
      </w:pPr>
    </w:p>
    <w:p w:rsidR="001E351C" w:rsidRPr="00C12FC0" w:rsidRDefault="001E351C" w:rsidP="001E351C">
      <w:pPr>
        <w:autoSpaceDE w:val="0"/>
        <w:autoSpaceDN w:val="0"/>
        <w:ind w:firstLine="567"/>
        <w:jc w:val="both"/>
        <w:rPr>
          <w:b/>
          <w:color w:val="000000"/>
          <w:sz w:val="22"/>
          <w:szCs w:val="22"/>
        </w:rPr>
      </w:pPr>
      <w:r w:rsidRPr="00C12FC0">
        <w:rPr>
          <w:b/>
          <w:color w:val="000000"/>
          <w:sz w:val="22"/>
          <w:szCs w:val="22"/>
        </w:rPr>
        <w:t>Действие градостроительного регламента не распространяется на земельные участки:</w:t>
      </w:r>
    </w:p>
    <w:p w:rsidR="001E351C" w:rsidRPr="00C12FC0" w:rsidRDefault="001E351C" w:rsidP="001E351C">
      <w:pPr>
        <w:autoSpaceDE w:val="0"/>
        <w:autoSpaceDN w:val="0"/>
        <w:ind w:firstLine="567"/>
        <w:jc w:val="both"/>
        <w:rPr>
          <w:color w:val="000000"/>
          <w:sz w:val="22"/>
          <w:szCs w:val="22"/>
        </w:rPr>
      </w:pPr>
      <w:proofErr w:type="gramStart"/>
      <w:r w:rsidRPr="00C12FC0">
        <w:rPr>
          <w:color w:val="000000"/>
          <w:sz w:val="22"/>
          <w:szCs w:val="22"/>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C12FC0">
        <w:rPr>
          <w:color w:val="000000"/>
          <w:sz w:val="22"/>
          <w:szCs w:val="22"/>
        </w:rPr>
        <w:lastRenderedPageBreak/>
        <w:t>порядке, установленном законодательством Российской Федерации об охране объектов</w:t>
      </w:r>
      <w:proofErr w:type="gramEnd"/>
      <w:r w:rsidRPr="00C12FC0">
        <w:rPr>
          <w:color w:val="000000"/>
          <w:sz w:val="22"/>
          <w:szCs w:val="22"/>
        </w:rPr>
        <w:t xml:space="preserve"> культурного наследия;</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2) в границах территорий общего пользования;</w:t>
      </w:r>
    </w:p>
    <w:p w:rsidR="001E351C" w:rsidRPr="00C12FC0" w:rsidRDefault="001E351C" w:rsidP="001E351C">
      <w:pPr>
        <w:autoSpaceDE w:val="0"/>
        <w:autoSpaceDN w:val="0"/>
        <w:ind w:firstLine="567"/>
        <w:jc w:val="both"/>
        <w:rPr>
          <w:color w:val="000000"/>
          <w:sz w:val="22"/>
          <w:szCs w:val="22"/>
        </w:rPr>
      </w:pPr>
      <w:proofErr w:type="gramStart"/>
      <w:r w:rsidRPr="00C12FC0">
        <w:rPr>
          <w:color w:val="000000"/>
          <w:sz w:val="22"/>
          <w:szCs w:val="22"/>
        </w:rPr>
        <w:t>3) предназначенные для размещения линейных объектов и (или) занятые линейными объектами;</w:t>
      </w:r>
      <w:proofErr w:type="gramEnd"/>
    </w:p>
    <w:p w:rsidR="001E351C" w:rsidRPr="00C12FC0" w:rsidRDefault="001E351C" w:rsidP="001E351C">
      <w:pPr>
        <w:autoSpaceDE w:val="0"/>
        <w:autoSpaceDN w:val="0"/>
        <w:ind w:firstLine="567"/>
        <w:jc w:val="both"/>
        <w:rPr>
          <w:color w:val="000000"/>
          <w:sz w:val="22"/>
          <w:szCs w:val="22"/>
        </w:rPr>
      </w:pPr>
      <w:proofErr w:type="gramStart"/>
      <w:r w:rsidRPr="00C12FC0">
        <w:rPr>
          <w:color w:val="000000"/>
          <w:sz w:val="22"/>
          <w:szCs w:val="22"/>
        </w:rPr>
        <w:t>4) предоставленные для добычи полезных ископаемых.</w:t>
      </w:r>
      <w:proofErr w:type="gramEnd"/>
    </w:p>
    <w:p w:rsidR="001E351C" w:rsidRPr="00C12FC0" w:rsidRDefault="001E351C" w:rsidP="001E351C">
      <w:pPr>
        <w:autoSpaceDE w:val="0"/>
        <w:autoSpaceDN w:val="0"/>
        <w:ind w:firstLine="567"/>
        <w:jc w:val="both"/>
        <w:rPr>
          <w:color w:val="000000"/>
          <w:sz w:val="22"/>
          <w:szCs w:val="22"/>
        </w:rPr>
      </w:pP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E351C" w:rsidRPr="00C12FC0" w:rsidRDefault="001E351C" w:rsidP="001E351C">
      <w:pPr>
        <w:autoSpaceDE w:val="0"/>
        <w:autoSpaceDN w:val="0"/>
        <w:ind w:firstLine="567"/>
        <w:jc w:val="both"/>
        <w:rPr>
          <w:color w:val="000000"/>
          <w:sz w:val="22"/>
          <w:szCs w:val="22"/>
        </w:rPr>
      </w:pPr>
      <w:proofErr w:type="gramStart"/>
      <w:r w:rsidRPr="00C12FC0">
        <w:rPr>
          <w:color w:val="000000"/>
          <w:sz w:val="22"/>
          <w:szCs w:val="22"/>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В случае</w:t>
      </w:r>
      <w:proofErr w:type="gramStart"/>
      <w:r w:rsidRPr="00C12FC0">
        <w:rPr>
          <w:color w:val="000000"/>
          <w:sz w:val="22"/>
          <w:szCs w:val="22"/>
        </w:rPr>
        <w:t>,</w:t>
      </w:r>
      <w:proofErr w:type="gramEnd"/>
      <w:r w:rsidRPr="00C12FC0">
        <w:rPr>
          <w:color w:val="000000"/>
          <w:sz w:val="22"/>
          <w:szCs w:val="22"/>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351C" w:rsidRPr="00C12FC0" w:rsidRDefault="001E351C" w:rsidP="001E351C">
      <w:pPr>
        <w:autoSpaceDE w:val="0"/>
        <w:autoSpaceDN w:val="0"/>
        <w:ind w:firstLine="567"/>
        <w:jc w:val="both"/>
        <w:rPr>
          <w:b/>
          <w:color w:val="000000"/>
          <w:sz w:val="22"/>
          <w:szCs w:val="22"/>
        </w:rPr>
      </w:pPr>
      <w:r w:rsidRPr="00C12FC0">
        <w:rPr>
          <w:sz w:val="22"/>
          <w:szCs w:val="22"/>
        </w:rPr>
        <w:t xml:space="preserve">Правовой режим, установленный градостроительным регламентом для каждой </w:t>
      </w:r>
      <w:proofErr w:type="spellStart"/>
      <w:r w:rsidRPr="00C12FC0">
        <w:rPr>
          <w:sz w:val="22"/>
          <w:szCs w:val="22"/>
        </w:rPr>
        <w:t>подзоны</w:t>
      </w:r>
      <w:proofErr w:type="spellEnd"/>
      <w:r w:rsidRPr="00C12FC0">
        <w:rPr>
          <w:sz w:val="22"/>
          <w:szCs w:val="22"/>
        </w:rPr>
        <w:t xml:space="preserve">, применяется в равной мере ко всем, расположенным в пределах территории данной зоны или </w:t>
      </w:r>
      <w:proofErr w:type="spellStart"/>
      <w:r w:rsidRPr="00C12FC0">
        <w:rPr>
          <w:sz w:val="22"/>
          <w:szCs w:val="22"/>
        </w:rPr>
        <w:t>подзоны</w:t>
      </w:r>
      <w:proofErr w:type="spellEnd"/>
      <w:r w:rsidRPr="00C12FC0">
        <w:rPr>
          <w:sz w:val="22"/>
          <w:szCs w:val="22"/>
        </w:rPr>
        <w:t xml:space="preserve"> земельным участкам, иным объектам недвижимости. В пределах территорий определенных зон и </w:t>
      </w:r>
      <w:proofErr w:type="spellStart"/>
      <w:r w:rsidRPr="00C12FC0">
        <w:rPr>
          <w:sz w:val="22"/>
          <w:szCs w:val="22"/>
        </w:rPr>
        <w:t>подзон</w:t>
      </w:r>
      <w:proofErr w:type="spellEnd"/>
      <w:r w:rsidRPr="00C12FC0">
        <w:rPr>
          <w:sz w:val="22"/>
          <w:szCs w:val="22"/>
        </w:rPr>
        <w:t xml:space="preserve"> могут быть установлены специальные градостроительные регламенты в случаях, если без введения специальных режимов использования территории и обеспечения государственных интересов в области землепользования и застройки невозможно или затруднено. В пределах населенных пунктов специальные градостроительные регламенты в границах усадебной жилой и рекреационной зоны, расположенной в </w:t>
      </w:r>
      <w:proofErr w:type="spellStart"/>
      <w:r w:rsidRPr="00C12FC0">
        <w:rPr>
          <w:sz w:val="22"/>
          <w:szCs w:val="22"/>
        </w:rPr>
        <w:t>водоохранной</w:t>
      </w:r>
      <w:proofErr w:type="spellEnd"/>
      <w:r w:rsidRPr="00C12FC0">
        <w:rPr>
          <w:sz w:val="22"/>
          <w:szCs w:val="22"/>
        </w:rPr>
        <w:t xml:space="preserve"> зоне рек и охранной зоне водозабора. Кроме этого имеют специальный режим использования территории объектов культурного наследия, расположенные на любых категориях земель.</w:t>
      </w:r>
    </w:p>
    <w:p w:rsidR="001E351C" w:rsidRPr="00C12FC0" w:rsidRDefault="001E351C" w:rsidP="001E351C">
      <w:pPr>
        <w:ind w:firstLine="567"/>
        <w:jc w:val="both"/>
        <w:rPr>
          <w:b/>
          <w:sz w:val="22"/>
          <w:szCs w:val="22"/>
        </w:rPr>
      </w:pPr>
    </w:p>
    <w:p w:rsidR="001E351C" w:rsidRPr="00C12FC0" w:rsidRDefault="001E351C" w:rsidP="001E351C">
      <w:pPr>
        <w:ind w:firstLine="567"/>
        <w:jc w:val="both"/>
        <w:rPr>
          <w:b/>
          <w:sz w:val="22"/>
          <w:szCs w:val="22"/>
        </w:rPr>
      </w:pPr>
      <w:r w:rsidRPr="00C12FC0">
        <w:rPr>
          <w:b/>
          <w:sz w:val="22"/>
          <w:szCs w:val="22"/>
        </w:rPr>
        <w:t>Содержание градостроительного регламента</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E351C" w:rsidRPr="00C12FC0" w:rsidRDefault="001E351C" w:rsidP="001E351C">
      <w:pPr>
        <w:numPr>
          <w:ilvl w:val="0"/>
          <w:numId w:val="15"/>
        </w:numPr>
        <w:autoSpaceDE w:val="0"/>
        <w:autoSpaceDN w:val="0"/>
        <w:ind w:left="851" w:hanging="284"/>
        <w:jc w:val="both"/>
        <w:rPr>
          <w:color w:val="000000"/>
          <w:sz w:val="22"/>
          <w:szCs w:val="22"/>
        </w:rPr>
      </w:pPr>
      <w:r w:rsidRPr="00C12FC0">
        <w:rPr>
          <w:color w:val="000000"/>
          <w:sz w:val="22"/>
          <w:szCs w:val="22"/>
          <w:u w:val="single"/>
        </w:rPr>
        <w:t>Виды разрешенного использования</w:t>
      </w:r>
      <w:r w:rsidRPr="00C12FC0">
        <w:rPr>
          <w:color w:val="000000"/>
          <w:sz w:val="22"/>
          <w:szCs w:val="22"/>
        </w:rPr>
        <w:t xml:space="preserve"> земельных участков и объектов капитального строительства.</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lastRenderedPageBreak/>
        <w:t xml:space="preserve">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 </w:t>
      </w:r>
    </w:p>
    <w:p w:rsidR="001E351C" w:rsidRPr="00C12FC0" w:rsidRDefault="001E351C" w:rsidP="001E351C">
      <w:pPr>
        <w:autoSpaceDE w:val="0"/>
        <w:autoSpaceDN w:val="0"/>
        <w:ind w:left="567"/>
        <w:jc w:val="both"/>
        <w:rPr>
          <w:color w:val="000000"/>
          <w:sz w:val="22"/>
          <w:szCs w:val="22"/>
        </w:rPr>
      </w:pPr>
      <w:r w:rsidRPr="00C12FC0">
        <w:rPr>
          <w:color w:val="000000"/>
          <w:sz w:val="22"/>
          <w:szCs w:val="22"/>
        </w:rPr>
        <w:t xml:space="preserve">- основные виды разрешенного использования; </w:t>
      </w:r>
    </w:p>
    <w:p w:rsidR="001E351C" w:rsidRPr="00C12FC0" w:rsidRDefault="001E351C" w:rsidP="001E351C">
      <w:pPr>
        <w:autoSpaceDE w:val="0"/>
        <w:autoSpaceDN w:val="0"/>
        <w:ind w:left="567"/>
        <w:jc w:val="both"/>
        <w:rPr>
          <w:color w:val="000000"/>
          <w:sz w:val="22"/>
          <w:szCs w:val="22"/>
        </w:rPr>
      </w:pPr>
      <w:r w:rsidRPr="00C12FC0">
        <w:rPr>
          <w:color w:val="000000"/>
          <w:sz w:val="22"/>
          <w:szCs w:val="22"/>
        </w:rPr>
        <w:t xml:space="preserve">- условно разрешенные виды использования; </w:t>
      </w:r>
    </w:p>
    <w:p w:rsidR="001E351C" w:rsidRPr="00C12FC0" w:rsidRDefault="001E351C" w:rsidP="001E351C">
      <w:pPr>
        <w:autoSpaceDE w:val="0"/>
        <w:autoSpaceDN w:val="0"/>
        <w:ind w:left="567"/>
        <w:jc w:val="both"/>
        <w:rPr>
          <w:color w:val="000000"/>
          <w:sz w:val="22"/>
          <w:szCs w:val="22"/>
        </w:rPr>
      </w:pPr>
      <w:r w:rsidRPr="00C12FC0">
        <w:rPr>
          <w:color w:val="000000"/>
          <w:sz w:val="22"/>
          <w:szCs w:val="22"/>
        </w:rPr>
        <w:t xml:space="preserve">-вспомогательные виды разрешенного использования, допустимые только в качестве </w:t>
      </w:r>
      <w:proofErr w:type="gramStart"/>
      <w:r w:rsidRPr="00C12FC0">
        <w:rPr>
          <w:color w:val="000000"/>
          <w:sz w:val="22"/>
          <w:szCs w:val="22"/>
        </w:rPr>
        <w:t>дополнительных</w:t>
      </w:r>
      <w:proofErr w:type="gramEnd"/>
      <w:r w:rsidRPr="00C12FC0">
        <w:rPr>
          <w:color w:val="000000"/>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351C" w:rsidRPr="00C12FC0" w:rsidRDefault="001E351C" w:rsidP="001E351C">
      <w:pPr>
        <w:autoSpaceDE w:val="0"/>
        <w:autoSpaceDN w:val="0"/>
        <w:ind w:firstLine="567"/>
        <w:jc w:val="both"/>
        <w:rPr>
          <w:color w:val="000000"/>
          <w:sz w:val="22"/>
          <w:szCs w:val="22"/>
        </w:rPr>
      </w:pPr>
    </w:p>
    <w:p w:rsidR="001E351C" w:rsidRPr="00C12FC0" w:rsidRDefault="001E351C" w:rsidP="001E351C">
      <w:pPr>
        <w:autoSpaceDE w:val="0"/>
        <w:autoSpaceDN w:val="0"/>
        <w:ind w:firstLine="567"/>
        <w:jc w:val="both"/>
        <w:rPr>
          <w:color w:val="000000"/>
          <w:sz w:val="22"/>
          <w:szCs w:val="22"/>
          <w:u w:val="single"/>
        </w:rPr>
      </w:pPr>
      <w:r w:rsidRPr="00C12FC0">
        <w:rPr>
          <w:color w:val="000000"/>
          <w:sz w:val="22"/>
          <w:szCs w:val="22"/>
          <w:u w:val="single"/>
        </w:rPr>
        <w:t xml:space="preserve">Озелененные общественные территории - парки, скверы, бульвары, а также дороги, проезды и иные </w:t>
      </w:r>
      <w:proofErr w:type="spellStart"/>
      <w:r w:rsidRPr="00C12FC0">
        <w:rPr>
          <w:color w:val="000000"/>
          <w:sz w:val="22"/>
          <w:szCs w:val="22"/>
          <w:u w:val="single"/>
        </w:rPr>
        <w:t>пешеходно</w:t>
      </w:r>
      <w:proofErr w:type="spellEnd"/>
      <w:r w:rsidRPr="00C12FC0">
        <w:rPr>
          <w:color w:val="000000"/>
          <w:sz w:val="22"/>
          <w:szCs w:val="22"/>
          <w:u w:val="single"/>
        </w:rPr>
        <w:t xml:space="preserve">-транспортные коммуникации разрешены на территориях всех зон. </w:t>
      </w:r>
    </w:p>
    <w:p w:rsidR="001E351C" w:rsidRPr="00C12FC0" w:rsidRDefault="001E351C" w:rsidP="001E351C">
      <w:pPr>
        <w:autoSpaceDE w:val="0"/>
        <w:autoSpaceDN w:val="0"/>
        <w:ind w:firstLine="567"/>
        <w:jc w:val="both"/>
        <w:rPr>
          <w:color w:val="000000"/>
          <w:sz w:val="22"/>
          <w:szCs w:val="22"/>
        </w:rPr>
      </w:pP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 xml:space="preserve">Виды использования земельных участков и недвижимости,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 зонах. </w:t>
      </w:r>
    </w:p>
    <w:p w:rsidR="001E351C" w:rsidRPr="00C12FC0" w:rsidRDefault="001E351C" w:rsidP="001E351C">
      <w:pPr>
        <w:autoSpaceDE w:val="0"/>
        <w:autoSpaceDN w:val="0"/>
        <w:ind w:firstLine="567"/>
        <w:jc w:val="both"/>
        <w:rPr>
          <w:color w:val="000000"/>
          <w:sz w:val="22"/>
          <w:szCs w:val="22"/>
        </w:rPr>
      </w:pPr>
      <w:proofErr w:type="gramStart"/>
      <w:r w:rsidRPr="00C12FC0">
        <w:rPr>
          <w:color w:val="000000"/>
          <w:sz w:val="22"/>
          <w:szCs w:val="22"/>
        </w:rPr>
        <w:t>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w:t>
      </w:r>
      <w:proofErr w:type="gramEnd"/>
      <w:r w:rsidRPr="00C12FC0">
        <w:rPr>
          <w:color w:val="000000"/>
          <w:sz w:val="22"/>
          <w:szCs w:val="22"/>
        </w:rPr>
        <w:t xml:space="preserve"> </w:t>
      </w:r>
      <w:proofErr w:type="gramStart"/>
      <w:r w:rsidRPr="00C12FC0">
        <w:rPr>
          <w:color w:val="000000"/>
          <w:sz w:val="22"/>
          <w:szCs w:val="22"/>
        </w:rPr>
        <w:t xml:space="preserve">и инженерной инфраструктур, экологическим требованиям, обеспечивая при этом охранные зоны. </w:t>
      </w:r>
      <w:proofErr w:type="gramEnd"/>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w:t>
      </w:r>
    </w:p>
    <w:p w:rsidR="001E351C" w:rsidRPr="00C12FC0" w:rsidRDefault="001E351C" w:rsidP="001E351C">
      <w:pPr>
        <w:autoSpaceDE w:val="0"/>
        <w:autoSpaceDN w:val="0"/>
        <w:ind w:firstLine="567"/>
        <w:jc w:val="both"/>
        <w:rPr>
          <w:color w:val="000000"/>
          <w:sz w:val="22"/>
          <w:szCs w:val="22"/>
        </w:rPr>
      </w:pP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351C" w:rsidRPr="00C12FC0" w:rsidRDefault="001E351C" w:rsidP="001E351C">
      <w:pPr>
        <w:autoSpaceDE w:val="0"/>
        <w:autoSpaceDN w:val="0"/>
        <w:ind w:firstLine="567"/>
        <w:jc w:val="both"/>
        <w:rPr>
          <w:color w:val="000000"/>
          <w:sz w:val="22"/>
          <w:szCs w:val="22"/>
        </w:rPr>
      </w:pPr>
      <w:r w:rsidRPr="00C12FC0">
        <w:rPr>
          <w:color w:val="000000"/>
          <w:sz w:val="22"/>
          <w:szCs w:val="22"/>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351C" w:rsidRPr="00C12FC0" w:rsidRDefault="001E351C" w:rsidP="001E351C">
      <w:pPr>
        <w:jc w:val="both"/>
        <w:rPr>
          <w:color w:val="000000"/>
          <w:spacing w:val="-2"/>
          <w:sz w:val="22"/>
          <w:szCs w:val="22"/>
          <w:highlight w:val="yellow"/>
        </w:rPr>
      </w:pPr>
    </w:p>
    <w:p w:rsidR="001E351C" w:rsidRPr="00C12FC0" w:rsidRDefault="001E351C" w:rsidP="001E351C">
      <w:pPr>
        <w:ind w:firstLine="709"/>
        <w:rPr>
          <w:b/>
          <w:color w:val="000000"/>
          <w:spacing w:val="2"/>
          <w:sz w:val="22"/>
          <w:szCs w:val="22"/>
        </w:rPr>
      </w:pPr>
      <w:r w:rsidRPr="00C12FC0">
        <w:rPr>
          <w:b/>
          <w:color w:val="000000"/>
          <w:spacing w:val="11"/>
          <w:sz w:val="22"/>
          <w:szCs w:val="22"/>
        </w:rPr>
        <w:t xml:space="preserve">7.5. Использование объектов недвижимости, не соответствующих установленному </w:t>
      </w:r>
      <w:r>
        <w:rPr>
          <w:b/>
          <w:color w:val="000000"/>
          <w:spacing w:val="2"/>
          <w:sz w:val="22"/>
          <w:szCs w:val="22"/>
        </w:rPr>
        <w:t>градостроительному регламенту</w:t>
      </w:r>
    </w:p>
    <w:p w:rsidR="001E351C" w:rsidRPr="00C12FC0" w:rsidRDefault="001E351C" w:rsidP="001E351C">
      <w:pPr>
        <w:autoSpaceDE w:val="0"/>
        <w:autoSpaceDN w:val="0"/>
        <w:adjustRightInd w:val="0"/>
        <w:ind w:firstLine="540"/>
        <w:jc w:val="both"/>
        <w:rPr>
          <w:sz w:val="22"/>
          <w:szCs w:val="22"/>
        </w:rPr>
      </w:pPr>
      <w:r w:rsidRPr="00C12FC0">
        <w:rPr>
          <w:sz w:val="22"/>
          <w:szCs w:val="22"/>
        </w:rPr>
        <w:t>Объекты недвижимости не соответствуют установленному градостроительному регламенту в случае, если они:</w:t>
      </w:r>
    </w:p>
    <w:p w:rsidR="001E351C" w:rsidRPr="00C12FC0" w:rsidRDefault="001E351C" w:rsidP="001E351C">
      <w:pPr>
        <w:autoSpaceDE w:val="0"/>
        <w:autoSpaceDN w:val="0"/>
        <w:adjustRightInd w:val="0"/>
        <w:ind w:firstLine="540"/>
        <w:jc w:val="both"/>
        <w:rPr>
          <w:sz w:val="22"/>
          <w:szCs w:val="22"/>
        </w:rPr>
      </w:pPr>
      <w:r w:rsidRPr="00C12FC0">
        <w:rPr>
          <w:sz w:val="22"/>
          <w:szCs w:val="22"/>
        </w:rPr>
        <w:t>1. имеют вид (виды) использования, которые не поименованы как разрешенные для соответствующих территориальных зон, включая опасные для жизни или здоровья человека, для окружающей среды и объектов культурного наследия;</w:t>
      </w:r>
    </w:p>
    <w:p w:rsidR="001E351C" w:rsidRPr="00C12FC0" w:rsidRDefault="001E351C" w:rsidP="001E351C">
      <w:pPr>
        <w:autoSpaceDE w:val="0"/>
        <w:autoSpaceDN w:val="0"/>
        <w:adjustRightInd w:val="0"/>
        <w:ind w:firstLine="540"/>
        <w:jc w:val="both"/>
        <w:rPr>
          <w:sz w:val="22"/>
          <w:szCs w:val="22"/>
        </w:rPr>
      </w:pPr>
      <w:r w:rsidRPr="00C12FC0">
        <w:rPr>
          <w:sz w:val="22"/>
          <w:szCs w:val="22"/>
        </w:rPr>
        <w:t xml:space="preserve">2. имеют вид (виды) использования, которые перечислены как разрешенные для соответствующих территориальных зон, но расположены в </w:t>
      </w:r>
      <w:proofErr w:type="spellStart"/>
      <w:r w:rsidRPr="00C12FC0">
        <w:rPr>
          <w:sz w:val="22"/>
          <w:szCs w:val="22"/>
        </w:rPr>
        <w:t>водоохранных</w:t>
      </w:r>
      <w:proofErr w:type="spellEnd"/>
      <w:r w:rsidRPr="00C12FC0">
        <w:rPr>
          <w:sz w:val="22"/>
          <w:szCs w:val="22"/>
        </w:rPr>
        <w:t xml:space="preserve"> зонах, охранных зонах объектов, в пределах которых не предусмотрено размещение этих объектов, согласно действующему законодательству, нормам и техническим регламентам;</w:t>
      </w:r>
    </w:p>
    <w:p w:rsidR="001E351C" w:rsidRPr="00C12FC0" w:rsidRDefault="001E351C" w:rsidP="001E351C">
      <w:pPr>
        <w:autoSpaceDE w:val="0"/>
        <w:autoSpaceDN w:val="0"/>
        <w:adjustRightInd w:val="0"/>
        <w:ind w:firstLine="540"/>
        <w:jc w:val="both"/>
        <w:rPr>
          <w:sz w:val="22"/>
          <w:szCs w:val="22"/>
        </w:rPr>
      </w:pPr>
      <w:r w:rsidRPr="00C12FC0">
        <w:rPr>
          <w:sz w:val="22"/>
          <w:szCs w:val="22"/>
        </w:rPr>
        <w:t>3. имеют санитарно-защитные или охранные зоны, распространяющиеся на смежные территориальные зоны, регламентом которых не предусмотрено размещение указанных объектов или их санитарно-защитных или охранных зон;</w:t>
      </w:r>
    </w:p>
    <w:p w:rsidR="001E351C" w:rsidRPr="00C12FC0" w:rsidRDefault="001E351C" w:rsidP="001E351C">
      <w:pPr>
        <w:autoSpaceDE w:val="0"/>
        <w:autoSpaceDN w:val="0"/>
        <w:adjustRightInd w:val="0"/>
        <w:ind w:firstLine="540"/>
        <w:jc w:val="both"/>
        <w:rPr>
          <w:sz w:val="22"/>
          <w:szCs w:val="22"/>
        </w:rPr>
      </w:pPr>
      <w:r w:rsidRPr="00C12FC0">
        <w:rPr>
          <w:sz w:val="22"/>
          <w:szCs w:val="22"/>
        </w:rPr>
        <w:t>4. имеют параметры, не соответствующие предельным значениям, установленным градостроительным регламентом для территориальной зоны, в которой они расположены.</w:t>
      </w:r>
    </w:p>
    <w:p w:rsidR="001E351C" w:rsidRPr="00C12FC0" w:rsidRDefault="001E351C" w:rsidP="001E351C">
      <w:pPr>
        <w:autoSpaceDE w:val="0"/>
        <w:autoSpaceDN w:val="0"/>
        <w:adjustRightInd w:val="0"/>
        <w:ind w:firstLine="540"/>
        <w:jc w:val="both"/>
        <w:rPr>
          <w:sz w:val="22"/>
          <w:szCs w:val="22"/>
        </w:rPr>
      </w:pPr>
      <w:r w:rsidRPr="00C12FC0">
        <w:rPr>
          <w:sz w:val="22"/>
          <w:szCs w:val="22"/>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с учетом п</w:t>
      </w:r>
      <w:r>
        <w:rPr>
          <w:sz w:val="22"/>
          <w:szCs w:val="22"/>
        </w:rPr>
        <w:t>оложений настоящих Правил.</w:t>
      </w:r>
    </w:p>
    <w:p w:rsidR="001E351C" w:rsidRPr="00C12FC0" w:rsidRDefault="001E351C" w:rsidP="001E351C">
      <w:pPr>
        <w:autoSpaceDE w:val="0"/>
        <w:autoSpaceDN w:val="0"/>
        <w:adjustRightInd w:val="0"/>
        <w:ind w:firstLine="540"/>
        <w:jc w:val="both"/>
        <w:rPr>
          <w:sz w:val="22"/>
          <w:szCs w:val="22"/>
        </w:rPr>
      </w:pPr>
      <w:r w:rsidRPr="00C12FC0">
        <w:rPr>
          <w:sz w:val="22"/>
          <w:szCs w:val="22"/>
        </w:rPr>
        <w:t xml:space="preserve">Указанные в </w:t>
      </w:r>
      <w:hyperlink r:id="rId22" w:history="1">
        <w:r w:rsidRPr="00C12FC0">
          <w:rPr>
            <w:sz w:val="22"/>
            <w:szCs w:val="22"/>
          </w:rPr>
          <w:t>пунктах 1-4</w:t>
        </w:r>
      </w:hyperlink>
      <w:r w:rsidRPr="00C12FC0">
        <w:rPr>
          <w:sz w:val="22"/>
          <w:szCs w:val="22"/>
        </w:rPr>
        <w:t xml:space="preserve"> объекты недвижимости могут использоваться без установления срока приведения их в соответствие с градостроительным регламентом, если их использование не опасно для жизни или здоровья человека, для окружающей среды, объектов культурного наследия.</w:t>
      </w:r>
    </w:p>
    <w:p w:rsidR="001E351C" w:rsidRPr="00C12FC0" w:rsidRDefault="001E351C" w:rsidP="001E351C">
      <w:pPr>
        <w:autoSpaceDE w:val="0"/>
        <w:autoSpaceDN w:val="0"/>
        <w:adjustRightInd w:val="0"/>
        <w:ind w:firstLine="540"/>
        <w:jc w:val="both"/>
        <w:rPr>
          <w:sz w:val="22"/>
          <w:szCs w:val="22"/>
        </w:rPr>
      </w:pPr>
      <w:r w:rsidRPr="00C12FC0">
        <w:rPr>
          <w:sz w:val="22"/>
          <w:szCs w:val="22"/>
        </w:rPr>
        <w:t>В отношении таких объектов их собственники вправе на основании разрешения на строительство:</w:t>
      </w:r>
    </w:p>
    <w:p w:rsidR="001E351C" w:rsidRPr="00C12FC0" w:rsidRDefault="001E351C" w:rsidP="001E351C">
      <w:pPr>
        <w:autoSpaceDE w:val="0"/>
        <w:autoSpaceDN w:val="0"/>
        <w:adjustRightInd w:val="0"/>
        <w:ind w:firstLine="540"/>
        <w:jc w:val="both"/>
        <w:rPr>
          <w:sz w:val="22"/>
          <w:szCs w:val="22"/>
        </w:rPr>
      </w:pPr>
      <w:r w:rsidRPr="00C12FC0">
        <w:rPr>
          <w:sz w:val="22"/>
          <w:szCs w:val="22"/>
        </w:rPr>
        <w:lastRenderedPageBreak/>
        <w:t>1. без увеличения общей площади объекта производить улучшение внешнего вида, перепланировку помещений, устройство и переустройство инженерного оборудования, капитальный ремонт, замену изношенных несущих и ограждающих конструкций, изменение материала ограждающих конструкций, направленное на повышение огнестойкости объекта;</w:t>
      </w:r>
    </w:p>
    <w:p w:rsidR="001E351C" w:rsidRPr="00C12FC0" w:rsidRDefault="001E351C" w:rsidP="001E351C">
      <w:pPr>
        <w:autoSpaceDE w:val="0"/>
        <w:autoSpaceDN w:val="0"/>
        <w:adjustRightInd w:val="0"/>
        <w:ind w:firstLine="540"/>
        <w:jc w:val="both"/>
        <w:rPr>
          <w:sz w:val="22"/>
          <w:szCs w:val="22"/>
        </w:rPr>
      </w:pPr>
      <w:r w:rsidRPr="00C12FC0">
        <w:rPr>
          <w:sz w:val="22"/>
          <w:szCs w:val="22"/>
        </w:rPr>
        <w:t>2. если это технически возможно, производить изменения в соответствии с градостроительным регламентом и проектом планировки соответствующей территориальной зоны.</w:t>
      </w:r>
    </w:p>
    <w:p w:rsidR="001E351C" w:rsidRPr="00C12FC0" w:rsidRDefault="001E351C" w:rsidP="001E351C">
      <w:pPr>
        <w:autoSpaceDE w:val="0"/>
        <w:autoSpaceDN w:val="0"/>
        <w:adjustRightInd w:val="0"/>
        <w:ind w:firstLine="540"/>
        <w:jc w:val="both"/>
        <w:rPr>
          <w:sz w:val="22"/>
          <w:szCs w:val="22"/>
        </w:rPr>
      </w:pPr>
      <w:r w:rsidRPr="00C12FC0">
        <w:rPr>
          <w:sz w:val="22"/>
          <w:szCs w:val="22"/>
        </w:rPr>
        <w:t xml:space="preserve">Указанные в </w:t>
      </w:r>
      <w:hyperlink r:id="rId23" w:history="1">
        <w:r w:rsidRPr="00C12FC0">
          <w:rPr>
            <w:sz w:val="22"/>
            <w:szCs w:val="22"/>
          </w:rPr>
          <w:t xml:space="preserve">пункте 3 </w:t>
        </w:r>
      </w:hyperlink>
      <w:r w:rsidRPr="00C12FC0">
        <w:rPr>
          <w:sz w:val="22"/>
          <w:szCs w:val="22"/>
        </w:rPr>
        <w:t>объекты недвижимости не могут использоваться без установления срока приведения их в соответствие с градостроительным регламентом, если их использование опасно для жизни или здоровья человека, для окружающей среды, объектов культурного наследия.</w:t>
      </w:r>
    </w:p>
    <w:p w:rsidR="001E351C" w:rsidRPr="00C12FC0" w:rsidRDefault="001E351C" w:rsidP="001E351C">
      <w:pPr>
        <w:autoSpaceDE w:val="0"/>
        <w:autoSpaceDN w:val="0"/>
        <w:adjustRightInd w:val="0"/>
        <w:ind w:firstLine="540"/>
        <w:jc w:val="both"/>
        <w:rPr>
          <w:sz w:val="22"/>
          <w:szCs w:val="22"/>
        </w:rPr>
      </w:pPr>
      <w:r w:rsidRPr="00C12FC0">
        <w:rPr>
          <w:sz w:val="22"/>
          <w:szCs w:val="22"/>
        </w:rPr>
        <w:t xml:space="preserve"> Использование и строительные изменения таких объектов могут осуществляться только путем их приведения в соответствие с градостроительным регламентом:</w:t>
      </w:r>
    </w:p>
    <w:p w:rsidR="001E351C" w:rsidRPr="00C12FC0" w:rsidRDefault="001E351C" w:rsidP="001E351C">
      <w:pPr>
        <w:autoSpaceDE w:val="0"/>
        <w:autoSpaceDN w:val="0"/>
        <w:adjustRightInd w:val="0"/>
        <w:ind w:firstLine="540"/>
        <w:jc w:val="both"/>
        <w:rPr>
          <w:sz w:val="22"/>
          <w:szCs w:val="22"/>
        </w:rPr>
      </w:pPr>
      <w:r w:rsidRPr="00C12FC0">
        <w:rPr>
          <w:sz w:val="22"/>
          <w:szCs w:val="22"/>
        </w:rPr>
        <w:t>1. той территориальной зоны, в которой они находятся;</w:t>
      </w:r>
    </w:p>
    <w:p w:rsidR="001E351C" w:rsidRPr="00C12FC0" w:rsidRDefault="001E351C" w:rsidP="001E351C">
      <w:pPr>
        <w:autoSpaceDE w:val="0"/>
        <w:autoSpaceDN w:val="0"/>
        <w:adjustRightInd w:val="0"/>
        <w:ind w:firstLine="540"/>
        <w:jc w:val="both"/>
        <w:rPr>
          <w:sz w:val="22"/>
          <w:szCs w:val="22"/>
        </w:rPr>
      </w:pPr>
      <w:r w:rsidRPr="00C12FC0">
        <w:rPr>
          <w:sz w:val="22"/>
          <w:szCs w:val="22"/>
        </w:rPr>
        <w:t>2. смежной территориальной зоны, если на нее распространяется санитарно-защитная или охранная зона этого объекта и если регламентом смежной зоны не предусмотрено размещение указанных объектов или их санитарно-защитных или охранных зон.</w:t>
      </w:r>
    </w:p>
    <w:p w:rsidR="001E351C" w:rsidRPr="00C12FC0" w:rsidRDefault="001E351C" w:rsidP="001E351C">
      <w:pPr>
        <w:autoSpaceDE w:val="0"/>
        <w:autoSpaceDN w:val="0"/>
        <w:adjustRightInd w:val="0"/>
        <w:ind w:firstLine="540"/>
        <w:jc w:val="both"/>
        <w:rPr>
          <w:sz w:val="22"/>
          <w:szCs w:val="22"/>
        </w:rPr>
      </w:pPr>
      <w:r w:rsidRPr="00C12FC0">
        <w:rPr>
          <w:sz w:val="22"/>
          <w:szCs w:val="22"/>
        </w:rPr>
        <w:t>Указанные объекты (включая инженерные коммуникации) следует:</w:t>
      </w:r>
    </w:p>
    <w:p w:rsidR="001E351C" w:rsidRPr="00C12FC0" w:rsidRDefault="001E351C" w:rsidP="001E351C">
      <w:pPr>
        <w:autoSpaceDE w:val="0"/>
        <w:autoSpaceDN w:val="0"/>
        <w:adjustRightInd w:val="0"/>
        <w:ind w:firstLine="540"/>
        <w:jc w:val="both"/>
        <w:rPr>
          <w:sz w:val="22"/>
          <w:szCs w:val="22"/>
        </w:rPr>
      </w:pPr>
      <w:r w:rsidRPr="00C12FC0">
        <w:rPr>
          <w:sz w:val="22"/>
          <w:szCs w:val="22"/>
        </w:rPr>
        <w:t>1. реконструировать с целью перепрофилирования объекта или сокращения санитарно-защитной зоны до периметра территории объекта;</w:t>
      </w:r>
    </w:p>
    <w:p w:rsidR="001E351C" w:rsidRPr="00C12FC0" w:rsidRDefault="001E351C" w:rsidP="001E351C">
      <w:pPr>
        <w:autoSpaceDE w:val="0"/>
        <w:autoSpaceDN w:val="0"/>
        <w:adjustRightInd w:val="0"/>
        <w:ind w:firstLine="540"/>
        <w:jc w:val="both"/>
        <w:rPr>
          <w:sz w:val="22"/>
          <w:szCs w:val="22"/>
        </w:rPr>
      </w:pPr>
      <w:r w:rsidRPr="00C12FC0">
        <w:rPr>
          <w:sz w:val="22"/>
          <w:szCs w:val="22"/>
        </w:rPr>
        <w:t>2. выносить за пределы территориальной зоны, в которой они расположены, если санитарно-защитная зона не может быть сокращена до периметра территории объекта или если опасный объект не может быть перепрофилирован.</w:t>
      </w:r>
    </w:p>
    <w:p w:rsidR="001E351C" w:rsidRPr="00C12FC0" w:rsidRDefault="001E351C" w:rsidP="001E351C">
      <w:pPr>
        <w:autoSpaceDE w:val="0"/>
        <w:autoSpaceDN w:val="0"/>
        <w:adjustRightInd w:val="0"/>
        <w:ind w:firstLine="540"/>
        <w:jc w:val="both"/>
        <w:rPr>
          <w:sz w:val="22"/>
          <w:szCs w:val="22"/>
        </w:rPr>
      </w:pPr>
      <w:r w:rsidRPr="00C12FC0">
        <w:rPr>
          <w:sz w:val="22"/>
          <w:szCs w:val="22"/>
        </w:rPr>
        <w:t>При размещении новых зданий и сооружений на территории производственных объектов, смежных с жилыми и общественно-деловыми территориальными зонами или находящихся в них, санитарно-защитные или охранные зоны новых зданий и сооружений не должны выходить за пределы территории производственных объектов.</w:t>
      </w:r>
    </w:p>
    <w:p w:rsidR="001E351C" w:rsidRPr="00C12FC0" w:rsidRDefault="001E351C" w:rsidP="001E351C">
      <w:pPr>
        <w:autoSpaceDE w:val="0"/>
        <w:autoSpaceDN w:val="0"/>
        <w:adjustRightInd w:val="0"/>
        <w:ind w:firstLine="540"/>
        <w:jc w:val="both"/>
        <w:rPr>
          <w:sz w:val="22"/>
          <w:szCs w:val="22"/>
        </w:rPr>
      </w:pPr>
      <w:r w:rsidRPr="00C12FC0">
        <w:rPr>
          <w:sz w:val="22"/>
          <w:szCs w:val="22"/>
        </w:rPr>
        <w:t>В случае сохранения санитарно-защитной или охранной зоны объекта собственник объекта обязан принять меры по переселению жителей с предоставлением им компенсаций, предусмотренных законодательством, и благоустройству санитарно-защитной или охранной зоны.</w:t>
      </w:r>
    </w:p>
    <w:p w:rsidR="001E351C" w:rsidRPr="00C12FC0" w:rsidRDefault="001E351C" w:rsidP="001E351C">
      <w:pPr>
        <w:autoSpaceDE w:val="0"/>
        <w:autoSpaceDN w:val="0"/>
        <w:adjustRightInd w:val="0"/>
        <w:ind w:firstLine="540"/>
        <w:jc w:val="both"/>
        <w:rPr>
          <w:sz w:val="22"/>
          <w:szCs w:val="22"/>
        </w:rPr>
      </w:pPr>
      <w:r w:rsidRPr="00C12FC0">
        <w:rPr>
          <w:sz w:val="22"/>
          <w:szCs w:val="22"/>
        </w:rPr>
        <w:t>Реализация целей осуществляется с установлением сроков в соответствии с постановлением, принимаемым администрацией района.</w:t>
      </w:r>
    </w:p>
    <w:p w:rsidR="001E351C" w:rsidRPr="00DD3090" w:rsidRDefault="001E351C" w:rsidP="001E351C">
      <w:pPr>
        <w:autoSpaceDE w:val="0"/>
        <w:autoSpaceDN w:val="0"/>
        <w:adjustRightInd w:val="0"/>
        <w:ind w:firstLine="540"/>
        <w:jc w:val="both"/>
        <w:rPr>
          <w:sz w:val="22"/>
          <w:szCs w:val="22"/>
        </w:rPr>
      </w:pPr>
      <w:r w:rsidRPr="00C12FC0">
        <w:rPr>
          <w:sz w:val="22"/>
          <w:szCs w:val="22"/>
        </w:rPr>
        <w:t>В случаях, если использование не соответствующих градостроительному регламенту объектов недвижимости продолжается и опасно для жизни или здоровья человека, для окружающей среды, объектов культурного наследия, то в соответствии с федеральными законами может быть наложен запрет н</w:t>
      </w:r>
      <w:r>
        <w:rPr>
          <w:sz w:val="22"/>
          <w:szCs w:val="22"/>
        </w:rPr>
        <w:t>а использование таких объектов.</w:t>
      </w: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Default="001E351C" w:rsidP="001E351C">
      <w:pPr>
        <w:jc w:val="both"/>
        <w:rPr>
          <w:b/>
        </w:rPr>
      </w:pPr>
    </w:p>
    <w:p w:rsidR="001E351C" w:rsidRPr="00F84933" w:rsidRDefault="001E351C" w:rsidP="001E351C">
      <w:pPr>
        <w:jc w:val="both"/>
        <w:rPr>
          <w:b/>
          <w:color w:val="000000"/>
          <w:spacing w:val="-2"/>
        </w:rPr>
      </w:pPr>
      <w:r>
        <w:rPr>
          <w:b/>
        </w:rPr>
        <w:t>7</w:t>
      </w:r>
      <w:r w:rsidRPr="00F84933">
        <w:rPr>
          <w:b/>
        </w:rPr>
        <w:t>.</w:t>
      </w:r>
      <w:r>
        <w:rPr>
          <w:b/>
        </w:rPr>
        <w:t>6</w:t>
      </w:r>
      <w:r w:rsidRPr="00F84933">
        <w:rPr>
          <w:b/>
        </w:rPr>
        <w:t xml:space="preserve">. </w:t>
      </w:r>
      <w:r w:rsidRPr="00F84933">
        <w:rPr>
          <w:b/>
          <w:color w:val="000000"/>
          <w:spacing w:val="5"/>
        </w:rPr>
        <w:t xml:space="preserve">Виды территориальных зон, обозначенных на карте градостроительного </w:t>
      </w:r>
      <w:r w:rsidRPr="00F84933">
        <w:rPr>
          <w:b/>
          <w:color w:val="000000"/>
          <w:spacing w:val="-2"/>
        </w:rPr>
        <w:t>зонирования</w:t>
      </w:r>
    </w:p>
    <w:p w:rsidR="001E351C" w:rsidRDefault="001E351C" w:rsidP="001E351C">
      <w:pPr>
        <w:ind w:firstLine="567"/>
        <w:jc w:val="both"/>
        <w:rPr>
          <w:b/>
        </w:rPr>
      </w:pPr>
    </w:p>
    <w:p w:rsidR="001E351C" w:rsidRPr="000E0989" w:rsidRDefault="001E351C" w:rsidP="001E351C">
      <w:pPr>
        <w:tabs>
          <w:tab w:val="left" w:pos="426"/>
        </w:tabs>
        <w:ind w:firstLine="426"/>
        <w:jc w:val="both"/>
        <w:rPr>
          <w:sz w:val="22"/>
          <w:szCs w:val="22"/>
        </w:rPr>
      </w:pPr>
      <w:r w:rsidRPr="000E0989">
        <w:rPr>
          <w:sz w:val="22"/>
          <w:szCs w:val="22"/>
        </w:rPr>
        <w:t>Виды зон (</w:t>
      </w:r>
      <w:proofErr w:type="spellStart"/>
      <w:r w:rsidRPr="000E0989">
        <w:rPr>
          <w:sz w:val="22"/>
          <w:szCs w:val="22"/>
        </w:rPr>
        <w:t>подзон</w:t>
      </w:r>
      <w:proofErr w:type="spellEnd"/>
      <w:r w:rsidRPr="000E0989">
        <w:rPr>
          <w:sz w:val="22"/>
          <w:szCs w:val="22"/>
        </w:rPr>
        <w:t xml:space="preserve">) на землях </w:t>
      </w:r>
      <w:r>
        <w:rPr>
          <w:sz w:val="22"/>
          <w:szCs w:val="22"/>
        </w:rPr>
        <w:t>Кировского сель</w:t>
      </w:r>
      <w:r w:rsidRPr="000E0989">
        <w:rPr>
          <w:sz w:val="22"/>
          <w:szCs w:val="22"/>
        </w:rPr>
        <w:t>совета:</w:t>
      </w:r>
    </w:p>
    <w:p w:rsidR="001E351C" w:rsidRPr="00A40774" w:rsidRDefault="001E351C" w:rsidP="001E351C">
      <w:pPr>
        <w:tabs>
          <w:tab w:val="left" w:pos="426"/>
        </w:tabs>
        <w:jc w:val="both"/>
        <w:rPr>
          <w:b/>
          <w:sz w:val="22"/>
          <w:szCs w:val="22"/>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Зон</w:t>
      </w:r>
      <w:r>
        <w:rPr>
          <w:sz w:val="22"/>
          <w:szCs w:val="22"/>
          <w:u w:val="single"/>
        </w:rPr>
        <w:t>ы</w:t>
      </w:r>
      <w:r w:rsidRPr="000E0989">
        <w:rPr>
          <w:sz w:val="22"/>
          <w:szCs w:val="22"/>
          <w:u w:val="single"/>
        </w:rPr>
        <w:t xml:space="preserve"> застройки жилыми домами (Ж):</w:t>
      </w:r>
    </w:p>
    <w:p w:rsidR="001E351C" w:rsidRPr="00A40774" w:rsidRDefault="001E351C" w:rsidP="001E351C">
      <w:pPr>
        <w:tabs>
          <w:tab w:val="left" w:pos="426"/>
          <w:tab w:val="left" w:pos="1134"/>
        </w:tabs>
        <w:ind w:firstLine="426"/>
        <w:jc w:val="both"/>
        <w:rPr>
          <w:b/>
          <w:sz w:val="22"/>
          <w:szCs w:val="22"/>
        </w:rPr>
      </w:pPr>
      <w:r w:rsidRPr="00A40774">
        <w:rPr>
          <w:b/>
          <w:sz w:val="22"/>
          <w:szCs w:val="22"/>
        </w:rPr>
        <w:t>Ж</w:t>
      </w:r>
      <w:proofErr w:type="gramStart"/>
      <w:r w:rsidRPr="00A40774">
        <w:rPr>
          <w:b/>
          <w:sz w:val="22"/>
          <w:szCs w:val="22"/>
        </w:rPr>
        <w:t>1</w:t>
      </w:r>
      <w:proofErr w:type="gramEnd"/>
      <w:r w:rsidRPr="00A40774">
        <w:rPr>
          <w:b/>
          <w:sz w:val="22"/>
          <w:szCs w:val="22"/>
        </w:rPr>
        <w:t xml:space="preserve"> </w:t>
      </w:r>
      <w:r>
        <w:rPr>
          <w:b/>
          <w:sz w:val="22"/>
          <w:szCs w:val="22"/>
        </w:rPr>
        <w:t xml:space="preserve"> </w:t>
      </w:r>
      <w:r w:rsidRPr="00A40774">
        <w:rPr>
          <w:b/>
          <w:sz w:val="22"/>
          <w:szCs w:val="22"/>
        </w:rPr>
        <w:t>-</w:t>
      </w:r>
      <w:r w:rsidRPr="00A40774">
        <w:rPr>
          <w:b/>
          <w:sz w:val="22"/>
          <w:szCs w:val="22"/>
        </w:rPr>
        <w:tab/>
        <w:t>зона существующей застройки жилыми домами.</w:t>
      </w:r>
    </w:p>
    <w:p w:rsidR="001E351C" w:rsidRPr="00A40774" w:rsidRDefault="001E351C" w:rsidP="001E351C">
      <w:pPr>
        <w:tabs>
          <w:tab w:val="left" w:pos="426"/>
          <w:tab w:val="left" w:pos="1134"/>
        </w:tabs>
        <w:ind w:firstLine="426"/>
        <w:jc w:val="both"/>
        <w:rPr>
          <w:b/>
          <w:sz w:val="22"/>
          <w:szCs w:val="22"/>
        </w:rPr>
      </w:pPr>
      <w:r w:rsidRPr="00A40774">
        <w:rPr>
          <w:b/>
          <w:sz w:val="22"/>
          <w:szCs w:val="22"/>
        </w:rPr>
        <w:t>Ж</w:t>
      </w:r>
      <w:proofErr w:type="gramStart"/>
      <w:r w:rsidRPr="00A40774">
        <w:rPr>
          <w:b/>
          <w:sz w:val="22"/>
          <w:szCs w:val="22"/>
        </w:rPr>
        <w:t>2</w:t>
      </w:r>
      <w:proofErr w:type="gramEnd"/>
      <w:r w:rsidRPr="00A40774">
        <w:rPr>
          <w:b/>
          <w:sz w:val="22"/>
          <w:szCs w:val="22"/>
        </w:rPr>
        <w:t xml:space="preserve"> </w:t>
      </w:r>
      <w:r>
        <w:rPr>
          <w:b/>
          <w:sz w:val="22"/>
          <w:szCs w:val="22"/>
        </w:rPr>
        <w:t xml:space="preserve"> </w:t>
      </w:r>
      <w:r w:rsidRPr="00A40774">
        <w:rPr>
          <w:b/>
          <w:sz w:val="22"/>
          <w:szCs w:val="22"/>
        </w:rPr>
        <w:t>-</w:t>
      </w:r>
      <w:r w:rsidRPr="00A40774">
        <w:rPr>
          <w:b/>
          <w:sz w:val="22"/>
          <w:szCs w:val="22"/>
        </w:rPr>
        <w:tab/>
        <w:t>зона перспективной застройки жилыми домами.</w:t>
      </w:r>
    </w:p>
    <w:p w:rsidR="001E351C" w:rsidRPr="00A40774" w:rsidRDefault="001E351C" w:rsidP="001E351C">
      <w:pPr>
        <w:tabs>
          <w:tab w:val="left" w:pos="426"/>
          <w:tab w:val="left" w:pos="1134"/>
        </w:tabs>
        <w:ind w:firstLine="426"/>
        <w:contextualSpacing/>
        <w:jc w:val="both"/>
        <w:rPr>
          <w:b/>
          <w:sz w:val="22"/>
          <w:szCs w:val="22"/>
        </w:rPr>
      </w:pPr>
      <w:proofErr w:type="spellStart"/>
      <w:r w:rsidRPr="00A40774">
        <w:rPr>
          <w:b/>
          <w:sz w:val="22"/>
          <w:szCs w:val="22"/>
        </w:rPr>
        <w:t>Жв</w:t>
      </w:r>
      <w:proofErr w:type="spellEnd"/>
      <w:r w:rsidRPr="00A40774">
        <w:rPr>
          <w:b/>
          <w:sz w:val="22"/>
          <w:szCs w:val="22"/>
        </w:rPr>
        <w:t xml:space="preserve"> </w:t>
      </w:r>
      <w:r>
        <w:rPr>
          <w:b/>
          <w:sz w:val="22"/>
          <w:szCs w:val="22"/>
        </w:rPr>
        <w:t xml:space="preserve"> </w:t>
      </w:r>
      <w:r w:rsidRPr="00A40774">
        <w:rPr>
          <w:b/>
          <w:sz w:val="22"/>
          <w:szCs w:val="22"/>
        </w:rPr>
        <w:t>-</w:t>
      </w:r>
      <w:r w:rsidRPr="00A40774">
        <w:rPr>
          <w:b/>
          <w:sz w:val="22"/>
          <w:szCs w:val="22"/>
        </w:rPr>
        <w:tab/>
        <w:t>зона запрещения нового строительства (выноса по мере амортизации)</w:t>
      </w:r>
    </w:p>
    <w:p w:rsidR="001E351C" w:rsidRPr="000E0989" w:rsidRDefault="001E351C" w:rsidP="001E351C">
      <w:pPr>
        <w:tabs>
          <w:tab w:val="left" w:pos="426"/>
        </w:tabs>
        <w:ind w:firstLine="426"/>
        <w:jc w:val="both"/>
        <w:rPr>
          <w:sz w:val="22"/>
          <w:szCs w:val="22"/>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Общественно-деловые зоны (О):</w:t>
      </w:r>
    </w:p>
    <w:p w:rsidR="001E351C" w:rsidRPr="00A40774" w:rsidRDefault="001E351C" w:rsidP="001E351C">
      <w:pPr>
        <w:tabs>
          <w:tab w:val="left" w:pos="0"/>
          <w:tab w:val="left" w:pos="1134"/>
        </w:tabs>
        <w:ind w:firstLine="426"/>
        <w:jc w:val="both"/>
        <w:rPr>
          <w:b/>
          <w:sz w:val="22"/>
          <w:szCs w:val="22"/>
        </w:rPr>
      </w:pPr>
      <w:r w:rsidRPr="00A40774">
        <w:rPr>
          <w:b/>
          <w:sz w:val="22"/>
          <w:szCs w:val="22"/>
        </w:rPr>
        <w:t xml:space="preserve">ОД </w:t>
      </w:r>
      <w:r>
        <w:rPr>
          <w:b/>
          <w:sz w:val="22"/>
          <w:szCs w:val="22"/>
        </w:rPr>
        <w:t xml:space="preserve">  </w:t>
      </w:r>
      <w:r w:rsidRPr="00A40774">
        <w:rPr>
          <w:b/>
          <w:sz w:val="22"/>
          <w:szCs w:val="22"/>
        </w:rPr>
        <w:t>-</w:t>
      </w:r>
      <w:r w:rsidRPr="00A40774">
        <w:rPr>
          <w:b/>
          <w:sz w:val="22"/>
          <w:szCs w:val="22"/>
        </w:rPr>
        <w:tab/>
        <w:t>общественно-деловая зона.</w:t>
      </w:r>
    </w:p>
    <w:p w:rsidR="001E351C" w:rsidRPr="00A40774" w:rsidRDefault="001E351C" w:rsidP="001E351C">
      <w:pPr>
        <w:tabs>
          <w:tab w:val="left" w:pos="0"/>
          <w:tab w:val="left" w:pos="1134"/>
        </w:tabs>
        <w:ind w:firstLine="426"/>
        <w:jc w:val="both"/>
        <w:rPr>
          <w:b/>
          <w:sz w:val="22"/>
          <w:szCs w:val="22"/>
        </w:rPr>
      </w:pPr>
      <w:r w:rsidRPr="00A40774">
        <w:rPr>
          <w:b/>
          <w:sz w:val="22"/>
          <w:szCs w:val="22"/>
        </w:rPr>
        <w:t>ОД</w:t>
      </w:r>
      <w:proofErr w:type="gramStart"/>
      <w:r w:rsidRPr="00A40774">
        <w:rPr>
          <w:b/>
          <w:sz w:val="22"/>
          <w:szCs w:val="22"/>
        </w:rPr>
        <w:t>1</w:t>
      </w:r>
      <w:proofErr w:type="gramEnd"/>
      <w:r w:rsidRPr="00A40774">
        <w:rPr>
          <w:b/>
          <w:sz w:val="22"/>
          <w:szCs w:val="22"/>
        </w:rPr>
        <w:t xml:space="preserve"> </w:t>
      </w:r>
      <w:r>
        <w:rPr>
          <w:b/>
          <w:sz w:val="22"/>
          <w:szCs w:val="22"/>
        </w:rPr>
        <w:t xml:space="preserve"> </w:t>
      </w:r>
      <w:r w:rsidRPr="00A40774">
        <w:rPr>
          <w:b/>
          <w:sz w:val="22"/>
          <w:szCs w:val="22"/>
        </w:rPr>
        <w:t>-</w:t>
      </w:r>
      <w:r w:rsidRPr="00A40774">
        <w:rPr>
          <w:b/>
          <w:sz w:val="22"/>
          <w:szCs w:val="22"/>
        </w:rPr>
        <w:tab/>
        <w:t>общественно-деловая зона учреждений образования.</w:t>
      </w:r>
    </w:p>
    <w:p w:rsidR="001E351C" w:rsidRPr="00A40774" w:rsidRDefault="001E351C" w:rsidP="001E351C">
      <w:pPr>
        <w:tabs>
          <w:tab w:val="left" w:pos="0"/>
          <w:tab w:val="left" w:pos="1134"/>
        </w:tabs>
        <w:ind w:firstLine="426"/>
        <w:jc w:val="both"/>
        <w:rPr>
          <w:b/>
          <w:sz w:val="22"/>
          <w:szCs w:val="22"/>
        </w:rPr>
      </w:pPr>
      <w:r w:rsidRPr="00A40774">
        <w:rPr>
          <w:b/>
          <w:sz w:val="22"/>
          <w:szCs w:val="22"/>
        </w:rPr>
        <w:t>ОД</w:t>
      </w:r>
      <w:proofErr w:type="gramStart"/>
      <w:r w:rsidRPr="00A40774">
        <w:rPr>
          <w:b/>
          <w:sz w:val="22"/>
          <w:szCs w:val="22"/>
        </w:rPr>
        <w:t>2</w:t>
      </w:r>
      <w:proofErr w:type="gramEnd"/>
      <w:r w:rsidRPr="00A40774">
        <w:rPr>
          <w:b/>
          <w:sz w:val="22"/>
          <w:szCs w:val="22"/>
        </w:rPr>
        <w:t xml:space="preserve"> </w:t>
      </w:r>
      <w:r>
        <w:rPr>
          <w:b/>
          <w:sz w:val="22"/>
          <w:szCs w:val="22"/>
        </w:rPr>
        <w:t xml:space="preserve"> </w:t>
      </w:r>
      <w:r w:rsidRPr="00A40774">
        <w:rPr>
          <w:b/>
          <w:sz w:val="22"/>
          <w:szCs w:val="22"/>
        </w:rPr>
        <w:t>-</w:t>
      </w:r>
      <w:r w:rsidRPr="00A40774">
        <w:rPr>
          <w:b/>
          <w:sz w:val="22"/>
          <w:szCs w:val="22"/>
        </w:rPr>
        <w:tab/>
        <w:t>общественно-деловая зона учреждений здравоохранения.</w:t>
      </w:r>
    </w:p>
    <w:p w:rsidR="001E351C" w:rsidRPr="00A40774" w:rsidRDefault="001E351C" w:rsidP="001E351C">
      <w:pPr>
        <w:tabs>
          <w:tab w:val="left" w:pos="0"/>
          <w:tab w:val="left" w:pos="1134"/>
        </w:tabs>
        <w:ind w:firstLine="426"/>
        <w:jc w:val="both"/>
        <w:rPr>
          <w:b/>
          <w:sz w:val="22"/>
          <w:szCs w:val="22"/>
        </w:rPr>
      </w:pPr>
      <w:r w:rsidRPr="00A40774">
        <w:rPr>
          <w:b/>
          <w:sz w:val="22"/>
          <w:szCs w:val="22"/>
        </w:rPr>
        <w:t xml:space="preserve">ОД3 - </w:t>
      </w:r>
      <w:r>
        <w:rPr>
          <w:b/>
          <w:sz w:val="22"/>
          <w:szCs w:val="22"/>
        </w:rPr>
        <w:t xml:space="preserve"> </w:t>
      </w:r>
      <w:r w:rsidRPr="00A40774">
        <w:rPr>
          <w:b/>
          <w:sz w:val="22"/>
          <w:szCs w:val="22"/>
        </w:rPr>
        <w:t>резервные территории общественно-деловой зоны</w:t>
      </w:r>
    </w:p>
    <w:p w:rsidR="001E351C" w:rsidRPr="007F3D42" w:rsidRDefault="001E351C" w:rsidP="001E351C">
      <w:pPr>
        <w:tabs>
          <w:tab w:val="left" w:pos="0"/>
        </w:tabs>
        <w:ind w:firstLine="426"/>
        <w:jc w:val="both"/>
        <w:rPr>
          <w:b/>
          <w:sz w:val="22"/>
          <w:szCs w:val="22"/>
        </w:rPr>
      </w:pPr>
      <w:r w:rsidRPr="007F3D42">
        <w:rPr>
          <w:b/>
          <w:sz w:val="22"/>
          <w:szCs w:val="22"/>
        </w:rPr>
        <w:t>О</w:t>
      </w:r>
      <w:r>
        <w:rPr>
          <w:b/>
          <w:sz w:val="22"/>
          <w:szCs w:val="22"/>
        </w:rPr>
        <w:t xml:space="preserve">П </w:t>
      </w:r>
      <w:r w:rsidRPr="007F3D42">
        <w:rPr>
          <w:b/>
          <w:sz w:val="22"/>
          <w:szCs w:val="22"/>
        </w:rPr>
        <w:t xml:space="preserve">- </w:t>
      </w:r>
      <w:r>
        <w:rPr>
          <w:b/>
          <w:sz w:val="22"/>
          <w:szCs w:val="22"/>
        </w:rPr>
        <w:t xml:space="preserve"> </w:t>
      </w:r>
      <w:r w:rsidRPr="007F3D42">
        <w:rPr>
          <w:b/>
          <w:sz w:val="22"/>
          <w:szCs w:val="22"/>
        </w:rPr>
        <w:t xml:space="preserve"> </w:t>
      </w:r>
      <w:r>
        <w:rPr>
          <w:b/>
          <w:sz w:val="22"/>
          <w:szCs w:val="22"/>
        </w:rPr>
        <w:t>зона земель общего пользования</w:t>
      </w:r>
    </w:p>
    <w:p w:rsidR="001E351C" w:rsidRPr="000E0989" w:rsidRDefault="001E351C" w:rsidP="001E351C">
      <w:pPr>
        <w:tabs>
          <w:tab w:val="left" w:pos="426"/>
        </w:tabs>
        <w:ind w:firstLine="426"/>
        <w:jc w:val="both"/>
        <w:rPr>
          <w:sz w:val="22"/>
          <w:szCs w:val="22"/>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Производственные зоны (П)</w:t>
      </w:r>
    </w:p>
    <w:p w:rsidR="001E351C" w:rsidRPr="000E0989" w:rsidRDefault="001E351C" w:rsidP="001E351C">
      <w:pPr>
        <w:tabs>
          <w:tab w:val="left" w:pos="426"/>
        </w:tabs>
        <w:ind w:firstLine="426"/>
        <w:jc w:val="both"/>
        <w:rPr>
          <w:sz w:val="22"/>
          <w:szCs w:val="22"/>
        </w:rPr>
      </w:pPr>
      <w:r w:rsidRPr="000E0989">
        <w:rPr>
          <w:sz w:val="22"/>
          <w:szCs w:val="22"/>
        </w:rPr>
        <w:t xml:space="preserve">Виды производственных </w:t>
      </w:r>
      <w:proofErr w:type="spellStart"/>
      <w:r w:rsidRPr="000E0989">
        <w:rPr>
          <w:sz w:val="22"/>
          <w:szCs w:val="22"/>
        </w:rPr>
        <w:t>подзон</w:t>
      </w:r>
      <w:proofErr w:type="spellEnd"/>
      <w:r w:rsidRPr="000E0989">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1E351C" w:rsidRPr="00A40774" w:rsidRDefault="001E351C" w:rsidP="001E351C">
      <w:pPr>
        <w:tabs>
          <w:tab w:val="left" w:pos="426"/>
        </w:tabs>
        <w:ind w:left="426"/>
        <w:jc w:val="both"/>
        <w:rPr>
          <w:b/>
          <w:sz w:val="22"/>
          <w:szCs w:val="22"/>
        </w:rPr>
      </w:pPr>
      <w:r>
        <w:rPr>
          <w:b/>
          <w:sz w:val="22"/>
          <w:szCs w:val="22"/>
        </w:rPr>
        <w:t>П</w:t>
      </w:r>
      <w:proofErr w:type="gramStart"/>
      <w:r>
        <w:rPr>
          <w:b/>
          <w:sz w:val="22"/>
          <w:szCs w:val="22"/>
        </w:rPr>
        <w:t>1</w:t>
      </w:r>
      <w:proofErr w:type="gramEnd"/>
      <w:r>
        <w:rPr>
          <w:b/>
          <w:sz w:val="22"/>
          <w:szCs w:val="22"/>
        </w:rPr>
        <w:t xml:space="preserve"> -</w:t>
      </w:r>
      <w:r w:rsidRPr="00A40774">
        <w:rPr>
          <w:b/>
          <w:sz w:val="22"/>
          <w:szCs w:val="22"/>
        </w:rPr>
        <w:t xml:space="preserve">производственная зона для размещения объектов </w:t>
      </w:r>
      <w:r w:rsidRPr="00A40774">
        <w:rPr>
          <w:b/>
          <w:sz w:val="22"/>
          <w:szCs w:val="22"/>
          <w:lang w:val="en-US"/>
        </w:rPr>
        <w:t>V</w:t>
      </w:r>
      <w:r w:rsidRPr="00A40774">
        <w:rPr>
          <w:b/>
          <w:sz w:val="22"/>
          <w:szCs w:val="22"/>
        </w:rPr>
        <w:t xml:space="preserve"> класса </w:t>
      </w:r>
      <w:r>
        <w:rPr>
          <w:b/>
          <w:sz w:val="22"/>
          <w:szCs w:val="22"/>
        </w:rPr>
        <w:t xml:space="preserve">(санитарно-защитная зона </w:t>
      </w:r>
      <w:smartTag w:uri="urn:schemas-microsoft-com:office:smarttags" w:element="metricconverter">
        <w:smartTagPr>
          <w:attr w:name="ProductID" w:val="50 м"/>
        </w:smartTagPr>
        <w:r w:rsidRPr="00A40774">
          <w:rPr>
            <w:b/>
            <w:sz w:val="22"/>
            <w:szCs w:val="22"/>
          </w:rPr>
          <w:t>50 м</w:t>
        </w:r>
      </w:smartTag>
      <w:r w:rsidRPr="00A40774">
        <w:rPr>
          <w:b/>
          <w:sz w:val="22"/>
          <w:szCs w:val="22"/>
        </w:rPr>
        <w:t>)</w:t>
      </w:r>
    </w:p>
    <w:p w:rsidR="001E351C" w:rsidRPr="00A40774" w:rsidRDefault="001E351C" w:rsidP="001E351C">
      <w:pPr>
        <w:tabs>
          <w:tab w:val="left" w:pos="426"/>
        </w:tabs>
        <w:ind w:left="426"/>
        <w:jc w:val="both"/>
        <w:rPr>
          <w:b/>
          <w:sz w:val="22"/>
          <w:szCs w:val="22"/>
        </w:rPr>
      </w:pPr>
      <w:r>
        <w:rPr>
          <w:b/>
          <w:sz w:val="22"/>
          <w:szCs w:val="22"/>
        </w:rPr>
        <w:t>П</w:t>
      </w:r>
      <w:proofErr w:type="gramStart"/>
      <w:r>
        <w:rPr>
          <w:b/>
          <w:sz w:val="22"/>
          <w:szCs w:val="22"/>
        </w:rPr>
        <w:t>2</w:t>
      </w:r>
      <w:proofErr w:type="gramEnd"/>
      <w:r>
        <w:rPr>
          <w:b/>
          <w:sz w:val="22"/>
          <w:szCs w:val="22"/>
        </w:rPr>
        <w:t xml:space="preserve"> -</w:t>
      </w:r>
      <w:r w:rsidRPr="00A40774">
        <w:rPr>
          <w:b/>
          <w:sz w:val="22"/>
          <w:szCs w:val="22"/>
        </w:rPr>
        <w:t xml:space="preserve">производственная зона для размещения объектов </w:t>
      </w:r>
      <w:r w:rsidRPr="00A40774">
        <w:rPr>
          <w:b/>
          <w:sz w:val="22"/>
          <w:szCs w:val="22"/>
          <w:lang w:val="en-US"/>
        </w:rPr>
        <w:t>IV</w:t>
      </w:r>
      <w:r w:rsidRPr="00A40774">
        <w:rPr>
          <w:b/>
          <w:sz w:val="22"/>
          <w:szCs w:val="22"/>
        </w:rPr>
        <w:t xml:space="preserve"> класса (санитарно-защитная зона </w:t>
      </w:r>
      <w:smartTag w:uri="urn:schemas-microsoft-com:office:smarttags" w:element="metricconverter">
        <w:smartTagPr>
          <w:attr w:name="ProductID" w:val="100 м"/>
        </w:smartTagPr>
        <w:r w:rsidRPr="00A40774">
          <w:rPr>
            <w:b/>
            <w:sz w:val="22"/>
            <w:szCs w:val="22"/>
          </w:rPr>
          <w:t>100 м</w:t>
        </w:r>
      </w:smartTag>
      <w:r w:rsidRPr="00A40774">
        <w:rPr>
          <w:b/>
          <w:sz w:val="22"/>
          <w:szCs w:val="22"/>
        </w:rPr>
        <w:t>)</w:t>
      </w:r>
    </w:p>
    <w:p w:rsidR="001E351C" w:rsidRPr="00A40774" w:rsidRDefault="001E351C" w:rsidP="001E351C">
      <w:pPr>
        <w:tabs>
          <w:tab w:val="left" w:pos="426"/>
        </w:tabs>
        <w:ind w:left="426"/>
        <w:jc w:val="both"/>
        <w:rPr>
          <w:b/>
          <w:sz w:val="22"/>
          <w:szCs w:val="22"/>
        </w:rPr>
      </w:pPr>
      <w:r>
        <w:rPr>
          <w:b/>
          <w:sz w:val="22"/>
          <w:szCs w:val="22"/>
        </w:rPr>
        <w:t>П3 -</w:t>
      </w:r>
      <w:r w:rsidRPr="00A40774">
        <w:rPr>
          <w:b/>
          <w:sz w:val="22"/>
          <w:szCs w:val="22"/>
        </w:rPr>
        <w:t xml:space="preserve">производственная зона для размещения объектов </w:t>
      </w:r>
      <w:r w:rsidRPr="00A40774">
        <w:rPr>
          <w:b/>
          <w:sz w:val="22"/>
          <w:szCs w:val="22"/>
          <w:lang w:val="en-US"/>
        </w:rPr>
        <w:t>III</w:t>
      </w:r>
      <w:r w:rsidRPr="00A40774">
        <w:rPr>
          <w:b/>
          <w:sz w:val="22"/>
          <w:szCs w:val="22"/>
        </w:rPr>
        <w:t xml:space="preserve"> класса (санитарно-защитная зона </w:t>
      </w:r>
      <w:smartTag w:uri="urn:schemas-microsoft-com:office:smarttags" w:element="metricconverter">
        <w:smartTagPr>
          <w:attr w:name="ProductID" w:val="300 м"/>
        </w:smartTagPr>
        <w:r w:rsidRPr="00A40774">
          <w:rPr>
            <w:b/>
            <w:sz w:val="22"/>
            <w:szCs w:val="22"/>
          </w:rPr>
          <w:t>300 м</w:t>
        </w:r>
      </w:smartTag>
      <w:r w:rsidRPr="00A40774">
        <w:rPr>
          <w:b/>
          <w:sz w:val="22"/>
          <w:szCs w:val="22"/>
        </w:rPr>
        <w:t>)</w:t>
      </w:r>
    </w:p>
    <w:p w:rsidR="001E351C" w:rsidRPr="00A40774" w:rsidRDefault="001E351C" w:rsidP="001E351C">
      <w:pPr>
        <w:tabs>
          <w:tab w:val="left" w:pos="426"/>
        </w:tabs>
        <w:ind w:firstLine="426"/>
        <w:jc w:val="both"/>
        <w:rPr>
          <w:b/>
          <w:sz w:val="22"/>
          <w:szCs w:val="22"/>
          <w:highlight w:val="yellow"/>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Зоны инженерной инфраструктуры (И)</w:t>
      </w:r>
    </w:p>
    <w:p w:rsidR="001E351C" w:rsidRPr="000E0989" w:rsidRDefault="001E351C" w:rsidP="001E351C">
      <w:pPr>
        <w:tabs>
          <w:tab w:val="left" w:pos="426"/>
        </w:tabs>
        <w:ind w:firstLine="426"/>
        <w:jc w:val="both"/>
        <w:rPr>
          <w:sz w:val="22"/>
          <w:szCs w:val="22"/>
        </w:rPr>
      </w:pPr>
      <w:r w:rsidRPr="00A40774">
        <w:rPr>
          <w:b/>
          <w:sz w:val="22"/>
          <w:szCs w:val="22"/>
        </w:rPr>
        <w:t xml:space="preserve">И - </w:t>
      </w:r>
      <w:r>
        <w:rPr>
          <w:b/>
          <w:sz w:val="22"/>
          <w:szCs w:val="22"/>
        </w:rPr>
        <w:t>з</w:t>
      </w:r>
      <w:r w:rsidRPr="00A40774">
        <w:rPr>
          <w:b/>
          <w:sz w:val="22"/>
          <w:szCs w:val="22"/>
        </w:rPr>
        <w:t>она инженерной инфраструктуры</w:t>
      </w:r>
      <w:r w:rsidRPr="000E0989">
        <w:rPr>
          <w:sz w:val="22"/>
          <w:szCs w:val="22"/>
        </w:rPr>
        <w:t xml:space="preserve"> </w:t>
      </w:r>
      <w:r>
        <w:rPr>
          <w:sz w:val="22"/>
          <w:szCs w:val="22"/>
        </w:rPr>
        <w:t xml:space="preserve">включает в себя зоны: Ив – водозабора, </w:t>
      </w:r>
      <w:proofErr w:type="spellStart"/>
      <w:r w:rsidRPr="000E0989">
        <w:rPr>
          <w:sz w:val="22"/>
          <w:szCs w:val="22"/>
        </w:rPr>
        <w:t>Иэ</w:t>
      </w:r>
      <w:proofErr w:type="spellEnd"/>
      <w:r w:rsidRPr="000E0989">
        <w:rPr>
          <w:sz w:val="22"/>
          <w:szCs w:val="22"/>
        </w:rPr>
        <w:t xml:space="preserve"> – энергообеспечения</w:t>
      </w:r>
      <w:r>
        <w:rPr>
          <w:sz w:val="22"/>
          <w:szCs w:val="22"/>
        </w:rPr>
        <w:t xml:space="preserve">, </w:t>
      </w:r>
      <w:proofErr w:type="spellStart"/>
      <w:r>
        <w:rPr>
          <w:sz w:val="22"/>
          <w:szCs w:val="22"/>
        </w:rPr>
        <w:t>Ис</w:t>
      </w:r>
      <w:proofErr w:type="spellEnd"/>
      <w:r>
        <w:rPr>
          <w:sz w:val="22"/>
          <w:szCs w:val="22"/>
        </w:rPr>
        <w:t xml:space="preserve"> – размещения объектов связи, </w:t>
      </w:r>
      <w:proofErr w:type="spellStart"/>
      <w:proofErr w:type="gramStart"/>
      <w:r w:rsidRPr="000E0989">
        <w:rPr>
          <w:sz w:val="22"/>
          <w:szCs w:val="22"/>
        </w:rPr>
        <w:t>Ит</w:t>
      </w:r>
      <w:proofErr w:type="spellEnd"/>
      <w:proofErr w:type="gramEnd"/>
      <w:r w:rsidRPr="000E0989">
        <w:rPr>
          <w:sz w:val="22"/>
          <w:szCs w:val="22"/>
        </w:rPr>
        <w:t xml:space="preserve"> – размещения объектов теплоснабжения</w:t>
      </w:r>
    </w:p>
    <w:p w:rsidR="001E351C" w:rsidRPr="000E0989" w:rsidRDefault="001E351C" w:rsidP="001E351C">
      <w:pPr>
        <w:tabs>
          <w:tab w:val="left" w:pos="426"/>
        </w:tabs>
        <w:ind w:firstLine="426"/>
        <w:jc w:val="both"/>
        <w:rPr>
          <w:sz w:val="22"/>
          <w:szCs w:val="22"/>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Зоны транспортной инфраструктуры (Т)</w:t>
      </w:r>
    </w:p>
    <w:p w:rsidR="001E351C" w:rsidRDefault="001E351C" w:rsidP="001E351C">
      <w:pPr>
        <w:tabs>
          <w:tab w:val="left" w:pos="426"/>
        </w:tabs>
        <w:ind w:firstLine="426"/>
        <w:jc w:val="both"/>
        <w:rPr>
          <w:sz w:val="22"/>
          <w:szCs w:val="22"/>
        </w:rPr>
      </w:pPr>
    </w:p>
    <w:p w:rsidR="001E351C" w:rsidRPr="000E0989" w:rsidRDefault="001E351C" w:rsidP="001E351C">
      <w:pPr>
        <w:tabs>
          <w:tab w:val="left" w:pos="426"/>
        </w:tabs>
        <w:ind w:firstLine="426"/>
        <w:jc w:val="both"/>
        <w:rPr>
          <w:sz w:val="22"/>
          <w:szCs w:val="22"/>
        </w:rPr>
      </w:pPr>
      <w:r w:rsidRPr="00A40774">
        <w:rPr>
          <w:b/>
          <w:sz w:val="22"/>
          <w:szCs w:val="22"/>
        </w:rPr>
        <w:t>АТ – автомобильного транспорта</w:t>
      </w:r>
      <w:r>
        <w:rPr>
          <w:sz w:val="22"/>
          <w:szCs w:val="22"/>
        </w:rPr>
        <w:t xml:space="preserve"> включает в себя зоны </w:t>
      </w:r>
      <w:proofErr w:type="spellStart"/>
      <w:r>
        <w:rPr>
          <w:sz w:val="22"/>
          <w:szCs w:val="22"/>
        </w:rPr>
        <w:t>Тм</w:t>
      </w:r>
      <w:proofErr w:type="spellEnd"/>
      <w:r>
        <w:rPr>
          <w:sz w:val="22"/>
          <w:szCs w:val="22"/>
        </w:rPr>
        <w:t xml:space="preserve"> – Магистрали межмуниципального значения</w:t>
      </w:r>
      <w:r w:rsidRPr="001C1CA8">
        <w:rPr>
          <w:sz w:val="22"/>
          <w:szCs w:val="22"/>
        </w:rPr>
        <w:t>,</w:t>
      </w:r>
      <w:r>
        <w:rPr>
          <w:sz w:val="22"/>
          <w:szCs w:val="22"/>
        </w:rPr>
        <w:t xml:space="preserve"> То – магистральные улицы поселенческого значения, Тс – размещения объектов автосервиса и придорожного обслуживания</w:t>
      </w:r>
    </w:p>
    <w:p w:rsidR="001E351C" w:rsidRPr="00A40774" w:rsidRDefault="001E351C" w:rsidP="001E351C">
      <w:pPr>
        <w:tabs>
          <w:tab w:val="left" w:pos="426"/>
        </w:tabs>
        <w:ind w:firstLine="426"/>
        <w:jc w:val="both"/>
        <w:rPr>
          <w:b/>
          <w:sz w:val="22"/>
          <w:szCs w:val="22"/>
        </w:rPr>
      </w:pPr>
      <w:proofErr w:type="gramStart"/>
      <w:r w:rsidRPr="00A40774">
        <w:rPr>
          <w:b/>
          <w:sz w:val="22"/>
          <w:szCs w:val="22"/>
        </w:rPr>
        <w:t>ВТ</w:t>
      </w:r>
      <w:proofErr w:type="gramEnd"/>
      <w:r w:rsidRPr="00A40774">
        <w:rPr>
          <w:b/>
          <w:sz w:val="22"/>
          <w:szCs w:val="22"/>
        </w:rPr>
        <w:t xml:space="preserve"> – размещения объектов водного транспорта</w:t>
      </w:r>
    </w:p>
    <w:p w:rsidR="001E351C" w:rsidRPr="000E0989" w:rsidRDefault="001E351C" w:rsidP="001E351C">
      <w:pPr>
        <w:tabs>
          <w:tab w:val="left" w:pos="426"/>
        </w:tabs>
        <w:jc w:val="both"/>
        <w:rPr>
          <w:sz w:val="22"/>
          <w:szCs w:val="22"/>
          <w:highlight w:val="yellow"/>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Зоны рекреационного назначения (Р)</w:t>
      </w:r>
    </w:p>
    <w:p w:rsidR="001E351C" w:rsidRPr="000E0989" w:rsidRDefault="001E351C" w:rsidP="001E351C">
      <w:pPr>
        <w:tabs>
          <w:tab w:val="left" w:pos="426"/>
        </w:tabs>
        <w:ind w:firstLine="426"/>
        <w:jc w:val="both"/>
        <w:rPr>
          <w:sz w:val="22"/>
          <w:szCs w:val="22"/>
        </w:rPr>
      </w:pPr>
      <w:r w:rsidRPr="000E0989">
        <w:rPr>
          <w:sz w:val="22"/>
          <w:szCs w:val="22"/>
        </w:rPr>
        <w:t>установлены в соответствии с характером и интенсивностью использования данных территорий:</w:t>
      </w:r>
    </w:p>
    <w:p w:rsidR="001E351C" w:rsidRPr="00A40774" w:rsidRDefault="001E351C" w:rsidP="001E351C">
      <w:pPr>
        <w:tabs>
          <w:tab w:val="left" w:pos="426"/>
          <w:tab w:val="left" w:pos="1440"/>
        </w:tabs>
        <w:ind w:firstLine="426"/>
        <w:jc w:val="both"/>
        <w:rPr>
          <w:b/>
          <w:sz w:val="22"/>
          <w:szCs w:val="22"/>
        </w:rPr>
      </w:pPr>
      <w:r w:rsidRPr="00A40774">
        <w:rPr>
          <w:b/>
          <w:sz w:val="22"/>
          <w:szCs w:val="22"/>
        </w:rPr>
        <w:t>Р</w:t>
      </w:r>
      <w:proofErr w:type="gramStart"/>
      <w:r w:rsidRPr="00A40774">
        <w:rPr>
          <w:b/>
          <w:sz w:val="22"/>
          <w:szCs w:val="22"/>
        </w:rPr>
        <w:t>1</w:t>
      </w:r>
      <w:proofErr w:type="gramEnd"/>
      <w:r w:rsidRPr="00A40774">
        <w:rPr>
          <w:b/>
          <w:sz w:val="22"/>
          <w:szCs w:val="22"/>
        </w:rPr>
        <w:t xml:space="preserve"> -</w:t>
      </w:r>
      <w:r>
        <w:rPr>
          <w:b/>
          <w:sz w:val="22"/>
          <w:szCs w:val="22"/>
        </w:rPr>
        <w:t xml:space="preserve"> </w:t>
      </w:r>
      <w:r w:rsidRPr="00A40774">
        <w:rPr>
          <w:b/>
          <w:sz w:val="22"/>
          <w:szCs w:val="22"/>
        </w:rPr>
        <w:t>зона природного ландшафта.</w:t>
      </w:r>
    </w:p>
    <w:p w:rsidR="001E351C" w:rsidRPr="00A40774" w:rsidRDefault="001E351C" w:rsidP="001E351C">
      <w:pPr>
        <w:tabs>
          <w:tab w:val="left" w:pos="426"/>
          <w:tab w:val="left" w:pos="1440"/>
        </w:tabs>
        <w:ind w:firstLine="426"/>
        <w:jc w:val="both"/>
        <w:rPr>
          <w:b/>
          <w:sz w:val="22"/>
          <w:szCs w:val="22"/>
        </w:rPr>
      </w:pPr>
      <w:r w:rsidRPr="00A40774">
        <w:rPr>
          <w:b/>
          <w:sz w:val="22"/>
          <w:szCs w:val="22"/>
        </w:rPr>
        <w:t>Р</w:t>
      </w:r>
      <w:proofErr w:type="gramStart"/>
      <w:r w:rsidRPr="00A40774">
        <w:rPr>
          <w:b/>
          <w:sz w:val="22"/>
          <w:szCs w:val="22"/>
        </w:rPr>
        <w:t>2</w:t>
      </w:r>
      <w:proofErr w:type="gramEnd"/>
      <w:r w:rsidRPr="00A40774">
        <w:rPr>
          <w:b/>
          <w:sz w:val="22"/>
          <w:szCs w:val="22"/>
        </w:rPr>
        <w:t xml:space="preserve"> -</w:t>
      </w:r>
      <w:r>
        <w:rPr>
          <w:b/>
          <w:sz w:val="22"/>
          <w:szCs w:val="22"/>
        </w:rPr>
        <w:t xml:space="preserve"> </w:t>
      </w:r>
      <w:r w:rsidRPr="00A40774">
        <w:rPr>
          <w:b/>
          <w:sz w:val="22"/>
          <w:szCs w:val="22"/>
        </w:rPr>
        <w:t>зона парков и скверов.</w:t>
      </w:r>
    </w:p>
    <w:p w:rsidR="001E351C" w:rsidRPr="00A40774" w:rsidRDefault="001E351C" w:rsidP="001E351C">
      <w:pPr>
        <w:tabs>
          <w:tab w:val="left" w:pos="426"/>
          <w:tab w:val="left" w:pos="1440"/>
        </w:tabs>
        <w:ind w:firstLine="426"/>
        <w:jc w:val="both"/>
        <w:rPr>
          <w:b/>
          <w:sz w:val="22"/>
          <w:szCs w:val="22"/>
        </w:rPr>
      </w:pPr>
      <w:r w:rsidRPr="00A40774">
        <w:rPr>
          <w:b/>
          <w:sz w:val="22"/>
          <w:szCs w:val="22"/>
        </w:rPr>
        <w:t>Р3 -</w:t>
      </w:r>
      <w:r>
        <w:rPr>
          <w:b/>
          <w:sz w:val="22"/>
          <w:szCs w:val="22"/>
        </w:rPr>
        <w:t xml:space="preserve"> </w:t>
      </w:r>
      <w:r w:rsidRPr="00A40774">
        <w:rPr>
          <w:b/>
          <w:sz w:val="22"/>
          <w:szCs w:val="22"/>
        </w:rPr>
        <w:t>зона развития спорта, туризма и отдыха.</w:t>
      </w:r>
    </w:p>
    <w:p w:rsidR="001E351C" w:rsidRPr="000E0989" w:rsidRDefault="001E351C" w:rsidP="001E351C">
      <w:pPr>
        <w:tabs>
          <w:tab w:val="left" w:pos="426"/>
        </w:tabs>
        <w:ind w:firstLine="426"/>
        <w:jc w:val="both"/>
        <w:rPr>
          <w:sz w:val="22"/>
          <w:szCs w:val="22"/>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Зоны сельскохозяйственного использования (СХ)</w:t>
      </w:r>
    </w:p>
    <w:p w:rsidR="001E351C" w:rsidRPr="000E0989" w:rsidRDefault="001E351C" w:rsidP="001E351C">
      <w:pPr>
        <w:tabs>
          <w:tab w:val="left" w:pos="426"/>
        </w:tabs>
        <w:ind w:firstLine="426"/>
        <w:jc w:val="both"/>
        <w:rPr>
          <w:sz w:val="22"/>
          <w:szCs w:val="22"/>
        </w:rPr>
      </w:pPr>
      <w:r w:rsidRPr="000E0989">
        <w:rPr>
          <w:sz w:val="22"/>
          <w:szCs w:val="22"/>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1E351C" w:rsidRPr="00A40774" w:rsidRDefault="001E351C" w:rsidP="001E351C">
      <w:pPr>
        <w:tabs>
          <w:tab w:val="left" w:pos="-1418"/>
          <w:tab w:val="left" w:pos="284"/>
        </w:tabs>
        <w:ind w:left="426"/>
        <w:jc w:val="both"/>
        <w:rPr>
          <w:b/>
          <w:sz w:val="22"/>
          <w:szCs w:val="22"/>
        </w:rPr>
      </w:pPr>
      <w:r w:rsidRPr="00A40774">
        <w:rPr>
          <w:b/>
          <w:sz w:val="22"/>
          <w:szCs w:val="22"/>
        </w:rPr>
        <w:lastRenderedPageBreak/>
        <w:t>СХ</w:t>
      </w:r>
      <w:proofErr w:type="gramStart"/>
      <w:r w:rsidRPr="00A40774">
        <w:rPr>
          <w:b/>
          <w:sz w:val="22"/>
          <w:szCs w:val="22"/>
        </w:rPr>
        <w:t>1</w:t>
      </w:r>
      <w:proofErr w:type="gramEnd"/>
      <w:r w:rsidRPr="00A40774">
        <w:rPr>
          <w:b/>
          <w:sz w:val="22"/>
          <w:szCs w:val="22"/>
        </w:rPr>
        <w:t xml:space="preserve"> - зона сельскохозяйственного производства.</w:t>
      </w:r>
    </w:p>
    <w:p w:rsidR="001E351C" w:rsidRPr="00A40774" w:rsidRDefault="001E351C" w:rsidP="001E351C">
      <w:pPr>
        <w:tabs>
          <w:tab w:val="left" w:pos="-1418"/>
          <w:tab w:val="left" w:pos="284"/>
        </w:tabs>
        <w:ind w:left="426"/>
        <w:jc w:val="both"/>
        <w:rPr>
          <w:b/>
          <w:sz w:val="22"/>
          <w:szCs w:val="22"/>
        </w:rPr>
      </w:pPr>
      <w:r w:rsidRPr="00A40774">
        <w:rPr>
          <w:b/>
          <w:sz w:val="22"/>
          <w:szCs w:val="22"/>
        </w:rPr>
        <w:t>СХ</w:t>
      </w:r>
      <w:proofErr w:type="gramStart"/>
      <w:r w:rsidRPr="00A40774">
        <w:rPr>
          <w:b/>
          <w:sz w:val="22"/>
          <w:szCs w:val="22"/>
        </w:rPr>
        <w:t>2</w:t>
      </w:r>
      <w:proofErr w:type="gramEnd"/>
      <w:r w:rsidRPr="00A40774">
        <w:rPr>
          <w:b/>
          <w:sz w:val="22"/>
          <w:szCs w:val="22"/>
        </w:rPr>
        <w:t xml:space="preserve"> - зона огородничества и дачного хозяйства</w:t>
      </w:r>
    </w:p>
    <w:p w:rsidR="001E351C" w:rsidRPr="00A40774" w:rsidRDefault="001E351C" w:rsidP="001E351C">
      <w:pPr>
        <w:tabs>
          <w:tab w:val="left" w:pos="-1418"/>
          <w:tab w:val="left" w:pos="284"/>
        </w:tabs>
        <w:ind w:left="426"/>
        <w:contextualSpacing/>
        <w:jc w:val="both"/>
        <w:rPr>
          <w:b/>
          <w:sz w:val="22"/>
          <w:szCs w:val="22"/>
        </w:rPr>
      </w:pPr>
      <w:proofErr w:type="spellStart"/>
      <w:r w:rsidRPr="00A40774">
        <w:rPr>
          <w:b/>
          <w:sz w:val="22"/>
          <w:szCs w:val="22"/>
        </w:rPr>
        <w:t>СХсад</w:t>
      </w:r>
      <w:proofErr w:type="spellEnd"/>
      <w:r w:rsidRPr="00A40774">
        <w:rPr>
          <w:b/>
          <w:sz w:val="22"/>
          <w:szCs w:val="22"/>
        </w:rPr>
        <w:t xml:space="preserve"> - зона садоводства</w:t>
      </w:r>
    </w:p>
    <w:p w:rsidR="001E351C" w:rsidRDefault="001E351C" w:rsidP="001E351C">
      <w:pPr>
        <w:rPr>
          <w:b/>
        </w:rPr>
      </w:pPr>
    </w:p>
    <w:p w:rsidR="001E351C" w:rsidRPr="000E0989" w:rsidRDefault="001E351C" w:rsidP="001E351C">
      <w:pPr>
        <w:tabs>
          <w:tab w:val="left" w:pos="426"/>
        </w:tabs>
        <w:ind w:firstLine="426"/>
        <w:jc w:val="both"/>
        <w:rPr>
          <w:sz w:val="22"/>
          <w:szCs w:val="22"/>
          <w:u w:val="single"/>
        </w:rPr>
      </w:pPr>
      <w:r w:rsidRPr="000E0989">
        <w:rPr>
          <w:sz w:val="22"/>
          <w:szCs w:val="22"/>
          <w:u w:val="single"/>
        </w:rPr>
        <w:t xml:space="preserve">- </w:t>
      </w:r>
      <w:r>
        <w:rPr>
          <w:sz w:val="22"/>
          <w:szCs w:val="22"/>
          <w:u w:val="single"/>
        </w:rPr>
        <w:t>Зоны с</w:t>
      </w:r>
      <w:r w:rsidRPr="000E0989">
        <w:rPr>
          <w:sz w:val="22"/>
          <w:szCs w:val="22"/>
          <w:u w:val="single"/>
        </w:rPr>
        <w:t>пециального назначения (</w:t>
      </w:r>
      <w:proofErr w:type="spellStart"/>
      <w:r w:rsidRPr="000E0989">
        <w:rPr>
          <w:sz w:val="22"/>
          <w:szCs w:val="22"/>
          <w:u w:val="single"/>
        </w:rPr>
        <w:t>Сп</w:t>
      </w:r>
      <w:proofErr w:type="spellEnd"/>
      <w:r w:rsidRPr="000E0989">
        <w:rPr>
          <w:sz w:val="22"/>
          <w:szCs w:val="22"/>
          <w:u w:val="single"/>
        </w:rPr>
        <w:t>)</w:t>
      </w:r>
    </w:p>
    <w:p w:rsidR="001E351C" w:rsidRDefault="001E351C" w:rsidP="001E351C">
      <w:pPr>
        <w:tabs>
          <w:tab w:val="left" w:pos="426"/>
        </w:tabs>
        <w:ind w:firstLine="426"/>
        <w:jc w:val="both"/>
        <w:rPr>
          <w:sz w:val="22"/>
          <w:szCs w:val="22"/>
        </w:rPr>
      </w:pPr>
      <w:r w:rsidRPr="000E0989">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1E351C" w:rsidRDefault="001E351C" w:rsidP="001E351C">
      <w:pPr>
        <w:tabs>
          <w:tab w:val="left" w:pos="426"/>
        </w:tabs>
        <w:ind w:firstLine="426"/>
        <w:jc w:val="both"/>
        <w:rPr>
          <w:sz w:val="22"/>
          <w:szCs w:val="22"/>
        </w:rPr>
      </w:pPr>
      <w:proofErr w:type="spellStart"/>
      <w:r w:rsidRPr="00A40774">
        <w:rPr>
          <w:b/>
          <w:sz w:val="22"/>
          <w:szCs w:val="22"/>
        </w:rPr>
        <w:t>Сп</w:t>
      </w:r>
      <w:proofErr w:type="spellEnd"/>
      <w:r w:rsidRPr="00A40774">
        <w:rPr>
          <w:b/>
          <w:sz w:val="22"/>
          <w:szCs w:val="22"/>
        </w:rPr>
        <w:t xml:space="preserve"> - </w:t>
      </w:r>
      <w:r>
        <w:rPr>
          <w:b/>
          <w:sz w:val="22"/>
          <w:szCs w:val="22"/>
        </w:rPr>
        <w:t>з</w:t>
      </w:r>
      <w:r w:rsidRPr="00A40774">
        <w:rPr>
          <w:b/>
          <w:sz w:val="22"/>
          <w:szCs w:val="22"/>
        </w:rPr>
        <w:t>она специального назначения</w:t>
      </w:r>
      <w:r>
        <w:rPr>
          <w:sz w:val="22"/>
          <w:szCs w:val="22"/>
        </w:rPr>
        <w:t xml:space="preserve"> включает в себя зоны </w:t>
      </w:r>
      <w:proofErr w:type="spellStart"/>
      <w:r w:rsidRPr="000E0989">
        <w:rPr>
          <w:sz w:val="22"/>
          <w:szCs w:val="22"/>
        </w:rPr>
        <w:t>СпК</w:t>
      </w:r>
      <w:proofErr w:type="spellEnd"/>
      <w:r w:rsidRPr="000E0989">
        <w:rPr>
          <w:sz w:val="22"/>
          <w:szCs w:val="22"/>
        </w:rPr>
        <w:t xml:space="preserve"> – размещения кладбищ</w:t>
      </w:r>
      <w:r>
        <w:rPr>
          <w:sz w:val="22"/>
          <w:szCs w:val="22"/>
        </w:rPr>
        <w:t xml:space="preserve">, </w:t>
      </w:r>
      <w:proofErr w:type="spellStart"/>
      <w:r w:rsidRPr="000E0989">
        <w:rPr>
          <w:sz w:val="22"/>
          <w:szCs w:val="22"/>
        </w:rPr>
        <w:t>СпС</w:t>
      </w:r>
      <w:proofErr w:type="spellEnd"/>
      <w:r w:rsidRPr="000E0989">
        <w:rPr>
          <w:sz w:val="22"/>
          <w:szCs w:val="22"/>
        </w:rPr>
        <w:t xml:space="preserve"> – размещения скотомогильников</w:t>
      </w:r>
      <w:r>
        <w:rPr>
          <w:sz w:val="22"/>
          <w:szCs w:val="22"/>
        </w:rPr>
        <w:t xml:space="preserve">, </w:t>
      </w:r>
      <w:proofErr w:type="spellStart"/>
      <w:r w:rsidRPr="000E0989">
        <w:rPr>
          <w:sz w:val="22"/>
          <w:szCs w:val="22"/>
        </w:rPr>
        <w:t>СпО</w:t>
      </w:r>
      <w:proofErr w:type="spellEnd"/>
      <w:r w:rsidRPr="000E0989">
        <w:rPr>
          <w:sz w:val="22"/>
          <w:szCs w:val="22"/>
        </w:rPr>
        <w:t xml:space="preserve"> – размещения объектов хранения и переработки жидких и твердых отходов</w:t>
      </w:r>
      <w:r>
        <w:rPr>
          <w:sz w:val="22"/>
          <w:szCs w:val="22"/>
        </w:rPr>
        <w:t xml:space="preserve">, </w:t>
      </w:r>
      <w:proofErr w:type="spellStart"/>
      <w:r w:rsidRPr="000E0989">
        <w:rPr>
          <w:sz w:val="22"/>
          <w:szCs w:val="22"/>
        </w:rPr>
        <w:t>СпКН</w:t>
      </w:r>
      <w:proofErr w:type="spellEnd"/>
      <w:r w:rsidRPr="000E0989">
        <w:rPr>
          <w:sz w:val="22"/>
          <w:szCs w:val="22"/>
        </w:rPr>
        <w:t xml:space="preserve"> – размещения объектов культурного наследия</w:t>
      </w:r>
      <w:r>
        <w:rPr>
          <w:sz w:val="22"/>
          <w:szCs w:val="22"/>
        </w:rPr>
        <w:t>.</w:t>
      </w:r>
    </w:p>
    <w:p w:rsidR="001E351C" w:rsidRPr="001E351C" w:rsidRDefault="001E351C" w:rsidP="001E351C">
      <w:pPr>
        <w:tabs>
          <w:tab w:val="left" w:pos="426"/>
        </w:tabs>
        <w:ind w:firstLine="426"/>
        <w:jc w:val="both"/>
        <w:rPr>
          <w:sz w:val="22"/>
          <w:szCs w:val="22"/>
        </w:rPr>
      </w:pPr>
    </w:p>
    <w:p w:rsidR="001E351C" w:rsidRPr="00F84933" w:rsidRDefault="001E351C" w:rsidP="001E351C">
      <w:pPr>
        <w:autoSpaceDE w:val="0"/>
        <w:autoSpaceDN w:val="0"/>
        <w:adjustRightInd w:val="0"/>
        <w:jc w:val="both"/>
        <w:rPr>
          <w:b/>
          <w:color w:val="000000"/>
          <w:spacing w:val="-4"/>
        </w:rPr>
      </w:pPr>
      <w:r>
        <w:rPr>
          <w:rFonts w:cs="Calibri"/>
          <w:b/>
        </w:rPr>
        <w:t>7</w:t>
      </w:r>
      <w:r w:rsidRPr="00F84933">
        <w:rPr>
          <w:rFonts w:cs="Calibri"/>
          <w:b/>
        </w:rPr>
        <w:t>.</w:t>
      </w:r>
      <w:r>
        <w:rPr>
          <w:rFonts w:cs="Calibri"/>
          <w:b/>
        </w:rPr>
        <w:t>7</w:t>
      </w:r>
      <w:r w:rsidRPr="00F84933">
        <w:rPr>
          <w:rFonts w:cs="Calibri"/>
          <w:b/>
        </w:rPr>
        <w:t xml:space="preserve">. </w:t>
      </w:r>
      <w:r w:rsidRPr="00787487">
        <w:rPr>
          <w:b/>
          <w:color w:val="000000"/>
          <w:spacing w:val="-4"/>
        </w:rPr>
        <w:t>Градостроительные регламенты</w:t>
      </w:r>
      <w:r>
        <w:rPr>
          <w:b/>
          <w:color w:val="000000"/>
          <w:spacing w:val="-4"/>
        </w:rPr>
        <w:t xml:space="preserve"> </w:t>
      </w:r>
      <w:r w:rsidRPr="00F84933">
        <w:rPr>
          <w:b/>
          <w:color w:val="000000"/>
          <w:spacing w:val="-4"/>
        </w:rPr>
        <w:t xml:space="preserve"> </w:t>
      </w:r>
      <w:r w:rsidRPr="00D00C10">
        <w:rPr>
          <w:b/>
          <w:color w:val="000000"/>
          <w:spacing w:val="-4"/>
        </w:rPr>
        <w:t xml:space="preserve">зон </w:t>
      </w:r>
      <w:r>
        <w:rPr>
          <w:b/>
          <w:color w:val="000000"/>
          <w:spacing w:val="-3"/>
        </w:rPr>
        <w:t>жилой</w:t>
      </w:r>
      <w:r w:rsidRPr="003E65BC">
        <w:rPr>
          <w:b/>
          <w:color w:val="000000"/>
          <w:spacing w:val="-3"/>
        </w:rPr>
        <w:t xml:space="preserve"> </w:t>
      </w:r>
      <w:r>
        <w:rPr>
          <w:b/>
          <w:color w:val="000000"/>
          <w:spacing w:val="-3"/>
        </w:rPr>
        <w:t>застройки.</w:t>
      </w:r>
    </w:p>
    <w:p w:rsidR="001E351C" w:rsidRDefault="001E351C" w:rsidP="001E351C">
      <w:pPr>
        <w:pStyle w:val="1"/>
      </w:pPr>
    </w:p>
    <w:p w:rsidR="001E351C" w:rsidRPr="000E0989" w:rsidRDefault="001E351C" w:rsidP="001E351C">
      <w:pPr>
        <w:pStyle w:val="1"/>
        <w:rPr>
          <w:sz w:val="24"/>
        </w:rPr>
      </w:pPr>
      <w:r w:rsidRPr="000E0989">
        <w:rPr>
          <w:sz w:val="24"/>
        </w:rPr>
        <w:t>Ж1с</w:t>
      </w:r>
      <w:r w:rsidRPr="000E0989">
        <w:rPr>
          <w:sz w:val="24"/>
        </w:rPr>
        <w:tab/>
        <w:t xml:space="preserve">Зона существующей жилой застройки </w:t>
      </w:r>
    </w:p>
    <w:p w:rsidR="001E351C" w:rsidRPr="000E0989" w:rsidRDefault="001E351C" w:rsidP="001E351C">
      <w:pPr>
        <w:pStyle w:val="1"/>
        <w:rPr>
          <w:sz w:val="24"/>
        </w:rPr>
      </w:pPr>
      <w:r w:rsidRPr="000E0989">
        <w:rPr>
          <w:sz w:val="24"/>
        </w:rPr>
        <w:t>Ж1п</w:t>
      </w:r>
      <w:r w:rsidRPr="000E0989">
        <w:rPr>
          <w:sz w:val="24"/>
        </w:rPr>
        <w:tab/>
        <w:t xml:space="preserve">Зона перспективной жилой застройки </w:t>
      </w:r>
    </w:p>
    <w:p w:rsidR="001E351C" w:rsidRPr="000E0989" w:rsidRDefault="001E351C" w:rsidP="001E351C">
      <w:pPr>
        <w:ind w:firstLine="709"/>
        <w:contextualSpacing/>
        <w:jc w:val="both"/>
        <w:rPr>
          <w:b/>
        </w:rPr>
      </w:pPr>
      <w:proofErr w:type="spellStart"/>
      <w:r w:rsidRPr="000E0989">
        <w:rPr>
          <w:b/>
        </w:rPr>
        <w:t>Жв</w:t>
      </w:r>
      <w:proofErr w:type="spellEnd"/>
      <w:r w:rsidRPr="000E0989">
        <w:rPr>
          <w:b/>
        </w:rPr>
        <w:t xml:space="preserve"> -</w:t>
      </w:r>
      <w:r w:rsidRPr="000E0989">
        <w:rPr>
          <w:b/>
        </w:rPr>
        <w:tab/>
        <w:t xml:space="preserve">зона запрещения нового строительства </w:t>
      </w:r>
    </w:p>
    <w:p w:rsidR="001E351C" w:rsidRPr="000E0989" w:rsidRDefault="001E351C" w:rsidP="001E351C">
      <w:pPr>
        <w:ind w:firstLine="709"/>
        <w:contextualSpacing/>
        <w:jc w:val="both"/>
        <w:rPr>
          <w:b/>
        </w:rPr>
      </w:pPr>
      <w:r w:rsidRPr="000E0989">
        <w:rPr>
          <w:b/>
        </w:rPr>
        <w:t>(выноса по мере амортизации)</w:t>
      </w:r>
    </w:p>
    <w:p w:rsidR="001E351C" w:rsidRPr="000032D3" w:rsidRDefault="001E351C" w:rsidP="001E351C"/>
    <w:p w:rsidR="001E351C" w:rsidRPr="000E0989" w:rsidRDefault="001E351C" w:rsidP="001E351C">
      <w:pPr>
        <w:pStyle w:val="aff0"/>
        <w:numPr>
          <w:ilvl w:val="0"/>
          <w:numId w:val="22"/>
        </w:numPr>
        <w:tabs>
          <w:tab w:val="left" w:pos="993"/>
        </w:tabs>
        <w:ind w:left="0" w:firstLine="709"/>
        <w:jc w:val="both"/>
        <w:rPr>
          <w:sz w:val="22"/>
          <w:szCs w:val="22"/>
        </w:rPr>
      </w:pPr>
      <w:r w:rsidRPr="000E0989">
        <w:rPr>
          <w:sz w:val="22"/>
          <w:szCs w:val="22"/>
        </w:rPr>
        <w:t>К жилым зонам относятся участки территории, используемые и предназначенные для размещения жилых домов, хозяйственных построек, необходимых для хранения, обслуживания индивидуальных транспортных средств и иных зданий и сооружений, необходимых для ведения домашнего хозяйства, не оказывающих вредного воздействия на окружающую природную среду.</w:t>
      </w:r>
    </w:p>
    <w:p w:rsidR="001E351C" w:rsidRPr="000032D3" w:rsidRDefault="001E351C" w:rsidP="001E351C">
      <w:pPr>
        <w:tabs>
          <w:tab w:val="left" w:pos="993"/>
        </w:tabs>
        <w:jc w:val="both"/>
        <w:rPr>
          <w:sz w:val="22"/>
          <w:szCs w:val="22"/>
        </w:rPr>
      </w:pPr>
    </w:p>
    <w:p w:rsidR="001E351C" w:rsidRDefault="001E351C" w:rsidP="001E351C">
      <w:pPr>
        <w:tabs>
          <w:tab w:val="left" w:pos="1440"/>
        </w:tabs>
        <w:ind w:firstLine="709"/>
        <w:jc w:val="both"/>
        <w:rPr>
          <w:sz w:val="22"/>
          <w:szCs w:val="22"/>
        </w:rPr>
      </w:pPr>
      <w:r>
        <w:rPr>
          <w:sz w:val="22"/>
          <w:szCs w:val="22"/>
        </w:rPr>
        <w:t>2.</w:t>
      </w:r>
      <w:r w:rsidRPr="00E70F59">
        <w:rPr>
          <w:sz w:val="22"/>
          <w:szCs w:val="22"/>
        </w:rPr>
        <w:t xml:space="preserve"> Виды разрешенного использования принимать согласно таблице 1</w:t>
      </w:r>
    </w:p>
    <w:p w:rsidR="001E351C" w:rsidRPr="00E70F59"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4252"/>
        <w:gridCol w:w="851"/>
        <w:gridCol w:w="1843"/>
        <w:gridCol w:w="1276"/>
      </w:tblGrid>
      <w:tr w:rsidR="001E351C" w:rsidRPr="00732B83" w:rsidTr="00F6161F">
        <w:trPr>
          <w:trHeight w:val="1508"/>
        </w:trPr>
        <w:tc>
          <w:tcPr>
            <w:tcW w:w="534"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70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25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Код (числовое обозначение) вида </w:t>
            </w:r>
          </w:p>
        </w:tc>
        <w:tc>
          <w:tcPr>
            <w:tcW w:w="1843"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7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58"/>
        </w:trPr>
        <w:tc>
          <w:tcPr>
            <w:tcW w:w="534" w:type="dxa"/>
            <w:shd w:val="clear" w:color="auto" w:fill="auto"/>
          </w:tcPr>
          <w:p w:rsidR="001E351C" w:rsidRPr="00732B83" w:rsidRDefault="001E351C" w:rsidP="00F6161F">
            <w:pPr>
              <w:tabs>
                <w:tab w:val="left" w:pos="1440"/>
              </w:tabs>
              <w:jc w:val="center"/>
              <w:rPr>
                <w:sz w:val="18"/>
                <w:szCs w:val="18"/>
              </w:rPr>
            </w:pPr>
            <w:r w:rsidRPr="00732B83">
              <w:rPr>
                <w:sz w:val="18"/>
                <w:szCs w:val="18"/>
              </w:rPr>
              <w:t>1</w:t>
            </w:r>
          </w:p>
        </w:tc>
        <w:tc>
          <w:tcPr>
            <w:tcW w:w="1701" w:type="dxa"/>
            <w:shd w:val="clear" w:color="auto" w:fill="auto"/>
          </w:tcPr>
          <w:p w:rsidR="001E351C" w:rsidRPr="00732B83" w:rsidRDefault="001E351C" w:rsidP="00F6161F">
            <w:pPr>
              <w:tabs>
                <w:tab w:val="left" w:pos="1440"/>
              </w:tabs>
              <w:jc w:val="center"/>
              <w:rPr>
                <w:sz w:val="18"/>
                <w:szCs w:val="18"/>
              </w:rPr>
            </w:pPr>
            <w:r w:rsidRPr="00732B83">
              <w:rPr>
                <w:sz w:val="18"/>
                <w:szCs w:val="18"/>
              </w:rPr>
              <w:t>2</w:t>
            </w:r>
          </w:p>
        </w:tc>
        <w:tc>
          <w:tcPr>
            <w:tcW w:w="4252" w:type="dxa"/>
            <w:shd w:val="clear" w:color="auto" w:fill="auto"/>
          </w:tcPr>
          <w:p w:rsidR="001E351C" w:rsidRPr="00732B83" w:rsidRDefault="001E351C" w:rsidP="00F6161F">
            <w:pPr>
              <w:tabs>
                <w:tab w:val="left" w:pos="1440"/>
              </w:tabs>
              <w:jc w:val="center"/>
              <w:rPr>
                <w:sz w:val="18"/>
                <w:szCs w:val="18"/>
              </w:rPr>
            </w:pPr>
            <w:r w:rsidRPr="00732B83">
              <w:rPr>
                <w:sz w:val="18"/>
                <w:szCs w:val="18"/>
              </w:rPr>
              <w:t>3</w:t>
            </w:r>
          </w:p>
        </w:tc>
        <w:tc>
          <w:tcPr>
            <w:tcW w:w="851" w:type="dxa"/>
            <w:shd w:val="clear" w:color="auto" w:fill="auto"/>
          </w:tcPr>
          <w:p w:rsidR="001E351C" w:rsidRPr="00732B83" w:rsidRDefault="001E351C" w:rsidP="00F6161F">
            <w:pPr>
              <w:tabs>
                <w:tab w:val="left" w:pos="1440"/>
              </w:tabs>
              <w:jc w:val="center"/>
              <w:rPr>
                <w:sz w:val="18"/>
                <w:szCs w:val="18"/>
              </w:rPr>
            </w:pPr>
            <w:r w:rsidRPr="00732B83">
              <w:rPr>
                <w:sz w:val="18"/>
                <w:szCs w:val="18"/>
              </w:rPr>
              <w:t>4</w:t>
            </w:r>
          </w:p>
        </w:tc>
        <w:tc>
          <w:tcPr>
            <w:tcW w:w="1843" w:type="dxa"/>
            <w:shd w:val="clear" w:color="auto" w:fill="auto"/>
          </w:tcPr>
          <w:p w:rsidR="001E351C" w:rsidRPr="00732B83" w:rsidRDefault="001E351C" w:rsidP="00F6161F">
            <w:pPr>
              <w:tabs>
                <w:tab w:val="left" w:pos="1440"/>
              </w:tabs>
              <w:jc w:val="center"/>
              <w:rPr>
                <w:sz w:val="18"/>
                <w:szCs w:val="18"/>
              </w:rPr>
            </w:pPr>
            <w:r w:rsidRPr="00732B83">
              <w:rPr>
                <w:sz w:val="18"/>
                <w:szCs w:val="18"/>
              </w:rPr>
              <w:t>5</w:t>
            </w:r>
          </w:p>
        </w:tc>
        <w:tc>
          <w:tcPr>
            <w:tcW w:w="1276" w:type="dxa"/>
            <w:shd w:val="clear" w:color="auto" w:fill="auto"/>
          </w:tcPr>
          <w:p w:rsidR="001E351C" w:rsidRPr="00732B83" w:rsidRDefault="001E351C" w:rsidP="00F6161F">
            <w:pPr>
              <w:tabs>
                <w:tab w:val="left" w:pos="1440"/>
              </w:tabs>
              <w:jc w:val="center"/>
              <w:rPr>
                <w:sz w:val="18"/>
                <w:szCs w:val="18"/>
              </w:rPr>
            </w:pPr>
            <w:r w:rsidRPr="00732B83">
              <w:rPr>
                <w:sz w:val="18"/>
                <w:szCs w:val="18"/>
              </w:rPr>
              <w:t>6</w:t>
            </w:r>
          </w:p>
        </w:tc>
      </w:tr>
      <w:tr w:rsidR="001E351C" w:rsidRPr="00732B83" w:rsidTr="00F6161F">
        <w:trPr>
          <w:trHeight w:val="308"/>
        </w:trPr>
        <w:tc>
          <w:tcPr>
            <w:tcW w:w="10457" w:type="dxa"/>
            <w:gridSpan w:val="6"/>
            <w:shd w:val="clear" w:color="auto" w:fill="auto"/>
          </w:tcPr>
          <w:p w:rsidR="001E351C" w:rsidRPr="00732B83" w:rsidRDefault="001E351C" w:rsidP="00F6161F">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1E351C" w:rsidRPr="00732B83" w:rsidTr="00F6161F">
        <w:trPr>
          <w:trHeight w:val="1561"/>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252"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мин.- 300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276"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76"/>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252"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 xml:space="preserve">мин.- 300 </w:t>
            </w:r>
            <w:proofErr w:type="spellStart"/>
            <w:r w:rsidRPr="00970AE7">
              <w:rPr>
                <w:rFonts w:ascii="Times New Roman" w:hAnsi="Times New Roman" w:cs="Times New Roman"/>
                <w:sz w:val="18"/>
                <w:szCs w:val="18"/>
              </w:rPr>
              <w:t>кв</w:t>
            </w:r>
            <w:proofErr w:type="gramStart"/>
            <w:r w:rsidRPr="00970AE7">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276"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1337"/>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1.3</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252"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мин.- 300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276"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698"/>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252"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732B83">
              <w:rPr>
                <w:rFonts w:ascii="Times New Roman" w:hAnsi="Times New Roman" w:cs="Times New Roman"/>
                <w:sz w:val="18"/>
                <w:szCs w:val="18"/>
              </w:rPr>
              <w:t xml:space="preserve"> и имеет выход на территорию общего пользования (жилые дома блокированной застройки);</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2.3</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970AE7">
              <w:rPr>
                <w:rFonts w:ascii="Times New Roman" w:hAnsi="Times New Roman" w:cs="Times New Roman"/>
                <w:sz w:val="18"/>
                <w:szCs w:val="18"/>
              </w:rPr>
              <w:t xml:space="preserve">мин.- 300 </w:t>
            </w:r>
            <w:proofErr w:type="spellStart"/>
            <w:r w:rsidRPr="00970AE7">
              <w:rPr>
                <w:rFonts w:ascii="Times New Roman" w:hAnsi="Times New Roman" w:cs="Times New Roman"/>
                <w:sz w:val="18"/>
                <w:szCs w:val="18"/>
              </w:rPr>
              <w:t>кв</w:t>
            </w:r>
            <w:proofErr w:type="gramStart"/>
            <w:r w:rsidRPr="00970AE7">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- 3500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276" w:type="dxa"/>
            <w:shd w:val="clear" w:color="auto" w:fill="auto"/>
          </w:tcPr>
          <w:p w:rsidR="001E351C" w:rsidRPr="00732B83" w:rsidRDefault="001E351C" w:rsidP="00F6161F">
            <w:pPr>
              <w:jc w:val="cente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1265"/>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1265"/>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701"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sz w:val="18"/>
                <w:szCs w:val="18"/>
              </w:rPr>
              <w:t xml:space="preserve"> </w:t>
            </w: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shd w:val="clear" w:color="auto" w:fill="auto"/>
          </w:tcPr>
          <w:p w:rsidR="001E351C" w:rsidRPr="00697F3C" w:rsidRDefault="001E351C" w:rsidP="00F6161F">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мин.- не устанавливается</w:t>
            </w:r>
          </w:p>
          <w:p w:rsidR="001E351C" w:rsidRPr="00732B83" w:rsidRDefault="001E351C" w:rsidP="00F6161F">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макс. –</w:t>
            </w:r>
            <w:r w:rsidRPr="00D35771">
              <w:rPr>
                <w:rFonts w:ascii="Times New Roman" w:hAnsi="Times New Roman" w:cs="Times New Roman"/>
                <w:sz w:val="18"/>
                <w:szCs w:val="18"/>
              </w:rPr>
              <w:t>1500 кв. м.</w:t>
            </w:r>
          </w:p>
        </w:tc>
        <w:tc>
          <w:tcPr>
            <w:tcW w:w="1276"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1E351C" w:rsidRPr="00732B83" w:rsidTr="00F6161F">
        <w:trPr>
          <w:trHeight w:val="287"/>
        </w:trPr>
        <w:tc>
          <w:tcPr>
            <w:tcW w:w="7338" w:type="dxa"/>
            <w:gridSpan w:val="4"/>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firstLine="0"/>
              <w:jc w:val="center"/>
              <w:rPr>
                <w:rFonts w:ascii="Times New Roman" w:hAnsi="Times New Roman" w:cs="Times New Roman"/>
                <w:sz w:val="18"/>
                <w:szCs w:val="18"/>
              </w:rPr>
            </w:pPr>
          </w:p>
        </w:tc>
        <w:tc>
          <w:tcPr>
            <w:tcW w:w="1843"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p>
        </w:tc>
        <w:tc>
          <w:tcPr>
            <w:tcW w:w="1276" w:type="dxa"/>
            <w:shd w:val="clear" w:color="auto" w:fill="auto"/>
          </w:tcPr>
          <w:p w:rsidR="001E351C" w:rsidRPr="00732B83" w:rsidRDefault="001E351C" w:rsidP="00F6161F">
            <w:pPr>
              <w:jc w:val="cente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p>
        </w:tc>
      </w:tr>
      <w:tr w:rsidR="001E351C" w:rsidRPr="00732B83" w:rsidTr="00F6161F">
        <w:trPr>
          <w:trHeight w:val="240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4252" w:type="dxa"/>
            <w:shd w:val="clear" w:color="auto" w:fill="auto"/>
          </w:tcPr>
          <w:p w:rsidR="001E351C" w:rsidRPr="00732B83" w:rsidRDefault="001E351C" w:rsidP="00F6161F">
            <w:pPr>
              <w:pStyle w:val="ConsPlusNormal"/>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указанными </w:t>
            </w:r>
            <w:r>
              <w:rPr>
                <w:rFonts w:ascii="Times New Roman" w:hAnsi="Times New Roman" w:cs="Times New Roman"/>
                <w:sz w:val="18"/>
                <w:szCs w:val="18"/>
              </w:rPr>
              <w:t xml:space="preserve">предусмотрено видами разрешенного использования с кодами 3.1, 3.2, 3.3, 4.1, 4.4, </w:t>
            </w:r>
            <w:proofErr w:type="gramStart"/>
            <w:r>
              <w:rPr>
                <w:rFonts w:ascii="Times New Roman" w:hAnsi="Times New Roman" w:cs="Times New Roman"/>
                <w:sz w:val="18"/>
                <w:szCs w:val="18"/>
              </w:rPr>
              <w:t>4.7</w:t>
            </w:r>
            <w:proofErr w:type="gramEnd"/>
            <w:r w:rsidRPr="00732B83">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E351C" w:rsidRPr="00732B83" w:rsidRDefault="001E351C" w:rsidP="00F6161F">
            <w:pPr>
              <w:pStyle w:val="ConsPlusNormal"/>
              <w:jc w:val="both"/>
              <w:rPr>
                <w:rFonts w:ascii="Times New Roman" w:hAnsi="Times New Roman" w:cs="Times New Roman"/>
                <w:sz w:val="18"/>
                <w:szCs w:val="18"/>
              </w:rPr>
            </w:pP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701" w:type="dxa"/>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rPr>
              <w:t>Объекты гаражного назначения</w:t>
            </w:r>
          </w:p>
        </w:tc>
        <w:tc>
          <w:tcPr>
            <w:tcW w:w="4252" w:type="dxa"/>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0E3CEB">
              <w:rPr>
                <w:sz w:val="18"/>
                <w:szCs w:val="18"/>
              </w:rPr>
              <w:t>с возможностью размещения автомобильных моек</w:t>
            </w:r>
          </w:p>
        </w:tc>
        <w:tc>
          <w:tcPr>
            <w:tcW w:w="851" w:type="dxa"/>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rPr>
              <w:t>2.7.1</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мин.- 40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макс. - 120кв</w:t>
            </w:r>
            <w:proofErr w:type="gramStart"/>
            <w:r w:rsidRPr="00732B83">
              <w:rPr>
                <w:rFonts w:ascii="Times New Roman" w:hAnsi="Times New Roman" w:cs="Times New Roman"/>
                <w:sz w:val="18"/>
                <w:szCs w:val="18"/>
              </w:rPr>
              <w:t>.м</w:t>
            </w:r>
            <w:proofErr w:type="gramEnd"/>
          </w:p>
        </w:tc>
        <w:tc>
          <w:tcPr>
            <w:tcW w:w="1276"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70%</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252" w:type="dxa"/>
            <w:shd w:val="clear" w:color="auto" w:fill="auto"/>
          </w:tcPr>
          <w:p w:rsidR="001E351C" w:rsidRPr="00732B83" w:rsidRDefault="001E351C" w:rsidP="00F6161F">
            <w:pPr>
              <w:pStyle w:val="ConsPlusNormal"/>
              <w:spacing w:line="200" w:lineRule="exact"/>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7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2.4</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w:t>
            </w:r>
          </w:p>
        </w:tc>
        <w:tc>
          <w:tcPr>
            <w:tcW w:w="184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E351C" w:rsidRPr="00732B83" w:rsidRDefault="001E351C" w:rsidP="00F6161F">
            <w:pPr>
              <w:pStyle w:val="ConsPlusNormal"/>
              <w:tabs>
                <w:tab w:val="left" w:pos="308"/>
              </w:tabs>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макс. – 10 000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2.8</w:t>
            </w:r>
          </w:p>
        </w:tc>
        <w:tc>
          <w:tcPr>
            <w:tcW w:w="170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425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1E351C" w:rsidRPr="00732B83" w:rsidRDefault="001E351C" w:rsidP="00F6161F">
            <w:pPr>
              <w:pStyle w:val="ConsPlusNormal"/>
              <w:tabs>
                <w:tab w:val="left" w:pos="308"/>
              </w:tabs>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843"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мин.- 1400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345"/>
        </w:trPr>
        <w:tc>
          <w:tcPr>
            <w:tcW w:w="10457" w:type="dxa"/>
            <w:gridSpan w:val="6"/>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t>не устанавливаются</w:t>
            </w:r>
            <w:r>
              <w:t>.</w:t>
            </w:r>
          </w:p>
          <w:p w:rsidR="001E351C" w:rsidRPr="00732B83" w:rsidRDefault="001E351C" w:rsidP="00F6161F">
            <w:pPr>
              <w:pStyle w:val="ConsPlusNormal"/>
              <w:ind w:firstLine="0"/>
              <w:jc w:val="both"/>
              <w:rPr>
                <w:rFonts w:ascii="Times New Roman" w:hAnsi="Times New Roman" w:cs="Times New Roman"/>
                <w:sz w:val="18"/>
                <w:szCs w:val="18"/>
              </w:rPr>
            </w:pPr>
          </w:p>
        </w:tc>
      </w:tr>
    </w:tbl>
    <w:p w:rsidR="001E351C" w:rsidRDefault="001E351C" w:rsidP="001E351C">
      <w:pPr>
        <w:jc w:val="both"/>
        <w:rPr>
          <w:sz w:val="22"/>
          <w:szCs w:val="22"/>
        </w:rPr>
      </w:pPr>
    </w:p>
    <w:p w:rsidR="001E351C" w:rsidRPr="00DE2AE2" w:rsidRDefault="001E351C" w:rsidP="001E351C">
      <w:pPr>
        <w:tabs>
          <w:tab w:val="left" w:pos="1440"/>
        </w:tabs>
        <w:ind w:firstLine="709"/>
        <w:jc w:val="both"/>
        <w:rPr>
          <w:sz w:val="22"/>
          <w:szCs w:val="22"/>
        </w:rPr>
      </w:pPr>
      <w:r w:rsidRPr="00DE2AE2">
        <w:rPr>
          <w:sz w:val="22"/>
          <w:szCs w:val="22"/>
        </w:rPr>
        <w:t>3. Предельные (минимальные и (или) максимальные) размеры земельных участков и предельные параметры разрешенного строительства зон жилой застройки:</w:t>
      </w:r>
    </w:p>
    <w:p w:rsidR="001E351C" w:rsidRPr="00DE2AE2" w:rsidRDefault="001E351C" w:rsidP="001E351C">
      <w:pPr>
        <w:tabs>
          <w:tab w:val="left" w:pos="1440"/>
        </w:tabs>
        <w:ind w:firstLine="709"/>
        <w:jc w:val="both"/>
        <w:rPr>
          <w:sz w:val="22"/>
          <w:szCs w:val="22"/>
        </w:rPr>
      </w:pPr>
    </w:p>
    <w:p w:rsidR="001E351C" w:rsidRPr="00DE2AE2" w:rsidRDefault="001E351C" w:rsidP="001E351C">
      <w:pPr>
        <w:jc w:val="both"/>
        <w:rPr>
          <w:sz w:val="22"/>
          <w:szCs w:val="22"/>
        </w:rPr>
      </w:pPr>
      <w:r w:rsidRPr="00DE2AE2">
        <w:rPr>
          <w:sz w:val="22"/>
          <w:szCs w:val="22"/>
        </w:rPr>
        <w:t>1) Предельные (минимальные и (или) максимальные) размеры земельных участков, в том числе их площадь принимать согласно таблице</w:t>
      </w:r>
      <w:proofErr w:type="gramStart"/>
      <w:r w:rsidRPr="00DE2AE2">
        <w:rPr>
          <w:sz w:val="22"/>
          <w:szCs w:val="22"/>
        </w:rPr>
        <w:t>1</w:t>
      </w:r>
      <w:proofErr w:type="gramEnd"/>
    </w:p>
    <w:p w:rsidR="001E351C" w:rsidRPr="00DE2AE2" w:rsidRDefault="001E351C" w:rsidP="001E351C">
      <w:pPr>
        <w:tabs>
          <w:tab w:val="left" w:pos="1620"/>
        </w:tabs>
        <w:jc w:val="both"/>
        <w:rPr>
          <w:sz w:val="22"/>
          <w:szCs w:val="22"/>
        </w:rPr>
      </w:pPr>
      <w:r w:rsidRPr="00DE2AE2">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351C" w:rsidRPr="00DE2AE2" w:rsidRDefault="001E351C" w:rsidP="001E351C">
      <w:pPr>
        <w:tabs>
          <w:tab w:val="left" w:pos="1620"/>
        </w:tabs>
        <w:ind w:left="1620" w:hanging="540"/>
        <w:rPr>
          <w:sz w:val="22"/>
          <w:szCs w:val="22"/>
        </w:rPr>
      </w:pPr>
      <w:r w:rsidRPr="00DE2AE2">
        <w:rPr>
          <w:sz w:val="22"/>
          <w:szCs w:val="22"/>
        </w:rPr>
        <w:tab/>
        <w:t>расстояние от границ землевладения до строения, а также между строениями:</w:t>
      </w:r>
    </w:p>
    <w:p w:rsidR="001E351C" w:rsidRPr="00DE2AE2" w:rsidRDefault="001E351C" w:rsidP="001E351C">
      <w:pPr>
        <w:tabs>
          <w:tab w:val="left" w:pos="2160"/>
        </w:tabs>
        <w:ind w:left="2160" w:hanging="540"/>
        <w:jc w:val="both"/>
        <w:rPr>
          <w:sz w:val="22"/>
          <w:szCs w:val="22"/>
        </w:rPr>
      </w:pPr>
      <w:r w:rsidRPr="00DE2AE2">
        <w:rPr>
          <w:sz w:val="22"/>
          <w:szCs w:val="22"/>
        </w:rPr>
        <w:t>2.1)</w:t>
      </w:r>
      <w:r w:rsidRPr="00DE2AE2">
        <w:rPr>
          <w:sz w:val="22"/>
          <w:szCs w:val="22"/>
        </w:rPr>
        <w:tab/>
        <w:t>между фронтальной границей участка и основным строением – до 10 м;</w:t>
      </w:r>
    </w:p>
    <w:p w:rsidR="001E351C" w:rsidRPr="00DE2AE2" w:rsidRDefault="001E351C" w:rsidP="001E351C">
      <w:pPr>
        <w:tabs>
          <w:tab w:val="left" w:pos="2160"/>
        </w:tabs>
        <w:ind w:left="2160" w:hanging="540"/>
        <w:jc w:val="both"/>
        <w:rPr>
          <w:sz w:val="22"/>
          <w:szCs w:val="22"/>
        </w:rPr>
      </w:pPr>
      <w:r w:rsidRPr="00DE2AE2">
        <w:rPr>
          <w:sz w:val="22"/>
          <w:szCs w:val="22"/>
        </w:rPr>
        <w:t>2.2)</w:t>
      </w:r>
      <w:r w:rsidRPr="00DE2AE2">
        <w:rPr>
          <w:sz w:val="22"/>
          <w:szCs w:val="22"/>
        </w:rPr>
        <w:tab/>
        <w:t>расстояние от основного строения до:</w:t>
      </w:r>
    </w:p>
    <w:p w:rsidR="001E351C" w:rsidRPr="00DE2AE2" w:rsidRDefault="001E351C" w:rsidP="001E351C">
      <w:pPr>
        <w:tabs>
          <w:tab w:val="left" w:pos="2700"/>
        </w:tabs>
        <w:ind w:left="2700" w:hanging="552"/>
        <w:jc w:val="both"/>
        <w:rPr>
          <w:sz w:val="22"/>
          <w:szCs w:val="22"/>
        </w:rPr>
      </w:pPr>
      <w:r w:rsidRPr="00DE2AE2">
        <w:rPr>
          <w:sz w:val="22"/>
          <w:szCs w:val="22"/>
        </w:rPr>
        <w:t>-</w:t>
      </w:r>
      <w:r w:rsidRPr="00DE2AE2">
        <w:rPr>
          <w:sz w:val="22"/>
          <w:szCs w:val="22"/>
        </w:rPr>
        <w:tab/>
        <w:t>красной линии улицы не менее чем 5 м;</w:t>
      </w:r>
    </w:p>
    <w:p w:rsidR="001E351C" w:rsidRPr="00DE2AE2" w:rsidRDefault="001E351C" w:rsidP="001E351C">
      <w:pPr>
        <w:tabs>
          <w:tab w:val="left" w:pos="2700"/>
        </w:tabs>
        <w:ind w:left="2700" w:hanging="552"/>
        <w:jc w:val="both"/>
        <w:rPr>
          <w:sz w:val="22"/>
          <w:szCs w:val="22"/>
        </w:rPr>
      </w:pPr>
      <w:r w:rsidRPr="00DE2AE2">
        <w:rPr>
          <w:sz w:val="22"/>
          <w:szCs w:val="22"/>
        </w:rPr>
        <w:t>-</w:t>
      </w:r>
      <w:r w:rsidRPr="00DE2AE2">
        <w:rPr>
          <w:sz w:val="22"/>
          <w:szCs w:val="22"/>
        </w:rPr>
        <w:tab/>
        <w:t>красной линии проездов не менее чем 3 м;</w:t>
      </w:r>
    </w:p>
    <w:p w:rsidR="001E351C" w:rsidRPr="00DE2AE2" w:rsidRDefault="001E351C" w:rsidP="001E351C">
      <w:pPr>
        <w:tabs>
          <w:tab w:val="left" w:pos="2160"/>
        </w:tabs>
        <w:ind w:left="2160" w:hanging="540"/>
        <w:jc w:val="both"/>
        <w:rPr>
          <w:sz w:val="22"/>
          <w:szCs w:val="22"/>
        </w:rPr>
      </w:pPr>
      <w:r w:rsidRPr="00DE2AE2">
        <w:rPr>
          <w:sz w:val="22"/>
          <w:szCs w:val="22"/>
        </w:rPr>
        <w:t>2.3)</w:t>
      </w:r>
      <w:r w:rsidRPr="00DE2AE2">
        <w:rPr>
          <w:sz w:val="22"/>
          <w:szCs w:val="22"/>
        </w:rPr>
        <w:tab/>
        <w:t>расстояние от хозяйственных построек до красных линий улиц и проездов должно быть не менее 5 м;</w:t>
      </w:r>
    </w:p>
    <w:p w:rsidR="001E351C" w:rsidRPr="00DE2AE2" w:rsidRDefault="001E351C" w:rsidP="001E351C">
      <w:pPr>
        <w:tabs>
          <w:tab w:val="left" w:pos="2160"/>
        </w:tabs>
        <w:ind w:left="2160" w:hanging="540"/>
        <w:jc w:val="both"/>
        <w:rPr>
          <w:sz w:val="22"/>
          <w:szCs w:val="22"/>
        </w:rPr>
      </w:pPr>
      <w:r w:rsidRPr="00DE2AE2">
        <w:rPr>
          <w:sz w:val="22"/>
          <w:szCs w:val="22"/>
        </w:rPr>
        <w:t>2.4)</w:t>
      </w:r>
      <w:r w:rsidRPr="00DE2AE2">
        <w:rPr>
          <w:sz w:val="22"/>
          <w:szCs w:val="22"/>
        </w:rPr>
        <w:tab/>
        <w:t>от границ соседнего участка до:</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основного строения – не менее 3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хозяйственных и прочих строений – 1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до постройки для содержания скота и птицы – 4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открытой стоянки – 1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отдельно стоящего гаража – 1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стволов высокорослых деревьев – 4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стволов среднерослых деревьев – 2 м;</w:t>
      </w:r>
    </w:p>
    <w:p w:rsidR="001E351C" w:rsidRPr="00DE2AE2" w:rsidRDefault="001E351C" w:rsidP="001E351C">
      <w:pPr>
        <w:tabs>
          <w:tab w:val="left" w:pos="2700"/>
        </w:tabs>
        <w:ind w:left="2700" w:hanging="540"/>
        <w:jc w:val="both"/>
        <w:rPr>
          <w:sz w:val="22"/>
          <w:szCs w:val="22"/>
        </w:rPr>
      </w:pPr>
      <w:r w:rsidRPr="00DE2AE2">
        <w:rPr>
          <w:sz w:val="22"/>
          <w:szCs w:val="22"/>
        </w:rPr>
        <w:t>-</w:t>
      </w:r>
      <w:r w:rsidRPr="00DE2AE2">
        <w:rPr>
          <w:sz w:val="22"/>
          <w:szCs w:val="22"/>
        </w:rPr>
        <w:tab/>
        <w:t>кустарников – 1 м;</w:t>
      </w:r>
    </w:p>
    <w:p w:rsidR="001E351C" w:rsidRPr="00DE2AE2" w:rsidRDefault="001E351C" w:rsidP="001E351C">
      <w:pPr>
        <w:tabs>
          <w:tab w:val="left" w:pos="2160"/>
        </w:tabs>
        <w:ind w:left="2160" w:hanging="540"/>
        <w:jc w:val="both"/>
        <w:rPr>
          <w:sz w:val="22"/>
          <w:szCs w:val="22"/>
        </w:rPr>
      </w:pPr>
      <w:r w:rsidRPr="00DE2AE2">
        <w:rPr>
          <w:sz w:val="22"/>
          <w:szCs w:val="22"/>
        </w:rPr>
        <w:lastRenderedPageBreak/>
        <w:t>2.5)</w:t>
      </w:r>
      <w:r w:rsidRPr="00DE2AE2">
        <w:rPr>
          <w:sz w:val="22"/>
          <w:szCs w:val="22"/>
        </w:rPr>
        <w:tab/>
        <w:t>расстояние от гаража и хозяйственных построек до жилого дома, расположенного на соседнем земельном участке, не менее 6 м;</w:t>
      </w:r>
    </w:p>
    <w:p w:rsidR="001E351C" w:rsidRPr="00DE2AE2" w:rsidRDefault="001E351C" w:rsidP="001E351C">
      <w:pPr>
        <w:tabs>
          <w:tab w:val="left" w:pos="2160"/>
        </w:tabs>
        <w:ind w:left="2160" w:hanging="540"/>
        <w:jc w:val="both"/>
        <w:rPr>
          <w:sz w:val="22"/>
          <w:szCs w:val="22"/>
        </w:rPr>
      </w:pPr>
      <w:r w:rsidRPr="00DE2AE2">
        <w:rPr>
          <w:sz w:val="22"/>
          <w:szCs w:val="22"/>
        </w:rPr>
        <w:t>2.6)</w:t>
      </w:r>
      <w:r w:rsidRPr="00DE2AE2">
        <w:rPr>
          <w:sz w:val="22"/>
          <w:szCs w:val="22"/>
        </w:rPr>
        <w:tab/>
        <w:t xml:space="preserve">расстояние между хозяйственными постройками должно быть не менее 2 м; </w:t>
      </w:r>
    </w:p>
    <w:p w:rsidR="001E351C" w:rsidRPr="00DE2AE2" w:rsidRDefault="001E351C" w:rsidP="001E351C">
      <w:pPr>
        <w:tabs>
          <w:tab w:val="left" w:pos="2160"/>
        </w:tabs>
        <w:ind w:left="2160" w:hanging="540"/>
        <w:jc w:val="both"/>
        <w:rPr>
          <w:sz w:val="22"/>
          <w:szCs w:val="22"/>
        </w:rPr>
      </w:pPr>
      <w:r w:rsidRPr="00DE2AE2">
        <w:rPr>
          <w:sz w:val="22"/>
          <w:szCs w:val="22"/>
        </w:rPr>
        <w:t>2.7)</w:t>
      </w:r>
      <w:r w:rsidRPr="00DE2AE2">
        <w:rPr>
          <w:sz w:val="22"/>
          <w:szCs w:val="22"/>
        </w:rPr>
        <w:tab/>
        <w:t>в соответствии с требованиями СНиП 2.07.01-89</w:t>
      </w:r>
      <w:r w:rsidRPr="00DE2AE2">
        <w:rPr>
          <w:sz w:val="22"/>
          <w:szCs w:val="22"/>
          <w:vertAlign w:val="superscript"/>
        </w:rPr>
        <w:t xml:space="preserve">* </w:t>
      </w:r>
      <w:r w:rsidRPr="00DE2AE2">
        <w:rPr>
          <w:sz w:val="22"/>
          <w:szCs w:val="22"/>
        </w:rPr>
        <w:t>«Градостроительство. Планировка и застройка городских и сельских поселений»:</w:t>
      </w:r>
    </w:p>
    <w:p w:rsidR="001E351C" w:rsidRPr="00DE2AE2" w:rsidRDefault="001E351C" w:rsidP="001E351C">
      <w:pPr>
        <w:tabs>
          <w:tab w:val="left" w:pos="2700"/>
        </w:tabs>
        <w:ind w:left="2700" w:hanging="540"/>
        <w:jc w:val="both"/>
        <w:rPr>
          <w:sz w:val="22"/>
          <w:szCs w:val="22"/>
        </w:rPr>
      </w:pPr>
      <w:r w:rsidRPr="00DE2AE2">
        <w:rPr>
          <w:sz w:val="22"/>
          <w:szCs w:val="22"/>
        </w:rPr>
        <w:t>а)</w:t>
      </w:r>
      <w:r w:rsidRPr="00DE2AE2">
        <w:rPr>
          <w:sz w:val="22"/>
          <w:szCs w:val="22"/>
        </w:rPr>
        <w:tab/>
        <w:t>хозяйственные постройки следует размещать от границ участка на расстоянии не менее 1 м;</w:t>
      </w:r>
    </w:p>
    <w:p w:rsidR="001E351C" w:rsidRPr="00DE2AE2" w:rsidRDefault="001E351C" w:rsidP="001E351C">
      <w:pPr>
        <w:tabs>
          <w:tab w:val="left" w:pos="2700"/>
        </w:tabs>
        <w:overflowPunct w:val="0"/>
        <w:autoSpaceDE w:val="0"/>
        <w:autoSpaceDN w:val="0"/>
        <w:adjustRightInd w:val="0"/>
        <w:ind w:left="2700" w:hanging="540"/>
        <w:jc w:val="both"/>
        <w:rPr>
          <w:sz w:val="22"/>
          <w:szCs w:val="22"/>
        </w:rPr>
      </w:pPr>
      <w:proofErr w:type="gramStart"/>
      <w:r w:rsidRPr="00DE2AE2">
        <w:rPr>
          <w:sz w:val="22"/>
          <w:szCs w:val="22"/>
        </w:rPr>
        <w:t>б)</w:t>
      </w:r>
      <w:r w:rsidRPr="00DE2AE2">
        <w:rPr>
          <w:sz w:val="22"/>
          <w:szCs w:val="22"/>
        </w:rPr>
        <w:tab/>
        <w:t>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roofErr w:type="gramEnd"/>
      <w:r w:rsidRPr="00DE2AE2">
        <w:rPr>
          <w:sz w:val="22"/>
          <w:szCs w:val="22"/>
        </w:rPr>
        <w:t xml:space="preserve"> Площадь застройки сблокированных сараев для скота не должна превышать 800 м</w:t>
      </w:r>
      <w:proofErr w:type="gramStart"/>
      <w:r w:rsidRPr="00DE2AE2">
        <w:rPr>
          <w:sz w:val="22"/>
          <w:szCs w:val="22"/>
          <w:vertAlign w:val="superscript"/>
        </w:rPr>
        <w:t>2</w:t>
      </w:r>
      <w:proofErr w:type="gramEnd"/>
      <w:r w:rsidRPr="00DE2AE2">
        <w:rPr>
          <w:sz w:val="22"/>
          <w:szCs w:val="22"/>
        </w:rPr>
        <w:t>;</w:t>
      </w:r>
    </w:p>
    <w:p w:rsidR="001E351C" w:rsidRPr="00DE2AE2" w:rsidRDefault="001E351C" w:rsidP="001E351C">
      <w:pPr>
        <w:tabs>
          <w:tab w:val="left" w:pos="2700"/>
        </w:tabs>
        <w:ind w:left="2700" w:hanging="540"/>
        <w:jc w:val="both"/>
        <w:rPr>
          <w:sz w:val="22"/>
          <w:szCs w:val="22"/>
        </w:rPr>
      </w:pPr>
      <w:r w:rsidRPr="00DE2AE2">
        <w:rPr>
          <w:sz w:val="22"/>
          <w:szCs w:val="22"/>
        </w:rPr>
        <w:t>в)</w:t>
      </w:r>
      <w:r w:rsidRPr="00DE2AE2">
        <w:rPr>
          <w:sz w:val="22"/>
          <w:szCs w:val="22"/>
        </w:rPr>
        <w:tab/>
        <w:t>противопожарные расстояния между жилыми зданиями следует принимать по таблице 1* СНиП 2.07.01-89</w:t>
      </w:r>
      <w:r w:rsidRPr="00DE2AE2">
        <w:rPr>
          <w:sz w:val="22"/>
          <w:szCs w:val="22"/>
          <w:vertAlign w:val="superscript"/>
        </w:rPr>
        <w:t xml:space="preserve">* </w:t>
      </w:r>
      <w:r w:rsidRPr="00DE2AE2">
        <w:rPr>
          <w:sz w:val="22"/>
          <w:szCs w:val="22"/>
        </w:rPr>
        <w:t>в зависимости от степени огнестойкости зданий;</w:t>
      </w:r>
    </w:p>
    <w:p w:rsidR="001E351C" w:rsidRPr="00DE2AE2" w:rsidRDefault="001E351C" w:rsidP="001E351C">
      <w:pPr>
        <w:tabs>
          <w:tab w:val="left" w:pos="2160"/>
        </w:tabs>
        <w:ind w:left="2160" w:hanging="540"/>
        <w:jc w:val="both"/>
        <w:rPr>
          <w:sz w:val="22"/>
          <w:szCs w:val="22"/>
        </w:rPr>
      </w:pPr>
      <w:r w:rsidRPr="00DE2AE2">
        <w:rPr>
          <w:sz w:val="22"/>
          <w:szCs w:val="22"/>
        </w:rPr>
        <w:t>2.8)</w:t>
      </w:r>
      <w:r w:rsidRPr="00DE2AE2">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1E351C" w:rsidRPr="00DE2AE2" w:rsidRDefault="001E351C" w:rsidP="001E351C">
      <w:pPr>
        <w:ind w:left="2160" w:hanging="540"/>
        <w:jc w:val="both"/>
        <w:rPr>
          <w:b/>
          <w:sz w:val="22"/>
          <w:szCs w:val="22"/>
        </w:rPr>
      </w:pPr>
      <w:r w:rsidRPr="00DE2AE2">
        <w:rPr>
          <w:b/>
          <w:sz w:val="22"/>
          <w:szCs w:val="22"/>
        </w:rPr>
        <w:t>Примечания:</w:t>
      </w:r>
    </w:p>
    <w:p w:rsidR="001E351C" w:rsidRPr="00DE2AE2" w:rsidRDefault="001E351C" w:rsidP="001E351C">
      <w:pPr>
        <w:tabs>
          <w:tab w:val="left" w:pos="1620"/>
        </w:tabs>
        <w:ind w:left="2160" w:hanging="540"/>
        <w:jc w:val="both"/>
        <w:rPr>
          <w:sz w:val="22"/>
          <w:szCs w:val="22"/>
        </w:rPr>
      </w:pPr>
      <w:r w:rsidRPr="00DE2AE2">
        <w:rPr>
          <w:sz w:val="22"/>
          <w:szCs w:val="22"/>
        </w:rPr>
        <w:t>а)</w:t>
      </w:r>
      <w:r w:rsidRPr="00DE2AE2">
        <w:rPr>
          <w:sz w:val="22"/>
          <w:szCs w:val="22"/>
        </w:rPr>
        <w:tab/>
        <w:t>расстояния измеряются до наружных граней стен строений;</w:t>
      </w:r>
    </w:p>
    <w:p w:rsidR="001E351C" w:rsidRPr="00DE2AE2" w:rsidRDefault="001E351C" w:rsidP="001E351C">
      <w:pPr>
        <w:tabs>
          <w:tab w:val="left" w:pos="1620"/>
        </w:tabs>
        <w:ind w:left="2160" w:hanging="540"/>
        <w:jc w:val="both"/>
        <w:rPr>
          <w:sz w:val="22"/>
          <w:szCs w:val="22"/>
        </w:rPr>
      </w:pPr>
      <w:r w:rsidRPr="00DE2AE2">
        <w:rPr>
          <w:sz w:val="22"/>
          <w:szCs w:val="22"/>
        </w:rPr>
        <w:t>б)</w:t>
      </w:r>
      <w:r w:rsidRPr="00DE2AE2">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E351C" w:rsidRPr="00DE2AE2" w:rsidRDefault="001E351C" w:rsidP="001E351C">
      <w:pPr>
        <w:tabs>
          <w:tab w:val="left" w:pos="1620"/>
        </w:tabs>
        <w:ind w:left="2160" w:hanging="540"/>
        <w:jc w:val="both"/>
        <w:rPr>
          <w:sz w:val="22"/>
          <w:szCs w:val="22"/>
        </w:rPr>
      </w:pPr>
      <w:r w:rsidRPr="00DE2AE2">
        <w:rPr>
          <w:sz w:val="22"/>
          <w:szCs w:val="22"/>
        </w:rPr>
        <w:t>2.9)</w:t>
      </w:r>
      <w:r w:rsidRPr="00DE2AE2">
        <w:rPr>
          <w:sz w:val="22"/>
          <w:szCs w:val="22"/>
        </w:rPr>
        <w:tab/>
        <w:t>ширина земельного участка должна быть не менее 20 м;</w:t>
      </w:r>
    </w:p>
    <w:p w:rsidR="001E351C" w:rsidRPr="00DE2AE2" w:rsidRDefault="001E351C" w:rsidP="001E351C">
      <w:pPr>
        <w:tabs>
          <w:tab w:val="left" w:pos="2160"/>
        </w:tabs>
        <w:ind w:left="2160" w:hanging="540"/>
        <w:jc w:val="both"/>
        <w:rPr>
          <w:sz w:val="22"/>
          <w:szCs w:val="22"/>
        </w:rPr>
      </w:pPr>
    </w:p>
    <w:p w:rsidR="001E351C" w:rsidRPr="00DE2AE2" w:rsidRDefault="001E351C" w:rsidP="001E351C">
      <w:pPr>
        <w:tabs>
          <w:tab w:val="left" w:pos="0"/>
        </w:tabs>
        <w:jc w:val="both"/>
        <w:rPr>
          <w:sz w:val="22"/>
          <w:szCs w:val="22"/>
        </w:rPr>
      </w:pPr>
      <w:r w:rsidRPr="00DE2AE2">
        <w:rPr>
          <w:sz w:val="22"/>
          <w:szCs w:val="22"/>
        </w:rPr>
        <w:t>3) предельное количество этажей или предельная высота зданий, строений, сооружений:</w:t>
      </w:r>
    </w:p>
    <w:p w:rsidR="001E351C" w:rsidRPr="00DE2AE2" w:rsidRDefault="001E351C" w:rsidP="001E351C">
      <w:pPr>
        <w:tabs>
          <w:tab w:val="left" w:pos="0"/>
        </w:tabs>
        <w:ind w:firstLine="1560"/>
        <w:jc w:val="both"/>
        <w:rPr>
          <w:sz w:val="22"/>
          <w:szCs w:val="22"/>
        </w:rPr>
      </w:pPr>
    </w:p>
    <w:p w:rsidR="001E351C" w:rsidRPr="00DE2AE2" w:rsidRDefault="001E351C" w:rsidP="001E351C">
      <w:pPr>
        <w:tabs>
          <w:tab w:val="left" w:pos="2127"/>
        </w:tabs>
        <w:ind w:left="2124" w:hanging="423"/>
        <w:jc w:val="both"/>
        <w:rPr>
          <w:sz w:val="22"/>
          <w:szCs w:val="22"/>
        </w:rPr>
      </w:pPr>
      <w:r w:rsidRPr="00DE2AE2">
        <w:rPr>
          <w:sz w:val="22"/>
          <w:szCs w:val="22"/>
        </w:rPr>
        <w:t>3.1)</w:t>
      </w:r>
      <w:r w:rsidRPr="00DE2AE2">
        <w:rPr>
          <w:sz w:val="22"/>
          <w:szCs w:val="22"/>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1E351C" w:rsidRPr="00DE2AE2" w:rsidRDefault="001E351C" w:rsidP="001E351C">
      <w:pPr>
        <w:tabs>
          <w:tab w:val="left" w:pos="2127"/>
          <w:tab w:val="left" w:pos="2160"/>
        </w:tabs>
        <w:ind w:left="2124" w:hanging="423"/>
        <w:jc w:val="both"/>
        <w:rPr>
          <w:sz w:val="22"/>
          <w:szCs w:val="22"/>
        </w:rPr>
      </w:pPr>
      <w:r w:rsidRPr="00DE2AE2">
        <w:rPr>
          <w:sz w:val="22"/>
          <w:szCs w:val="22"/>
        </w:rPr>
        <w:t>3.2)</w:t>
      </w:r>
      <w:r w:rsidRPr="00DE2AE2">
        <w:rPr>
          <w:sz w:val="22"/>
          <w:szCs w:val="22"/>
        </w:rPr>
        <w:tab/>
        <w:t>для всех вспомогательных строений высота от уровня земли: до верха плоской кровли – не более 4 м; до конька скатной кровли – не более 7 м;</w:t>
      </w:r>
    </w:p>
    <w:p w:rsidR="001E351C" w:rsidRPr="00DE2AE2" w:rsidRDefault="001E351C" w:rsidP="001E351C">
      <w:pPr>
        <w:tabs>
          <w:tab w:val="left" w:pos="2127"/>
          <w:tab w:val="left" w:pos="2160"/>
        </w:tabs>
        <w:ind w:left="1701"/>
        <w:jc w:val="both"/>
        <w:rPr>
          <w:sz w:val="22"/>
          <w:szCs w:val="22"/>
        </w:rPr>
      </w:pPr>
      <w:r w:rsidRPr="00DE2AE2">
        <w:rPr>
          <w:sz w:val="22"/>
          <w:szCs w:val="22"/>
        </w:rPr>
        <w:t>3.3)</w:t>
      </w:r>
      <w:r w:rsidRPr="00DE2AE2">
        <w:rPr>
          <w:sz w:val="22"/>
          <w:szCs w:val="22"/>
        </w:rPr>
        <w:tab/>
        <w:t>исключение: шпили, башни, флагштоки – без ограничения;</w:t>
      </w:r>
    </w:p>
    <w:p w:rsidR="001E351C" w:rsidRPr="00DE2AE2" w:rsidRDefault="001E351C" w:rsidP="001E351C">
      <w:pPr>
        <w:tabs>
          <w:tab w:val="left" w:pos="2160"/>
        </w:tabs>
        <w:jc w:val="both"/>
        <w:rPr>
          <w:sz w:val="22"/>
          <w:szCs w:val="22"/>
        </w:rPr>
      </w:pPr>
      <w:r w:rsidRPr="00DE2AE2">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w:t>
      </w:r>
    </w:p>
    <w:p w:rsidR="001E351C" w:rsidRPr="00DE2AE2" w:rsidRDefault="001E351C" w:rsidP="001E351C">
      <w:pPr>
        <w:tabs>
          <w:tab w:val="left" w:pos="1620"/>
        </w:tabs>
        <w:jc w:val="both"/>
        <w:rPr>
          <w:sz w:val="22"/>
          <w:szCs w:val="22"/>
        </w:rPr>
      </w:pPr>
      <w:r w:rsidRPr="00DE2AE2">
        <w:rPr>
          <w:sz w:val="22"/>
          <w:szCs w:val="22"/>
        </w:rPr>
        <w:t>5) Иные параметры разрешенного строительства</w:t>
      </w:r>
    </w:p>
    <w:p w:rsidR="001E351C" w:rsidRPr="00DE2AE2" w:rsidRDefault="001E351C" w:rsidP="001E351C">
      <w:pPr>
        <w:tabs>
          <w:tab w:val="left" w:pos="2160"/>
        </w:tabs>
        <w:jc w:val="both"/>
        <w:rPr>
          <w:sz w:val="22"/>
          <w:szCs w:val="22"/>
        </w:rPr>
      </w:pPr>
    </w:p>
    <w:p w:rsidR="001E351C" w:rsidRPr="00DE2AE2" w:rsidRDefault="001E351C" w:rsidP="001E351C">
      <w:pPr>
        <w:tabs>
          <w:tab w:val="left" w:pos="1620"/>
        </w:tabs>
        <w:ind w:left="1620" w:hanging="540"/>
        <w:jc w:val="both"/>
        <w:rPr>
          <w:sz w:val="22"/>
          <w:szCs w:val="22"/>
        </w:rPr>
      </w:pPr>
      <w:r w:rsidRPr="00DE2AE2">
        <w:rPr>
          <w:sz w:val="22"/>
          <w:szCs w:val="22"/>
        </w:rPr>
        <w:t>5.1)</w:t>
      </w:r>
      <w:r w:rsidRPr="00DE2AE2">
        <w:rPr>
          <w:sz w:val="22"/>
          <w:szCs w:val="22"/>
        </w:rPr>
        <w:tab/>
        <w:t>вспомогательные строения, за исключением гаражей, размещать со стороны улиц не допускается;</w:t>
      </w:r>
    </w:p>
    <w:p w:rsidR="001E351C" w:rsidRPr="00DE2AE2" w:rsidRDefault="001E351C" w:rsidP="001E351C">
      <w:pPr>
        <w:tabs>
          <w:tab w:val="left" w:pos="1620"/>
        </w:tabs>
        <w:ind w:left="1620" w:hanging="540"/>
        <w:jc w:val="both"/>
        <w:rPr>
          <w:sz w:val="22"/>
          <w:szCs w:val="22"/>
        </w:rPr>
      </w:pPr>
      <w:r w:rsidRPr="00DE2AE2">
        <w:rPr>
          <w:sz w:val="22"/>
          <w:szCs w:val="22"/>
        </w:rPr>
        <w:t>5.2)</w:t>
      </w:r>
      <w:r w:rsidRPr="00DE2AE2">
        <w:rPr>
          <w:sz w:val="22"/>
          <w:szCs w:val="22"/>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1E351C" w:rsidRPr="00DE2AE2" w:rsidRDefault="001E351C" w:rsidP="001E351C">
      <w:pPr>
        <w:tabs>
          <w:tab w:val="left" w:pos="1620"/>
        </w:tabs>
        <w:ind w:left="1620" w:hanging="540"/>
        <w:jc w:val="both"/>
        <w:rPr>
          <w:sz w:val="22"/>
          <w:szCs w:val="22"/>
        </w:rPr>
      </w:pPr>
      <w:r w:rsidRPr="00DE2AE2">
        <w:rPr>
          <w:sz w:val="22"/>
          <w:szCs w:val="22"/>
        </w:rPr>
        <w:t>5.2)</w:t>
      </w:r>
      <w:r w:rsidRPr="00DE2AE2">
        <w:rPr>
          <w:sz w:val="22"/>
          <w:szCs w:val="22"/>
        </w:rPr>
        <w:tab/>
        <w:t>требования к ограждению земельных участков:</w:t>
      </w:r>
    </w:p>
    <w:p w:rsidR="001E351C" w:rsidRPr="00DE2AE2" w:rsidRDefault="001E351C" w:rsidP="001E351C">
      <w:pPr>
        <w:ind w:left="1701" w:hanging="567"/>
        <w:jc w:val="both"/>
        <w:rPr>
          <w:sz w:val="22"/>
          <w:szCs w:val="22"/>
          <w:highlight w:val="yellow"/>
        </w:rPr>
      </w:pPr>
      <w:r w:rsidRPr="00DE2AE2">
        <w:rPr>
          <w:sz w:val="22"/>
          <w:szCs w:val="22"/>
        </w:rPr>
        <w:t xml:space="preserve">        </w:t>
      </w:r>
      <w:r w:rsidRPr="00DE2AE2">
        <w:rPr>
          <w:sz w:val="22"/>
          <w:szCs w:val="22"/>
        </w:rPr>
        <w:tab/>
        <w:t xml:space="preserve">Ограждение палисадов служат для ограничения свободного доступа со стороны улицы к жилому дому </w:t>
      </w:r>
      <w:proofErr w:type="gramStart"/>
      <w:r w:rsidRPr="00DE2AE2">
        <w:rPr>
          <w:sz w:val="22"/>
          <w:szCs w:val="22"/>
        </w:rPr>
        <w:t xml:space="preserve">( </w:t>
      </w:r>
      <w:proofErr w:type="gramEnd"/>
      <w:r w:rsidRPr="00DE2AE2">
        <w:rPr>
          <w:sz w:val="22"/>
          <w:szCs w:val="22"/>
        </w:rPr>
        <w:t>по фасаду), является элементом благоустройства улицы и относятся к землям общего пользования. Глубина палисада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1E351C" w:rsidRPr="00DE2AE2" w:rsidRDefault="001E351C" w:rsidP="001E351C">
      <w:pPr>
        <w:ind w:left="1701"/>
        <w:jc w:val="both"/>
        <w:rPr>
          <w:sz w:val="22"/>
          <w:szCs w:val="22"/>
        </w:rPr>
      </w:pPr>
      <w:r w:rsidRPr="00DE2AE2">
        <w:rPr>
          <w:sz w:val="22"/>
          <w:szCs w:val="22"/>
        </w:rPr>
        <w:t xml:space="preserve">Предельная высота конструкций, ограждающих участок (забор): </w:t>
      </w:r>
    </w:p>
    <w:p w:rsidR="001E351C" w:rsidRPr="00DE2AE2" w:rsidRDefault="001E351C" w:rsidP="001E351C">
      <w:pPr>
        <w:ind w:left="1701"/>
        <w:jc w:val="both"/>
        <w:rPr>
          <w:sz w:val="22"/>
          <w:szCs w:val="22"/>
        </w:rPr>
      </w:pPr>
      <w:r w:rsidRPr="00DE2AE2">
        <w:rPr>
          <w:sz w:val="22"/>
          <w:szCs w:val="22"/>
        </w:rPr>
        <w:t>- вдоль улиц и проездов –3,0 м.</w:t>
      </w:r>
    </w:p>
    <w:p w:rsidR="001E351C" w:rsidRPr="00DE2AE2" w:rsidRDefault="001E351C" w:rsidP="001E351C">
      <w:pPr>
        <w:ind w:left="1701"/>
        <w:jc w:val="both"/>
        <w:rPr>
          <w:sz w:val="22"/>
          <w:szCs w:val="22"/>
        </w:rPr>
      </w:pPr>
      <w:r w:rsidRPr="00DE2AE2">
        <w:rPr>
          <w:sz w:val="22"/>
          <w:szCs w:val="22"/>
        </w:rPr>
        <w:t>- между соседними участками –2,0 м</w:t>
      </w:r>
    </w:p>
    <w:p w:rsidR="001E351C" w:rsidRPr="00DE2AE2" w:rsidRDefault="001E351C" w:rsidP="001E351C">
      <w:pPr>
        <w:ind w:left="1701"/>
        <w:jc w:val="both"/>
        <w:rPr>
          <w:sz w:val="22"/>
          <w:szCs w:val="22"/>
        </w:rPr>
      </w:pPr>
      <w:r w:rsidRPr="00DE2AE2">
        <w:rPr>
          <w:sz w:val="22"/>
          <w:szCs w:val="22"/>
        </w:rPr>
        <w:t xml:space="preserve">Минимальная высота конструкций, ограждающих участок по периметру - не менее 1,5 м. </w:t>
      </w:r>
    </w:p>
    <w:p w:rsidR="001E351C" w:rsidRPr="00DE2AE2" w:rsidRDefault="001E351C" w:rsidP="001E351C">
      <w:pPr>
        <w:tabs>
          <w:tab w:val="left" w:pos="1620"/>
        </w:tabs>
        <w:ind w:left="1620" w:hanging="540"/>
        <w:jc w:val="both"/>
        <w:rPr>
          <w:sz w:val="22"/>
          <w:szCs w:val="22"/>
        </w:rPr>
      </w:pPr>
      <w:r w:rsidRPr="00DE2AE2">
        <w:rPr>
          <w:sz w:val="22"/>
          <w:szCs w:val="22"/>
        </w:rPr>
        <w:lastRenderedPageBreak/>
        <w:t>5.3)</w:t>
      </w:r>
      <w:r w:rsidRPr="00DE2AE2">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колодцы следует размещать на расстоянии не менее 50 м от туалетов (уборных), выгребов, сетей канализации;</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выше по потокам возможных источников загрязнения, на не затапливаемых территориях;</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в центре участка обслуживания и не далее 100 м от жилищ потребителей воды;</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 xml:space="preserve">колодцы должны быть оборудованы </w:t>
      </w:r>
      <w:proofErr w:type="spellStart"/>
      <w:r w:rsidRPr="00DE2AE2">
        <w:rPr>
          <w:sz w:val="22"/>
          <w:szCs w:val="22"/>
        </w:rPr>
        <w:t>влаго</w:t>
      </w:r>
      <w:proofErr w:type="spellEnd"/>
      <w:r w:rsidRPr="00DE2AE2">
        <w:rPr>
          <w:sz w:val="22"/>
          <w:szCs w:val="22"/>
        </w:rPr>
        <w:t>–</w:t>
      </w:r>
      <w:proofErr w:type="spellStart"/>
      <w:r w:rsidRPr="00DE2AE2">
        <w:rPr>
          <w:sz w:val="22"/>
          <w:szCs w:val="22"/>
        </w:rPr>
        <w:t>грызуно</w:t>
      </w:r>
      <w:proofErr w:type="spellEnd"/>
      <w:r w:rsidRPr="00DE2AE2">
        <w:rPr>
          <w:sz w:val="22"/>
          <w:szCs w:val="22"/>
        </w:rPr>
        <w:t>-непроницаемыми крышками;</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 xml:space="preserve">вокруг колодца делается замок из глины или из суглинка на глубину 2 м, выполняется </w:t>
      </w:r>
      <w:proofErr w:type="spellStart"/>
      <w:r w:rsidRPr="00DE2AE2">
        <w:rPr>
          <w:sz w:val="22"/>
          <w:szCs w:val="22"/>
        </w:rPr>
        <w:t>отмостка</w:t>
      </w:r>
      <w:proofErr w:type="spellEnd"/>
      <w:r w:rsidRPr="00DE2AE2">
        <w:rPr>
          <w:sz w:val="22"/>
          <w:szCs w:val="22"/>
        </w:rPr>
        <w:t xml:space="preserve"> шириной 2 м;</w:t>
      </w:r>
    </w:p>
    <w:p w:rsidR="001E351C" w:rsidRPr="00DE2AE2" w:rsidRDefault="001E351C" w:rsidP="001E351C">
      <w:pPr>
        <w:ind w:left="2160" w:hanging="540"/>
        <w:jc w:val="both"/>
        <w:rPr>
          <w:sz w:val="22"/>
          <w:szCs w:val="22"/>
        </w:rPr>
      </w:pPr>
      <w:r w:rsidRPr="00DE2AE2">
        <w:rPr>
          <w:sz w:val="22"/>
          <w:szCs w:val="22"/>
        </w:rPr>
        <w:t>-</w:t>
      </w:r>
      <w:r w:rsidRPr="00DE2AE2">
        <w:rPr>
          <w:sz w:val="22"/>
          <w:szCs w:val="22"/>
        </w:rPr>
        <w:tab/>
        <w:t>верхняя часть колодца располагается на высоте не менее 0,8 м от поверхности земли;</w:t>
      </w:r>
    </w:p>
    <w:p w:rsidR="001E351C" w:rsidRPr="00DE2AE2" w:rsidRDefault="001E351C" w:rsidP="001E351C">
      <w:pPr>
        <w:ind w:left="1620" w:hanging="540"/>
        <w:jc w:val="both"/>
        <w:rPr>
          <w:sz w:val="22"/>
          <w:szCs w:val="22"/>
        </w:rPr>
      </w:pPr>
      <w:r w:rsidRPr="00DE2AE2">
        <w:rPr>
          <w:sz w:val="22"/>
          <w:szCs w:val="22"/>
        </w:rPr>
        <w:t>5.4)</w:t>
      </w:r>
      <w:r w:rsidRPr="00DE2AE2">
        <w:rPr>
          <w:sz w:val="22"/>
          <w:szCs w:val="22"/>
        </w:rPr>
        <w:tab/>
        <w:t>требования к размещению, устройству и содержанию дворовых уборных (туалетов) и выгребов:</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6 метров;</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 xml:space="preserve">в условиях децентрализованного </w:t>
      </w:r>
      <w:r w:rsidRPr="00D35771">
        <w:rPr>
          <w:sz w:val="22"/>
          <w:szCs w:val="22"/>
        </w:rPr>
        <w:t>водоснабжения</w:t>
      </w:r>
      <w:r w:rsidRPr="00DE2AE2">
        <w:rPr>
          <w:sz w:val="22"/>
          <w:szCs w:val="22"/>
        </w:rPr>
        <w:t xml:space="preserve"> дворовые уборные, выгреба должны быть удалены от местных скважин на расстояние не менее 50 м;</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выгреб должен быть водонепроницаемым;</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 xml:space="preserve">глубина выгреба зависит от уровня стояния грунтовых вод. Не допускается наполнение выгреба нечистотами </w:t>
      </w:r>
      <w:proofErr w:type="gramStart"/>
      <w:r w:rsidRPr="00DE2AE2">
        <w:rPr>
          <w:sz w:val="22"/>
          <w:szCs w:val="22"/>
        </w:rPr>
        <w:t>выше</w:t>
      </w:r>
      <w:proofErr w:type="gramEnd"/>
      <w:r w:rsidRPr="00DE2AE2">
        <w:rPr>
          <w:sz w:val="22"/>
          <w:szCs w:val="22"/>
        </w:rPr>
        <w:t xml:space="preserve"> чем до 0,35 метра от поверхности земли;</w:t>
      </w:r>
    </w:p>
    <w:p w:rsidR="001E351C" w:rsidRPr="00DE2AE2" w:rsidRDefault="001E351C" w:rsidP="001E351C">
      <w:pPr>
        <w:autoSpaceDE w:val="0"/>
        <w:autoSpaceDN w:val="0"/>
        <w:adjustRightInd w:val="0"/>
        <w:ind w:left="2160" w:hanging="540"/>
        <w:jc w:val="both"/>
        <w:rPr>
          <w:sz w:val="22"/>
          <w:szCs w:val="22"/>
        </w:rPr>
      </w:pPr>
      <w:r w:rsidRPr="00DE2AE2">
        <w:rPr>
          <w:sz w:val="22"/>
          <w:szCs w:val="22"/>
        </w:rPr>
        <w:t>-</w:t>
      </w:r>
      <w:r w:rsidRPr="00DE2AE2">
        <w:rPr>
          <w:sz w:val="22"/>
          <w:szCs w:val="22"/>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1E351C" w:rsidRPr="00DE2AE2" w:rsidRDefault="001E351C" w:rsidP="001E351C">
      <w:pPr>
        <w:tabs>
          <w:tab w:val="left" w:pos="1620"/>
        </w:tabs>
        <w:ind w:left="1620" w:hanging="540"/>
        <w:jc w:val="both"/>
        <w:rPr>
          <w:sz w:val="22"/>
          <w:szCs w:val="22"/>
        </w:rPr>
      </w:pPr>
      <w:r w:rsidRPr="00DE2AE2">
        <w:rPr>
          <w:sz w:val="22"/>
          <w:szCs w:val="22"/>
        </w:rPr>
        <w:t>5.5)</w:t>
      </w:r>
      <w:r w:rsidRPr="00DE2AE2">
        <w:rPr>
          <w:sz w:val="22"/>
          <w:szCs w:val="22"/>
        </w:rPr>
        <w:tab/>
        <w:t>минимальное расстояние от выгреба до жилого дома – 3 м, до септика – 5 м, до колодца – 50 м;</w:t>
      </w:r>
    </w:p>
    <w:p w:rsidR="001E351C" w:rsidRPr="00DE2AE2" w:rsidRDefault="001E351C" w:rsidP="001E351C">
      <w:pPr>
        <w:tabs>
          <w:tab w:val="left" w:pos="1620"/>
        </w:tabs>
        <w:ind w:left="1620" w:hanging="540"/>
        <w:jc w:val="both"/>
        <w:rPr>
          <w:sz w:val="22"/>
          <w:szCs w:val="22"/>
        </w:rPr>
      </w:pPr>
      <w:r w:rsidRPr="00DE2AE2">
        <w:rPr>
          <w:sz w:val="22"/>
          <w:szCs w:val="22"/>
        </w:rPr>
        <w:t>5.6)</w:t>
      </w:r>
      <w:r w:rsidRPr="00DE2AE2">
        <w:rPr>
          <w:sz w:val="22"/>
          <w:szCs w:val="22"/>
        </w:rPr>
        <w:tab/>
        <w:t xml:space="preserve">при дровяном и угольном отоплении усадебных жилых домов следует устраивать пристроенный к </w:t>
      </w:r>
      <w:proofErr w:type="spellStart"/>
      <w:r w:rsidRPr="00DE2AE2">
        <w:rPr>
          <w:sz w:val="22"/>
          <w:szCs w:val="22"/>
        </w:rPr>
        <w:t>хозблоку</w:t>
      </w:r>
      <w:proofErr w:type="spellEnd"/>
      <w:r w:rsidRPr="00DE2AE2">
        <w:rPr>
          <w:sz w:val="22"/>
          <w:szCs w:val="22"/>
        </w:rPr>
        <w:t xml:space="preserve"> навес для хранения топлива площадью 10-12 м</w:t>
      </w:r>
      <w:proofErr w:type="gramStart"/>
      <w:r w:rsidRPr="00DE2AE2">
        <w:rPr>
          <w:sz w:val="22"/>
          <w:szCs w:val="22"/>
          <w:vertAlign w:val="superscript"/>
        </w:rPr>
        <w:t>2</w:t>
      </w:r>
      <w:proofErr w:type="gramEnd"/>
      <w:r w:rsidRPr="00DE2AE2">
        <w:rPr>
          <w:sz w:val="22"/>
          <w:szCs w:val="22"/>
        </w:rPr>
        <w:t xml:space="preserve"> с защитными решетчатыми стенами;</w:t>
      </w:r>
    </w:p>
    <w:p w:rsidR="001E351C" w:rsidRPr="00DE2AE2" w:rsidRDefault="001E351C" w:rsidP="001E351C">
      <w:pPr>
        <w:tabs>
          <w:tab w:val="left" w:pos="1620"/>
        </w:tabs>
        <w:ind w:left="1620" w:hanging="540"/>
        <w:jc w:val="both"/>
        <w:rPr>
          <w:sz w:val="22"/>
          <w:szCs w:val="22"/>
        </w:rPr>
      </w:pPr>
      <w:r w:rsidRPr="00DE2AE2">
        <w:rPr>
          <w:sz w:val="22"/>
          <w:szCs w:val="22"/>
        </w:rPr>
        <w:t>5.7)</w:t>
      </w:r>
      <w:r w:rsidRPr="00DE2AE2">
        <w:rPr>
          <w:sz w:val="22"/>
          <w:szCs w:val="22"/>
        </w:rPr>
        <w:tab/>
        <w:t xml:space="preserve">подъезды и въезды с прилегающих дорог на придомовые участки осуществляются путем устройства </w:t>
      </w:r>
      <w:proofErr w:type="spellStart"/>
      <w:r w:rsidRPr="00DE2AE2">
        <w:rPr>
          <w:sz w:val="22"/>
          <w:szCs w:val="22"/>
        </w:rPr>
        <w:t>черезкюветных</w:t>
      </w:r>
      <w:proofErr w:type="spellEnd"/>
      <w:r w:rsidRPr="00DE2AE2">
        <w:rPr>
          <w:sz w:val="22"/>
          <w:szCs w:val="22"/>
        </w:rPr>
        <w:t xml:space="preserve"> мостиков. Мостки устраиваются - путем укладки </w:t>
      </w:r>
      <w:proofErr w:type="gramStart"/>
      <w:r w:rsidRPr="00DE2AE2">
        <w:rPr>
          <w:sz w:val="22"/>
          <w:szCs w:val="22"/>
        </w:rPr>
        <w:t>ж/б</w:t>
      </w:r>
      <w:proofErr w:type="gramEnd"/>
      <w:r w:rsidRPr="00DE2AE2">
        <w:rPr>
          <w:sz w:val="22"/>
          <w:szCs w:val="22"/>
        </w:rPr>
        <w:t xml:space="preserve">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1E351C" w:rsidRPr="00DE2AE2" w:rsidRDefault="001E351C" w:rsidP="001E351C">
      <w:pPr>
        <w:tabs>
          <w:tab w:val="left" w:pos="1620"/>
        </w:tabs>
        <w:ind w:left="1620"/>
        <w:jc w:val="both"/>
        <w:rPr>
          <w:sz w:val="22"/>
          <w:szCs w:val="22"/>
        </w:rPr>
      </w:pPr>
      <w:r w:rsidRPr="00DE2AE2">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1E351C" w:rsidRPr="00DE2AE2" w:rsidRDefault="001E351C" w:rsidP="001E351C">
      <w:pPr>
        <w:tabs>
          <w:tab w:val="left" w:pos="1620"/>
        </w:tabs>
        <w:ind w:left="1620" w:hanging="540"/>
        <w:jc w:val="both"/>
        <w:rPr>
          <w:sz w:val="22"/>
          <w:szCs w:val="22"/>
        </w:rPr>
      </w:pPr>
      <w:r w:rsidRPr="00DE2AE2">
        <w:rPr>
          <w:sz w:val="22"/>
          <w:szCs w:val="22"/>
        </w:rPr>
        <w:t>5.8)</w:t>
      </w:r>
      <w:r w:rsidRPr="00DE2AE2">
        <w:rPr>
          <w:sz w:val="22"/>
          <w:szCs w:val="22"/>
        </w:rPr>
        <w:tab/>
        <w:t>нормы парковки:</w:t>
      </w:r>
    </w:p>
    <w:p w:rsidR="001E351C" w:rsidRPr="00DE2AE2" w:rsidRDefault="001E351C" w:rsidP="001E351C">
      <w:pPr>
        <w:pStyle w:val="a9"/>
        <w:ind w:left="2160" w:hanging="540"/>
        <w:rPr>
          <w:iCs/>
          <w:sz w:val="22"/>
          <w:szCs w:val="22"/>
        </w:rPr>
      </w:pPr>
      <w:r w:rsidRPr="00DE2AE2">
        <w:rPr>
          <w:sz w:val="22"/>
          <w:szCs w:val="22"/>
        </w:rPr>
        <w:t>-</w:t>
      </w:r>
      <w:r w:rsidRPr="00DE2AE2">
        <w:rPr>
          <w:sz w:val="22"/>
          <w:szCs w:val="22"/>
        </w:rPr>
        <w:tab/>
        <w:t xml:space="preserve">для блокированного </w:t>
      </w:r>
      <w:proofErr w:type="spellStart"/>
      <w:r w:rsidRPr="00DE2AE2">
        <w:rPr>
          <w:sz w:val="22"/>
          <w:szCs w:val="22"/>
        </w:rPr>
        <w:t>двухсемейного</w:t>
      </w:r>
      <w:proofErr w:type="spellEnd"/>
      <w:r w:rsidRPr="00DE2AE2">
        <w:rPr>
          <w:sz w:val="22"/>
          <w:szCs w:val="22"/>
        </w:rPr>
        <w:t xml:space="preserve"> и многосемейного жилого дома - </w:t>
      </w:r>
      <w:r w:rsidRPr="00DE2AE2">
        <w:rPr>
          <w:sz w:val="22"/>
          <w:szCs w:val="22"/>
        </w:rPr>
        <w:br/>
      </w:r>
      <w:r w:rsidRPr="00DE2AE2">
        <w:rPr>
          <w:iCs/>
          <w:sz w:val="22"/>
          <w:szCs w:val="22"/>
        </w:rPr>
        <w:t xml:space="preserve">1 </w:t>
      </w:r>
      <w:proofErr w:type="spellStart"/>
      <w:r w:rsidRPr="00DE2AE2">
        <w:rPr>
          <w:iCs/>
          <w:sz w:val="22"/>
          <w:szCs w:val="22"/>
        </w:rPr>
        <w:t>машиноместо</w:t>
      </w:r>
      <w:proofErr w:type="spellEnd"/>
      <w:r w:rsidRPr="00DE2AE2">
        <w:rPr>
          <w:iCs/>
          <w:sz w:val="22"/>
          <w:szCs w:val="22"/>
        </w:rPr>
        <w:t xml:space="preserve"> на жилую единицу;</w:t>
      </w:r>
    </w:p>
    <w:p w:rsidR="001E351C" w:rsidRPr="00DE2AE2" w:rsidRDefault="001E351C" w:rsidP="001E351C">
      <w:pPr>
        <w:tabs>
          <w:tab w:val="left" w:pos="1620"/>
        </w:tabs>
        <w:ind w:left="1620" w:hanging="540"/>
        <w:jc w:val="both"/>
        <w:rPr>
          <w:sz w:val="22"/>
          <w:szCs w:val="22"/>
        </w:rPr>
      </w:pPr>
      <w:r w:rsidRPr="00DE2AE2">
        <w:rPr>
          <w:sz w:val="22"/>
          <w:szCs w:val="22"/>
        </w:rPr>
        <w:t>5.9)</w:t>
      </w:r>
      <w:r w:rsidRPr="00DE2AE2">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1E351C" w:rsidRPr="00DE2AE2" w:rsidRDefault="001E351C" w:rsidP="001E351C">
      <w:pPr>
        <w:tabs>
          <w:tab w:val="left" w:pos="1620"/>
        </w:tabs>
        <w:ind w:left="1620" w:hanging="540"/>
        <w:jc w:val="both"/>
        <w:rPr>
          <w:sz w:val="22"/>
          <w:szCs w:val="22"/>
        </w:rPr>
      </w:pPr>
      <w:r w:rsidRPr="00DE2AE2">
        <w:rPr>
          <w:sz w:val="22"/>
          <w:szCs w:val="22"/>
        </w:rPr>
        <w:lastRenderedPageBreak/>
        <w:t>5.10)</w:t>
      </w:r>
      <w:r w:rsidRPr="00DE2AE2">
        <w:rPr>
          <w:sz w:val="22"/>
          <w:szCs w:val="22"/>
        </w:rPr>
        <w:tab/>
        <w:t xml:space="preserve">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Pr>
          <w:sz w:val="22"/>
          <w:szCs w:val="22"/>
        </w:rPr>
        <w:t>М</w:t>
      </w:r>
      <w:r w:rsidRPr="00E10D48">
        <w:rPr>
          <w:sz w:val="22"/>
          <w:szCs w:val="22"/>
        </w:rPr>
        <w:t>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Pr="00DE2AE2" w:rsidRDefault="001E351C" w:rsidP="001E351C">
      <w:pPr>
        <w:tabs>
          <w:tab w:val="left" w:pos="1620"/>
        </w:tabs>
        <w:ind w:left="1620" w:hanging="540"/>
        <w:jc w:val="both"/>
        <w:rPr>
          <w:sz w:val="22"/>
          <w:szCs w:val="22"/>
        </w:rPr>
      </w:pPr>
      <w:r w:rsidRPr="00DE2AE2">
        <w:rPr>
          <w:sz w:val="22"/>
          <w:szCs w:val="22"/>
        </w:rPr>
        <w:t>5.11)</w:t>
      </w:r>
      <w:r w:rsidRPr="00DE2AE2">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1E351C" w:rsidRPr="00DE2AE2" w:rsidRDefault="001E351C" w:rsidP="001E351C">
      <w:pPr>
        <w:tabs>
          <w:tab w:val="left" w:pos="1620"/>
        </w:tabs>
        <w:ind w:left="1620" w:hanging="540"/>
        <w:jc w:val="both"/>
        <w:rPr>
          <w:sz w:val="22"/>
          <w:szCs w:val="22"/>
        </w:rPr>
      </w:pPr>
      <w:r w:rsidRPr="00DE2AE2">
        <w:rPr>
          <w:sz w:val="22"/>
          <w:szCs w:val="22"/>
        </w:rPr>
        <w:t>5.12)</w:t>
      </w:r>
      <w:r w:rsidRPr="00DE2AE2">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1E351C" w:rsidRPr="00DE2AE2" w:rsidRDefault="001E351C" w:rsidP="001E351C">
      <w:pPr>
        <w:tabs>
          <w:tab w:val="left" w:pos="1620"/>
        </w:tabs>
        <w:ind w:left="1620" w:hanging="540"/>
        <w:jc w:val="both"/>
        <w:rPr>
          <w:sz w:val="22"/>
          <w:szCs w:val="22"/>
        </w:rPr>
      </w:pPr>
      <w:r w:rsidRPr="00DE2AE2">
        <w:rPr>
          <w:sz w:val="22"/>
          <w:szCs w:val="22"/>
        </w:rPr>
        <w:t>5.13)</w:t>
      </w:r>
      <w:r w:rsidRPr="00DE2AE2">
        <w:rPr>
          <w:sz w:val="22"/>
          <w:szCs w:val="22"/>
        </w:rPr>
        <w:tab/>
        <w:t>запрещается использование индивидуальных жилых домов под дачи и для временного сезонного проживания;</w:t>
      </w:r>
    </w:p>
    <w:p w:rsidR="001E351C" w:rsidRPr="00DE2AE2" w:rsidRDefault="001E351C" w:rsidP="001E351C">
      <w:pPr>
        <w:tabs>
          <w:tab w:val="left" w:pos="1620"/>
        </w:tabs>
        <w:ind w:left="1620" w:hanging="540"/>
        <w:jc w:val="both"/>
        <w:rPr>
          <w:sz w:val="22"/>
          <w:szCs w:val="22"/>
        </w:rPr>
      </w:pPr>
      <w:r w:rsidRPr="00DE2AE2">
        <w:rPr>
          <w:sz w:val="22"/>
          <w:szCs w:val="22"/>
        </w:rPr>
        <w:t>5.14)</w:t>
      </w:r>
      <w:r w:rsidRPr="00DE2AE2">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1E351C" w:rsidRPr="00DE2AE2" w:rsidRDefault="001E351C" w:rsidP="001E351C">
      <w:pPr>
        <w:tabs>
          <w:tab w:val="left" w:pos="1620"/>
        </w:tabs>
        <w:ind w:left="1620" w:hanging="540"/>
        <w:jc w:val="both"/>
        <w:rPr>
          <w:sz w:val="22"/>
          <w:szCs w:val="22"/>
        </w:rPr>
      </w:pPr>
      <w:r w:rsidRPr="00DE2AE2">
        <w:rPr>
          <w:sz w:val="22"/>
          <w:szCs w:val="22"/>
        </w:rPr>
        <w:t>5.15)</w:t>
      </w:r>
      <w:r w:rsidRPr="00DE2AE2">
        <w:rPr>
          <w:sz w:val="22"/>
          <w:szCs w:val="22"/>
        </w:rPr>
        <w:tab/>
        <w:t xml:space="preserve">размещение бань, саун допускается при условии </w:t>
      </w:r>
      <w:proofErr w:type="spellStart"/>
      <w:r w:rsidRPr="00DE2AE2">
        <w:rPr>
          <w:sz w:val="22"/>
          <w:szCs w:val="22"/>
        </w:rPr>
        <w:t>канализования</w:t>
      </w:r>
      <w:proofErr w:type="spellEnd"/>
      <w:r w:rsidRPr="00DE2AE2">
        <w:rPr>
          <w:sz w:val="22"/>
          <w:szCs w:val="22"/>
        </w:rPr>
        <w:t xml:space="preserve"> стоков;</w:t>
      </w:r>
    </w:p>
    <w:p w:rsidR="001E351C" w:rsidRPr="00DE2AE2" w:rsidRDefault="001E351C" w:rsidP="001E351C">
      <w:pPr>
        <w:tabs>
          <w:tab w:val="left" w:pos="1620"/>
        </w:tabs>
        <w:ind w:left="1620" w:hanging="540"/>
        <w:jc w:val="both"/>
        <w:rPr>
          <w:sz w:val="22"/>
          <w:szCs w:val="22"/>
        </w:rPr>
      </w:pPr>
      <w:r w:rsidRPr="00DE2AE2">
        <w:rPr>
          <w:sz w:val="22"/>
          <w:szCs w:val="22"/>
        </w:rPr>
        <w:t>5.16)</w:t>
      </w:r>
      <w:r w:rsidRPr="00DE2AE2">
        <w:rPr>
          <w:sz w:val="22"/>
          <w:szCs w:val="22"/>
        </w:rPr>
        <w:tab/>
        <w:t>не допускается размещение жилых домов на земельном участке со стороны хозяйственных проездов;</w:t>
      </w:r>
    </w:p>
    <w:p w:rsidR="001E351C" w:rsidRPr="00DE2AE2" w:rsidRDefault="001E351C" w:rsidP="001E351C">
      <w:pPr>
        <w:tabs>
          <w:tab w:val="left" w:pos="1620"/>
        </w:tabs>
        <w:ind w:left="1620" w:hanging="540"/>
        <w:jc w:val="both"/>
        <w:rPr>
          <w:rStyle w:val="FontStyle11"/>
          <w:sz w:val="22"/>
          <w:szCs w:val="22"/>
        </w:rPr>
      </w:pPr>
      <w:r w:rsidRPr="00DE2AE2">
        <w:rPr>
          <w:sz w:val="22"/>
          <w:szCs w:val="22"/>
        </w:rPr>
        <w:t xml:space="preserve">5.17) возможно отделение </w:t>
      </w:r>
      <w:r w:rsidRPr="00DE2AE2">
        <w:rPr>
          <w:rStyle w:val="FontStyle11"/>
          <w:sz w:val="22"/>
          <w:szCs w:val="22"/>
        </w:rPr>
        <w:t xml:space="preserve">части жилого помещения для индивидуальной трудовой деятельности </w:t>
      </w:r>
      <w:r w:rsidRPr="00DE2AE2">
        <w:rPr>
          <w:sz w:val="22"/>
          <w:szCs w:val="22"/>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DE2AE2">
        <w:rPr>
          <w:rStyle w:val="FontStyle11"/>
          <w:sz w:val="22"/>
          <w:szCs w:val="22"/>
        </w:rPr>
        <w:t>;</w:t>
      </w:r>
    </w:p>
    <w:p w:rsidR="001E351C" w:rsidRPr="00DE2AE2" w:rsidRDefault="001E351C" w:rsidP="001E351C">
      <w:pPr>
        <w:tabs>
          <w:tab w:val="left" w:pos="1620"/>
        </w:tabs>
        <w:ind w:left="1620" w:hanging="540"/>
        <w:jc w:val="both"/>
        <w:rPr>
          <w:sz w:val="22"/>
          <w:szCs w:val="22"/>
        </w:rPr>
      </w:pPr>
      <w:r w:rsidRPr="00DE2AE2">
        <w:rPr>
          <w:sz w:val="22"/>
          <w:szCs w:val="22"/>
        </w:rPr>
        <w:t>5.18)</w:t>
      </w:r>
      <w:r w:rsidRPr="00DE2AE2">
        <w:rPr>
          <w:rStyle w:val="FontStyle11"/>
          <w:sz w:val="22"/>
          <w:szCs w:val="22"/>
        </w:rPr>
        <w:tab/>
      </w:r>
      <w:r w:rsidRPr="00DE2AE2">
        <w:rPr>
          <w:sz w:val="22"/>
          <w:szCs w:val="22"/>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1E351C" w:rsidRPr="00DE2AE2" w:rsidRDefault="001E351C" w:rsidP="001E351C">
      <w:pPr>
        <w:tabs>
          <w:tab w:val="left" w:pos="1620"/>
        </w:tabs>
        <w:ind w:left="1620" w:hanging="540"/>
        <w:jc w:val="both"/>
        <w:rPr>
          <w:sz w:val="22"/>
          <w:szCs w:val="22"/>
        </w:rPr>
      </w:pPr>
      <w:r w:rsidRPr="00DE2AE2">
        <w:rPr>
          <w:sz w:val="22"/>
          <w:szCs w:val="22"/>
        </w:rPr>
        <w:t>5.19)</w:t>
      </w:r>
      <w:r w:rsidRPr="00DE2AE2">
        <w:rPr>
          <w:sz w:val="22"/>
          <w:szCs w:val="22"/>
        </w:rPr>
        <w:tab/>
        <w:t xml:space="preserve">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Алтайского района, </w:t>
      </w:r>
      <w:r>
        <w:rPr>
          <w:sz w:val="22"/>
          <w:szCs w:val="22"/>
        </w:rPr>
        <w:t>Кировского</w:t>
      </w:r>
      <w:r w:rsidRPr="00DE2AE2">
        <w:rPr>
          <w:sz w:val="22"/>
          <w:szCs w:val="22"/>
        </w:rPr>
        <w:t xml:space="preserve"> сельсовета и настоящих Правил, запрещено;</w:t>
      </w:r>
    </w:p>
    <w:p w:rsidR="001E351C" w:rsidRPr="00DE2AE2" w:rsidRDefault="001E351C" w:rsidP="001E351C">
      <w:pPr>
        <w:tabs>
          <w:tab w:val="left" w:pos="1620"/>
        </w:tabs>
        <w:ind w:left="1620" w:hanging="540"/>
        <w:jc w:val="both"/>
        <w:rPr>
          <w:sz w:val="22"/>
          <w:szCs w:val="22"/>
        </w:rPr>
      </w:pPr>
      <w:r w:rsidRPr="00DE2AE2">
        <w:rPr>
          <w:sz w:val="22"/>
          <w:szCs w:val="22"/>
        </w:rPr>
        <w:t>5.20)</w:t>
      </w:r>
      <w:r w:rsidRPr="00DE2AE2">
        <w:rPr>
          <w:sz w:val="22"/>
          <w:szCs w:val="22"/>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1E351C" w:rsidRPr="00DE2AE2" w:rsidRDefault="001E351C" w:rsidP="001E351C">
      <w:pPr>
        <w:tabs>
          <w:tab w:val="left" w:pos="2160"/>
        </w:tabs>
        <w:ind w:left="2160" w:hanging="540"/>
        <w:jc w:val="both"/>
        <w:rPr>
          <w:sz w:val="22"/>
          <w:szCs w:val="22"/>
        </w:rPr>
      </w:pPr>
      <w:r w:rsidRPr="00DE2AE2">
        <w:rPr>
          <w:sz w:val="22"/>
          <w:szCs w:val="22"/>
        </w:rPr>
        <w:t>-</w:t>
      </w:r>
      <w:r w:rsidRPr="00DE2AE2">
        <w:rPr>
          <w:sz w:val="22"/>
          <w:szCs w:val="22"/>
        </w:rPr>
        <w:tab/>
        <w:t>не менее 500 мм - над плоской кровлей;</w:t>
      </w:r>
    </w:p>
    <w:p w:rsidR="001E351C" w:rsidRPr="00DE2AE2" w:rsidRDefault="001E351C" w:rsidP="001E351C">
      <w:pPr>
        <w:tabs>
          <w:tab w:val="left" w:pos="2160"/>
        </w:tabs>
        <w:ind w:left="2160" w:hanging="540"/>
        <w:jc w:val="both"/>
        <w:rPr>
          <w:sz w:val="22"/>
          <w:szCs w:val="22"/>
        </w:rPr>
      </w:pPr>
      <w:r w:rsidRPr="00DE2AE2">
        <w:rPr>
          <w:sz w:val="22"/>
          <w:szCs w:val="22"/>
        </w:rPr>
        <w:t>-</w:t>
      </w:r>
      <w:r w:rsidRPr="00DE2AE2">
        <w:rPr>
          <w:sz w:val="22"/>
          <w:szCs w:val="22"/>
        </w:rPr>
        <w:tab/>
        <w:t>не менее 500 мм - над коньком кровли или парапетом при расположении трубы на расстоянии до 1,5 м от конька или парапета;</w:t>
      </w:r>
    </w:p>
    <w:p w:rsidR="001E351C" w:rsidRPr="00DE2AE2" w:rsidRDefault="001E351C" w:rsidP="001E351C">
      <w:pPr>
        <w:tabs>
          <w:tab w:val="left" w:pos="2160"/>
        </w:tabs>
        <w:ind w:left="2160" w:hanging="540"/>
        <w:jc w:val="both"/>
        <w:rPr>
          <w:sz w:val="22"/>
          <w:szCs w:val="22"/>
        </w:rPr>
      </w:pPr>
      <w:r w:rsidRPr="00DE2AE2">
        <w:rPr>
          <w:sz w:val="22"/>
          <w:szCs w:val="22"/>
        </w:rPr>
        <w:t>-</w:t>
      </w:r>
      <w:r w:rsidRPr="00DE2AE2">
        <w:rPr>
          <w:sz w:val="22"/>
          <w:szCs w:val="22"/>
        </w:rPr>
        <w:tab/>
        <w:t>не ниже конька кровли или парапета - при расположении дымовой трубы на расстоянии от 1,5 до 3 м от конька или парапета;</w:t>
      </w:r>
    </w:p>
    <w:p w:rsidR="001E351C" w:rsidRPr="00DE2AE2" w:rsidRDefault="001E351C" w:rsidP="001E351C">
      <w:pPr>
        <w:tabs>
          <w:tab w:val="left" w:pos="2160"/>
        </w:tabs>
        <w:ind w:left="2160" w:hanging="540"/>
        <w:jc w:val="both"/>
        <w:rPr>
          <w:sz w:val="22"/>
          <w:szCs w:val="22"/>
        </w:rPr>
      </w:pPr>
      <w:r w:rsidRPr="00DE2AE2">
        <w:rPr>
          <w:sz w:val="22"/>
          <w:szCs w:val="22"/>
        </w:rPr>
        <w:t>-</w:t>
      </w:r>
      <w:r w:rsidRPr="00DE2AE2">
        <w:rPr>
          <w:sz w:val="22"/>
          <w:szCs w:val="22"/>
        </w:rPr>
        <w:tab/>
        <w:t>не ниже линии, проведенной от конька вниз под углом 10° к горизонту, - при расположении дымовой трубы от конька на расстоянии более 3 м.</w:t>
      </w:r>
    </w:p>
    <w:p w:rsidR="001E351C" w:rsidRPr="00DE2AE2" w:rsidRDefault="001E351C" w:rsidP="001E351C">
      <w:pPr>
        <w:tabs>
          <w:tab w:val="left" w:pos="1620"/>
        </w:tabs>
        <w:ind w:left="1620"/>
        <w:jc w:val="both"/>
        <w:rPr>
          <w:sz w:val="22"/>
          <w:szCs w:val="22"/>
        </w:rPr>
      </w:pPr>
      <w:r w:rsidRPr="00DE2AE2">
        <w:rPr>
          <w:sz w:val="22"/>
          <w:szCs w:val="22"/>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1E351C" w:rsidRPr="00DE2AE2" w:rsidRDefault="001E351C" w:rsidP="001E351C">
      <w:pPr>
        <w:tabs>
          <w:tab w:val="left" w:pos="1843"/>
          <w:tab w:val="left" w:pos="1985"/>
        </w:tabs>
        <w:ind w:left="1701" w:hanging="567"/>
        <w:jc w:val="both"/>
        <w:rPr>
          <w:sz w:val="22"/>
          <w:szCs w:val="22"/>
        </w:rPr>
      </w:pPr>
      <w:r w:rsidRPr="00DE2AE2">
        <w:rPr>
          <w:sz w:val="22"/>
          <w:szCs w:val="22"/>
        </w:rPr>
        <w:t xml:space="preserve">5.21) </w:t>
      </w:r>
      <w:r w:rsidRPr="00DE2AE2">
        <w:rPr>
          <w:sz w:val="22"/>
          <w:szCs w:val="22"/>
        </w:rPr>
        <w:tab/>
        <w:t xml:space="preserve">В  случае,  если  по  инициативе  правообладателей  земельных  участков </w:t>
      </w:r>
    </w:p>
    <w:p w:rsidR="001E351C" w:rsidRPr="00DE2AE2" w:rsidRDefault="001E351C" w:rsidP="001E351C">
      <w:pPr>
        <w:tabs>
          <w:tab w:val="left" w:pos="1843"/>
          <w:tab w:val="left" w:pos="1985"/>
        </w:tabs>
        <w:ind w:left="1701" w:hanging="567"/>
        <w:jc w:val="both"/>
        <w:rPr>
          <w:sz w:val="22"/>
          <w:szCs w:val="22"/>
        </w:rPr>
      </w:pPr>
      <w:r w:rsidRPr="00DE2AE2">
        <w:rPr>
          <w:sz w:val="22"/>
          <w:szCs w:val="22"/>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1E351C" w:rsidRDefault="001E351C" w:rsidP="001E351C">
      <w:pPr>
        <w:tabs>
          <w:tab w:val="left" w:pos="1843"/>
          <w:tab w:val="left" w:pos="1985"/>
        </w:tabs>
        <w:ind w:left="1701" w:hanging="567"/>
        <w:jc w:val="both"/>
        <w:rPr>
          <w:sz w:val="22"/>
          <w:szCs w:val="22"/>
        </w:rPr>
      </w:pPr>
      <w:r w:rsidRPr="00DE2AE2">
        <w:rPr>
          <w:sz w:val="22"/>
          <w:szCs w:val="22"/>
        </w:rPr>
        <w:t xml:space="preserve">5.22) </w:t>
      </w:r>
      <w:r w:rsidRPr="00DE2AE2">
        <w:rPr>
          <w:sz w:val="22"/>
          <w:szCs w:val="22"/>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w:t>
      </w:r>
      <w:r>
        <w:rPr>
          <w:sz w:val="22"/>
          <w:szCs w:val="22"/>
        </w:rPr>
        <w:t>цах одной территориальной зоны.</w:t>
      </w:r>
    </w:p>
    <w:p w:rsidR="001E351C" w:rsidRPr="00FE0EA3" w:rsidRDefault="001E351C" w:rsidP="001E351C">
      <w:pPr>
        <w:jc w:val="both"/>
        <w:rPr>
          <w:b/>
        </w:rPr>
      </w:pPr>
    </w:p>
    <w:p w:rsidR="001E351C" w:rsidRDefault="001E351C" w:rsidP="001E351C">
      <w:pPr>
        <w:jc w:val="center"/>
        <w:rPr>
          <w:highlight w:val="magenta"/>
        </w:rPr>
      </w:pPr>
      <w:r>
        <w:rPr>
          <w:noProof/>
        </w:rPr>
        <w:lastRenderedPageBreak/>
        <w:drawing>
          <wp:inline distT="0" distB="0" distL="0" distR="0" wp14:anchorId="54D59260" wp14:editId="205D5E8B">
            <wp:extent cx="4260112" cy="3813174"/>
            <wp:effectExtent l="0" t="0" r="7620" b="0"/>
            <wp:docPr id="1" name="Рисунок 1" descr="иллю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люстрац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5262" cy="3817784"/>
                    </a:xfrm>
                    <a:prstGeom prst="rect">
                      <a:avLst/>
                    </a:prstGeom>
                    <a:noFill/>
                    <a:ln>
                      <a:noFill/>
                    </a:ln>
                  </pic:spPr>
                </pic:pic>
              </a:graphicData>
            </a:graphic>
          </wp:inline>
        </w:drawing>
      </w:r>
    </w:p>
    <w:p w:rsidR="001E351C" w:rsidRDefault="001E351C" w:rsidP="001E351C">
      <w:pPr>
        <w:ind w:firstLine="567"/>
        <w:jc w:val="center"/>
      </w:pPr>
    </w:p>
    <w:p w:rsidR="001E351C" w:rsidRDefault="001E351C" w:rsidP="001E351C">
      <w:pPr>
        <w:ind w:firstLine="567"/>
        <w:jc w:val="center"/>
      </w:pPr>
    </w:p>
    <w:p w:rsidR="001E351C" w:rsidRDefault="001E351C" w:rsidP="001E351C">
      <w:pPr>
        <w:ind w:firstLine="567"/>
        <w:jc w:val="center"/>
      </w:pPr>
      <w:r>
        <w:t xml:space="preserve">Рис.1 Параметры </w:t>
      </w:r>
      <w:proofErr w:type="spellStart"/>
      <w:r>
        <w:t>приквартирного</w:t>
      </w:r>
      <w:proofErr w:type="spellEnd"/>
      <w:r>
        <w:t xml:space="preserve"> участка</w:t>
      </w:r>
    </w:p>
    <w:p w:rsidR="001E351C" w:rsidRPr="005F2554" w:rsidRDefault="001E351C" w:rsidP="001E351C">
      <w:pPr>
        <w:jc w:val="center"/>
        <w:rPr>
          <w:b/>
          <w:color w:val="000000"/>
          <w:spacing w:val="4"/>
        </w:rPr>
      </w:pPr>
      <w:r>
        <w:rPr>
          <w:b/>
        </w:rPr>
        <w:br w:type="page"/>
      </w:r>
      <w:r>
        <w:rPr>
          <w:b/>
        </w:rPr>
        <w:lastRenderedPageBreak/>
        <w:t>7</w:t>
      </w:r>
      <w:r w:rsidRPr="00D00C10">
        <w:rPr>
          <w:b/>
        </w:rPr>
        <w:t>.</w:t>
      </w:r>
      <w:r>
        <w:rPr>
          <w:b/>
        </w:rPr>
        <w:t>8</w:t>
      </w:r>
      <w:r w:rsidRPr="00D00C10">
        <w:rPr>
          <w:b/>
        </w:rPr>
        <w:t xml:space="preserve">. </w:t>
      </w:r>
      <w:r>
        <w:rPr>
          <w:b/>
          <w:color w:val="000000"/>
          <w:spacing w:val="-3"/>
        </w:rPr>
        <w:t>Градостроительные регламенты</w:t>
      </w:r>
      <w:r>
        <w:rPr>
          <w:b/>
          <w:color w:val="000000"/>
          <w:spacing w:val="4"/>
        </w:rPr>
        <w:t xml:space="preserve"> общественно-деловых зон</w:t>
      </w:r>
    </w:p>
    <w:p w:rsidR="001E351C" w:rsidRPr="00DE2AE2" w:rsidRDefault="001E351C" w:rsidP="001E351C">
      <w:pPr>
        <w:autoSpaceDE w:val="0"/>
        <w:autoSpaceDN w:val="0"/>
        <w:jc w:val="both"/>
        <w:rPr>
          <w:color w:val="000000"/>
          <w:sz w:val="22"/>
          <w:szCs w:val="22"/>
        </w:rPr>
      </w:pPr>
    </w:p>
    <w:p w:rsidR="001E351C" w:rsidRPr="005F2554" w:rsidRDefault="001E351C" w:rsidP="001E351C">
      <w:pPr>
        <w:autoSpaceDE w:val="0"/>
        <w:autoSpaceDN w:val="0"/>
        <w:ind w:firstLine="567"/>
        <w:jc w:val="both"/>
        <w:rPr>
          <w:color w:val="000000"/>
        </w:rPr>
      </w:pPr>
      <w:r w:rsidRPr="00DE2AE2">
        <w:rPr>
          <w:color w:val="000000"/>
          <w:sz w:val="22"/>
          <w:szCs w:val="22"/>
        </w:rPr>
        <w:t>Общественно-деловые зоны (О) предназначены для размещения объектов социально-культурного и коммунально-бытового обслуживания и иных объектов, связанных с обеспечением жизнедеятельности граждан</w:t>
      </w:r>
      <w:r>
        <w:rPr>
          <w:color w:val="000000"/>
        </w:rPr>
        <w:t>.</w:t>
      </w:r>
    </w:p>
    <w:p w:rsidR="001E351C" w:rsidRDefault="001E351C" w:rsidP="001E351C">
      <w:pPr>
        <w:jc w:val="both"/>
        <w:rPr>
          <w:highlight w:val="yellow"/>
        </w:rPr>
      </w:pPr>
    </w:p>
    <w:p w:rsidR="001E351C" w:rsidRDefault="001E351C" w:rsidP="001E351C">
      <w:pPr>
        <w:pStyle w:val="1"/>
        <w:rPr>
          <w:sz w:val="24"/>
        </w:rPr>
      </w:pPr>
      <w:r w:rsidRPr="00D82485">
        <w:rPr>
          <w:sz w:val="24"/>
        </w:rPr>
        <w:t>ОД</w:t>
      </w:r>
      <w:r w:rsidRPr="00D82485">
        <w:rPr>
          <w:sz w:val="24"/>
        </w:rPr>
        <w:tab/>
        <w:t>Общественно-деловая зона</w:t>
      </w:r>
    </w:p>
    <w:p w:rsidR="001E351C" w:rsidRPr="005F2554" w:rsidRDefault="001E351C" w:rsidP="001E351C">
      <w:pPr>
        <w:ind w:firstLine="709"/>
        <w:jc w:val="both"/>
      </w:pPr>
      <w:r w:rsidRPr="005F2554">
        <w:rPr>
          <w:b/>
        </w:rPr>
        <w:t xml:space="preserve">ОД3 </w:t>
      </w:r>
      <w:r>
        <w:t xml:space="preserve">   </w:t>
      </w:r>
      <w:r w:rsidRPr="005F2554">
        <w:rPr>
          <w:b/>
        </w:rPr>
        <w:t>Резервные территории общественно-деловой зоны</w:t>
      </w:r>
    </w:p>
    <w:p w:rsidR="001E351C" w:rsidRDefault="001E351C" w:rsidP="001E351C">
      <w:pPr>
        <w:tabs>
          <w:tab w:val="left" w:pos="993"/>
        </w:tabs>
        <w:ind w:firstLine="709"/>
        <w:jc w:val="both"/>
        <w:rPr>
          <w:sz w:val="22"/>
          <w:szCs w:val="22"/>
        </w:rPr>
      </w:pPr>
      <w:r w:rsidRPr="001C1CA8">
        <w:rPr>
          <w:sz w:val="22"/>
          <w:szCs w:val="22"/>
        </w:rPr>
        <w:t>1</w:t>
      </w:r>
      <w:r>
        <w:rPr>
          <w:sz w:val="22"/>
          <w:szCs w:val="22"/>
        </w:rPr>
        <w:t>.</w:t>
      </w:r>
      <w:r w:rsidRPr="001C1CA8">
        <w:rPr>
          <w:sz w:val="22"/>
          <w:szCs w:val="22"/>
        </w:rPr>
        <w:tab/>
        <w:t>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r>
        <w:rPr>
          <w:sz w:val="22"/>
          <w:szCs w:val="22"/>
        </w:rPr>
        <w:t xml:space="preserve"> </w:t>
      </w:r>
    </w:p>
    <w:p w:rsidR="001E351C"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r>
        <w:rPr>
          <w:sz w:val="22"/>
          <w:szCs w:val="22"/>
        </w:rPr>
        <w:t>2. Виды разрешенного использования земельных участков</w:t>
      </w:r>
    </w:p>
    <w:p w:rsidR="001E351C"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415"/>
        <w:gridCol w:w="142"/>
        <w:gridCol w:w="4124"/>
        <w:gridCol w:w="851"/>
        <w:gridCol w:w="1688"/>
        <w:gridCol w:w="13"/>
        <w:gridCol w:w="1417"/>
      </w:tblGrid>
      <w:tr w:rsidR="001E351C" w:rsidRPr="00732B83" w:rsidTr="00F6161F">
        <w:trPr>
          <w:trHeight w:val="2014"/>
        </w:trPr>
        <w:tc>
          <w:tcPr>
            <w:tcW w:w="664"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7"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124"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Код (числовое обозначение) вида </w:t>
            </w:r>
          </w:p>
        </w:tc>
        <w:tc>
          <w:tcPr>
            <w:tcW w:w="1688"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0"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129"/>
        </w:trPr>
        <w:tc>
          <w:tcPr>
            <w:tcW w:w="10314" w:type="dxa"/>
            <w:gridSpan w:val="8"/>
            <w:tcBorders>
              <w:bottom w:val="nil"/>
            </w:tcBorders>
            <w:shd w:val="clear" w:color="auto" w:fill="auto"/>
          </w:tcPr>
          <w:p w:rsidR="001E351C" w:rsidRPr="00732B83" w:rsidRDefault="001E351C" w:rsidP="00F6161F">
            <w:pPr>
              <w:tabs>
                <w:tab w:val="left" w:pos="1440"/>
              </w:tabs>
              <w:jc w:val="both"/>
              <w:rPr>
                <w:sz w:val="18"/>
                <w:szCs w:val="18"/>
              </w:rPr>
            </w:pPr>
          </w:p>
        </w:tc>
      </w:tr>
      <w:tr w:rsidR="001E351C" w:rsidRPr="00732B83" w:rsidTr="00F6161F">
        <w:trPr>
          <w:trHeight w:val="355"/>
        </w:trPr>
        <w:tc>
          <w:tcPr>
            <w:tcW w:w="10314" w:type="dxa"/>
            <w:gridSpan w:val="8"/>
            <w:tcBorders>
              <w:top w:val="nil"/>
            </w:tcBorders>
            <w:shd w:val="clear" w:color="auto" w:fill="auto"/>
          </w:tcPr>
          <w:p w:rsidR="001E351C" w:rsidRPr="00732B83" w:rsidRDefault="001E351C" w:rsidP="00F6161F">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1E351C" w:rsidRPr="00732B83" w:rsidTr="00F6161F">
        <w:trPr>
          <w:trHeight w:val="1561"/>
        </w:trPr>
        <w:tc>
          <w:tcPr>
            <w:tcW w:w="66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059"/>
        </w:trPr>
        <w:tc>
          <w:tcPr>
            <w:tcW w:w="66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699"/>
        </w:trPr>
        <w:tc>
          <w:tcPr>
            <w:tcW w:w="66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7"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Амбулаторно-поликлиническое обслуживание</w:t>
            </w:r>
          </w:p>
        </w:tc>
        <w:tc>
          <w:tcPr>
            <w:tcW w:w="412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3.4.1</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tabs>
                <w:tab w:val="left" w:pos="389"/>
              </w:tabs>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059"/>
        </w:trPr>
        <w:tc>
          <w:tcPr>
            <w:tcW w:w="66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4</w:t>
            </w:r>
          </w:p>
        </w:tc>
        <w:tc>
          <w:tcPr>
            <w:tcW w:w="1557"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Стационарное медицинское обслуживание</w:t>
            </w:r>
          </w:p>
        </w:tc>
        <w:tc>
          <w:tcPr>
            <w:tcW w:w="412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размещение станций скорой помощи</w:t>
            </w:r>
          </w:p>
        </w:tc>
        <w:tc>
          <w:tcPr>
            <w:tcW w:w="851"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lastRenderedPageBreak/>
              <w:t>3.4.2</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337"/>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Pr>
                <w:rFonts w:ascii="Times New Roman" w:hAnsi="Times New Roman" w:cs="Times New Roman"/>
                <w:sz w:val="18"/>
                <w:szCs w:val="18"/>
              </w:rPr>
              <w:t>5</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.6</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Религиозное использование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shd w:val="clear" w:color="auto" w:fill="auto"/>
          </w:tcPr>
          <w:p w:rsidR="001E351C" w:rsidRPr="00732B83" w:rsidRDefault="001E351C" w:rsidP="00F6161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3.7</w:t>
            </w:r>
          </w:p>
        </w:tc>
        <w:tc>
          <w:tcPr>
            <w:tcW w:w="1701"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7</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управление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51" w:type="dxa"/>
            <w:shd w:val="clear" w:color="auto" w:fill="auto"/>
          </w:tcPr>
          <w:p w:rsidR="001E351C" w:rsidRPr="00732B83" w:rsidRDefault="001E351C" w:rsidP="00F6161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3.8</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8</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Амбулаторное ветеринарное обслуживание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1E351C" w:rsidRPr="00732B83" w:rsidRDefault="001E351C" w:rsidP="00F6161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3.10.1</w:t>
            </w:r>
          </w:p>
        </w:tc>
        <w:tc>
          <w:tcPr>
            <w:tcW w:w="1701"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9</w:t>
            </w:r>
          </w:p>
        </w:tc>
        <w:tc>
          <w:tcPr>
            <w:tcW w:w="1557" w:type="dxa"/>
            <w:gridSpan w:val="2"/>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1E351C" w:rsidRPr="00732B83" w:rsidRDefault="001E351C" w:rsidP="00F6161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4.1</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Pr>
                <w:rFonts w:ascii="Times New Roman" w:hAnsi="Times New Roman" w:cs="Times New Roman"/>
                <w:sz w:val="18"/>
                <w:szCs w:val="18"/>
              </w:rPr>
              <w:t>10</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Объекты торговли (торговые центры, торгово-развлекательные центры (комплексы)</w:t>
            </w:r>
            <w:proofErr w:type="gramEnd"/>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03279A">
                <w:rPr>
                  <w:rFonts w:ascii="Times New Roman" w:hAnsi="Times New Roman" w:cs="Times New Roman"/>
                  <w:sz w:val="18"/>
                  <w:szCs w:val="18"/>
                </w:rPr>
                <w:t>кодами 4.5</w:t>
              </w:r>
            </w:hyperlink>
            <w:r w:rsidRPr="0003279A">
              <w:rPr>
                <w:rFonts w:ascii="Times New Roman" w:hAnsi="Times New Roman" w:cs="Times New Roman"/>
                <w:sz w:val="18"/>
                <w:szCs w:val="18"/>
              </w:rPr>
              <w:t xml:space="preserve"> - </w:t>
            </w:r>
            <w:hyperlink w:anchor="P292" w:history="1">
              <w:r w:rsidRPr="0003279A">
                <w:rPr>
                  <w:rFonts w:ascii="Times New Roman" w:hAnsi="Times New Roman" w:cs="Times New Roman"/>
                  <w:sz w:val="18"/>
                  <w:szCs w:val="18"/>
                </w:rPr>
                <w:t>4.9</w:t>
              </w:r>
            </w:hyperlink>
            <w:r w:rsidRPr="0003279A">
              <w:rPr>
                <w:rFonts w:ascii="Times New Roman" w:hAnsi="Times New Roman" w:cs="Times New Roman"/>
                <w:sz w:val="18"/>
                <w:szCs w:val="18"/>
              </w:rPr>
              <w:t xml:space="preserve"> </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4.2</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w:t>
            </w:r>
            <w:r>
              <w:rPr>
                <w:rFonts w:ascii="Times New Roman" w:hAnsi="Times New Roman" w:cs="Times New Roman"/>
                <w:sz w:val="18"/>
                <w:szCs w:val="18"/>
              </w:rPr>
              <w:t>11</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4.3</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мин.- 7000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D35771" w:rsidRDefault="001E351C" w:rsidP="00F6161F">
            <w:pPr>
              <w:pStyle w:val="ConsPlusNormal"/>
              <w:ind w:firstLine="0"/>
              <w:jc w:val="both"/>
              <w:rPr>
                <w:rFonts w:ascii="Times New Roman" w:hAnsi="Times New Roman" w:cs="Times New Roman"/>
                <w:sz w:val="18"/>
                <w:szCs w:val="18"/>
              </w:rPr>
            </w:pPr>
            <w:r w:rsidRPr="00D35771">
              <w:rPr>
                <w:rFonts w:ascii="Times New Roman" w:hAnsi="Times New Roman" w:cs="Times New Roman"/>
                <w:sz w:val="18"/>
                <w:szCs w:val="18"/>
              </w:rPr>
              <w:t>1.12</w:t>
            </w:r>
          </w:p>
        </w:tc>
        <w:tc>
          <w:tcPr>
            <w:tcW w:w="1557" w:type="dxa"/>
            <w:gridSpan w:val="2"/>
            <w:shd w:val="clear" w:color="auto" w:fill="auto"/>
          </w:tcPr>
          <w:p w:rsidR="001E351C" w:rsidRPr="00D35771" w:rsidRDefault="001E351C" w:rsidP="00F6161F">
            <w:pPr>
              <w:pStyle w:val="ConsPlusNormal"/>
              <w:ind w:left="33" w:firstLine="0"/>
              <w:jc w:val="both"/>
              <w:rPr>
                <w:rFonts w:ascii="Times New Roman" w:hAnsi="Times New Roman" w:cs="Times New Roman"/>
                <w:sz w:val="18"/>
                <w:szCs w:val="18"/>
              </w:rPr>
            </w:pPr>
            <w:r w:rsidRPr="00D35771">
              <w:rPr>
                <w:rFonts w:ascii="Times New Roman" w:hAnsi="Times New Roman" w:cs="Times New Roman"/>
                <w:sz w:val="18"/>
                <w:szCs w:val="18"/>
              </w:rPr>
              <w:t>Магазины</w:t>
            </w:r>
          </w:p>
        </w:tc>
        <w:tc>
          <w:tcPr>
            <w:tcW w:w="4124" w:type="dxa"/>
            <w:shd w:val="clear" w:color="auto" w:fill="auto"/>
          </w:tcPr>
          <w:p w:rsidR="001E351C" w:rsidRPr="00D35771" w:rsidRDefault="001E351C" w:rsidP="00F6161F">
            <w:pPr>
              <w:pStyle w:val="ConsPlusNormal"/>
              <w:ind w:left="34" w:firstLine="0"/>
              <w:jc w:val="both"/>
              <w:rPr>
                <w:rFonts w:ascii="Times New Roman" w:hAnsi="Times New Roman" w:cs="Times New Roman"/>
                <w:sz w:val="18"/>
                <w:szCs w:val="18"/>
              </w:rPr>
            </w:pPr>
            <w:r w:rsidRPr="00D35771">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rsidR="001E351C" w:rsidRPr="00D35771" w:rsidRDefault="001E351C" w:rsidP="00F6161F">
            <w:pPr>
              <w:pStyle w:val="ConsPlusNormal"/>
              <w:ind w:firstLine="0"/>
              <w:rPr>
                <w:rFonts w:ascii="Times New Roman" w:hAnsi="Times New Roman" w:cs="Times New Roman"/>
                <w:sz w:val="18"/>
                <w:szCs w:val="18"/>
              </w:rPr>
            </w:pPr>
            <w:r w:rsidRPr="00D35771">
              <w:rPr>
                <w:rFonts w:ascii="Times New Roman" w:hAnsi="Times New Roman" w:cs="Times New Roman"/>
                <w:sz w:val="18"/>
                <w:szCs w:val="18"/>
              </w:rPr>
              <w:t>4.4</w:t>
            </w:r>
          </w:p>
        </w:tc>
        <w:tc>
          <w:tcPr>
            <w:tcW w:w="1701" w:type="dxa"/>
            <w:gridSpan w:val="2"/>
            <w:shd w:val="clear" w:color="auto" w:fill="auto"/>
          </w:tcPr>
          <w:p w:rsidR="001E351C" w:rsidRPr="00D35771" w:rsidRDefault="001E351C" w:rsidP="00F6161F">
            <w:pPr>
              <w:pStyle w:val="ConsPlusNormal"/>
              <w:ind w:firstLine="0"/>
              <w:rPr>
                <w:rFonts w:ascii="Times New Roman" w:hAnsi="Times New Roman" w:cs="Times New Roman"/>
                <w:sz w:val="18"/>
                <w:szCs w:val="18"/>
                <w:vertAlign w:val="superscript"/>
              </w:rPr>
            </w:pPr>
            <w:r w:rsidRPr="00D35771">
              <w:rPr>
                <w:rFonts w:ascii="Times New Roman" w:hAnsi="Times New Roman" w:cs="Times New Roman"/>
                <w:sz w:val="18"/>
                <w:szCs w:val="18"/>
              </w:rPr>
              <w:t xml:space="preserve">мин.- 100 </w:t>
            </w:r>
            <w:proofErr w:type="spellStart"/>
            <w:r w:rsidRPr="00D35771">
              <w:rPr>
                <w:rFonts w:ascii="Times New Roman" w:hAnsi="Times New Roman" w:cs="Times New Roman"/>
                <w:sz w:val="18"/>
                <w:szCs w:val="18"/>
              </w:rPr>
              <w:t>кв</w:t>
            </w:r>
            <w:proofErr w:type="gramStart"/>
            <w:r w:rsidRPr="00D35771">
              <w:rPr>
                <w:rFonts w:ascii="Times New Roman" w:hAnsi="Times New Roman" w:cs="Times New Roman"/>
                <w:sz w:val="18"/>
                <w:szCs w:val="18"/>
              </w:rPr>
              <w:t>.м</w:t>
            </w:r>
            <w:proofErr w:type="spellEnd"/>
            <w:proofErr w:type="gramEnd"/>
            <w:r w:rsidRPr="00D35771">
              <w:rPr>
                <w:rFonts w:ascii="Times New Roman" w:hAnsi="Times New Roman" w:cs="Times New Roman"/>
                <w:sz w:val="18"/>
                <w:szCs w:val="18"/>
                <w:vertAlign w:val="superscript"/>
              </w:rPr>
              <w:t xml:space="preserve"> </w:t>
            </w:r>
          </w:p>
          <w:p w:rsidR="001E351C" w:rsidRPr="00D35771" w:rsidRDefault="001E351C" w:rsidP="00F6161F">
            <w:pPr>
              <w:pStyle w:val="ConsPlusNormal"/>
              <w:ind w:firstLine="0"/>
              <w:rPr>
                <w:rFonts w:ascii="Times New Roman" w:hAnsi="Times New Roman" w:cs="Times New Roman"/>
                <w:sz w:val="18"/>
                <w:szCs w:val="18"/>
              </w:rPr>
            </w:pPr>
            <w:r w:rsidRPr="00D35771">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1.13</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Банковская и страховая деятельность</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bookmarkStart w:id="45" w:name="P279"/>
            <w:bookmarkEnd w:id="45"/>
            <w:r w:rsidRPr="00732B83">
              <w:rPr>
                <w:rFonts w:ascii="Times New Roman" w:hAnsi="Times New Roman" w:cs="Times New Roman"/>
                <w:sz w:val="18"/>
                <w:szCs w:val="18"/>
              </w:rPr>
              <w:t>4.5</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1.14</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5</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4.7</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мин.- 14000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6</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4.8</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Pr>
                <w:rFonts w:ascii="Times New Roman" w:hAnsi="Times New Roman" w:cs="Times New Roman"/>
                <w:sz w:val="18"/>
                <w:szCs w:val="18"/>
              </w:rPr>
              <w:t>7</w:t>
            </w:r>
          </w:p>
        </w:tc>
        <w:tc>
          <w:tcPr>
            <w:tcW w:w="1557"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-ярмарочная деятельность</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 xml:space="preserve">-ярмарочной и </w:t>
            </w:r>
            <w:proofErr w:type="spellStart"/>
            <w:r w:rsidRPr="00732B83">
              <w:rPr>
                <w:rFonts w:ascii="Times New Roman" w:hAnsi="Times New Roman" w:cs="Times New Roman"/>
                <w:sz w:val="18"/>
                <w:szCs w:val="18"/>
              </w:rPr>
              <w:t>конгрессной</w:t>
            </w:r>
            <w:proofErr w:type="spellEnd"/>
            <w:r w:rsidRPr="00732B8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1.18</w:t>
            </w:r>
          </w:p>
        </w:tc>
        <w:tc>
          <w:tcPr>
            <w:tcW w:w="1557"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321"/>
        </w:trPr>
        <w:tc>
          <w:tcPr>
            <w:tcW w:w="10314" w:type="dxa"/>
            <w:gridSpan w:val="8"/>
            <w:shd w:val="clear" w:color="auto" w:fill="auto"/>
          </w:tcPr>
          <w:p w:rsidR="001E351C" w:rsidRDefault="001E351C" w:rsidP="00F6161F">
            <w:pPr>
              <w:rPr>
                <w:sz w:val="18"/>
                <w:szCs w:val="18"/>
                <w:u w:val="single"/>
              </w:rPr>
            </w:pPr>
          </w:p>
          <w:p w:rsidR="001E351C" w:rsidRDefault="001E351C" w:rsidP="00F6161F">
            <w:pPr>
              <w:jc w:val="center"/>
              <w:rPr>
                <w:sz w:val="18"/>
                <w:szCs w:val="18"/>
                <w:u w:val="single"/>
              </w:rPr>
            </w:pPr>
            <w:r w:rsidRPr="00732B83">
              <w:rPr>
                <w:sz w:val="18"/>
                <w:szCs w:val="18"/>
                <w:u w:val="single"/>
              </w:rPr>
              <w:t xml:space="preserve">2.Условно </w:t>
            </w:r>
            <w:r>
              <w:rPr>
                <w:sz w:val="18"/>
                <w:szCs w:val="18"/>
                <w:u w:val="single"/>
              </w:rPr>
              <w:t>разрешенные виды использования:</w:t>
            </w:r>
          </w:p>
          <w:p w:rsidR="001E351C" w:rsidRPr="00071C5C" w:rsidRDefault="001E351C" w:rsidP="00F6161F">
            <w:pPr>
              <w:jc w:val="center"/>
              <w:rPr>
                <w:sz w:val="18"/>
                <w:szCs w:val="18"/>
                <w:u w:val="single"/>
              </w:rPr>
            </w:pP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2.7.1</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15000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27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5" w:type="dxa"/>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732B83">
              <w:rPr>
                <w:rFonts w:ascii="Times New Roman" w:hAnsi="Times New Roman" w:cs="Times New Roman"/>
                <w:sz w:val="18"/>
                <w:szCs w:val="18"/>
              </w:rPr>
              <w:lastRenderedPageBreak/>
              <w:t>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701" w:type="dxa"/>
            <w:gridSpan w:val="2"/>
            <w:shd w:val="clear" w:color="auto" w:fill="auto"/>
          </w:tcPr>
          <w:p w:rsidR="001E351C" w:rsidRPr="00732B83" w:rsidRDefault="001E351C" w:rsidP="00F6161F">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2.3</w:t>
            </w:r>
          </w:p>
        </w:tc>
        <w:tc>
          <w:tcPr>
            <w:tcW w:w="1415"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415"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деятельности в области гидрометеорологии и смежных с ней областях</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3.9.1</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415"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Приюты для животных</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3.10.2</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4266"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5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4.9</w:t>
            </w:r>
          </w:p>
        </w:tc>
        <w:tc>
          <w:tcPr>
            <w:tcW w:w="1701"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375"/>
        </w:trPr>
        <w:tc>
          <w:tcPr>
            <w:tcW w:w="10314" w:type="dxa"/>
            <w:gridSpan w:val="8"/>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t>не устанавливаются</w:t>
            </w:r>
            <w:r>
              <w:t>.</w:t>
            </w:r>
          </w:p>
          <w:p w:rsidR="001E351C" w:rsidRPr="00732B83" w:rsidRDefault="001E351C" w:rsidP="00F6161F">
            <w:pPr>
              <w:pStyle w:val="ConsPlusNormal"/>
              <w:ind w:firstLine="0"/>
              <w:rPr>
                <w:rFonts w:ascii="Times New Roman" w:hAnsi="Times New Roman" w:cs="Times New Roman"/>
                <w:sz w:val="18"/>
                <w:szCs w:val="18"/>
              </w:rPr>
            </w:pPr>
          </w:p>
        </w:tc>
      </w:tr>
    </w:tbl>
    <w:p w:rsidR="001E351C" w:rsidRDefault="001E351C" w:rsidP="001E351C">
      <w:pPr>
        <w:jc w:val="both"/>
        <w:rPr>
          <w:sz w:val="22"/>
          <w:szCs w:val="22"/>
        </w:rPr>
      </w:pPr>
    </w:p>
    <w:p w:rsidR="001E351C" w:rsidRPr="00DE2AE2" w:rsidRDefault="001E351C" w:rsidP="001E351C">
      <w:pPr>
        <w:tabs>
          <w:tab w:val="left" w:pos="1440"/>
        </w:tabs>
        <w:ind w:firstLine="993"/>
        <w:jc w:val="both"/>
        <w:rPr>
          <w:sz w:val="22"/>
          <w:szCs w:val="22"/>
        </w:rPr>
      </w:pPr>
      <w:r w:rsidRPr="00DE2AE2">
        <w:rPr>
          <w:sz w:val="22"/>
          <w:szCs w:val="22"/>
        </w:rPr>
        <w:t>3. Предельные (минимальные и (или) максимальные) размеры земельных участков и предельные параметры разрешенного строительства общественно-деловой зоны:</w:t>
      </w:r>
    </w:p>
    <w:p w:rsidR="001E351C" w:rsidRPr="00DE2AE2" w:rsidRDefault="001E351C" w:rsidP="001E351C">
      <w:pPr>
        <w:ind w:firstLine="993"/>
        <w:jc w:val="both"/>
        <w:rPr>
          <w:sz w:val="22"/>
          <w:szCs w:val="22"/>
        </w:rPr>
      </w:pPr>
      <w:r w:rsidRPr="00DE2AE2">
        <w:rPr>
          <w:sz w:val="22"/>
          <w:szCs w:val="22"/>
        </w:rPr>
        <w:t>1) Предельные (минимальные и (или) максимальные) размеры земельных участков, в том числе их площадь принимать согласно таблице 2.</w:t>
      </w:r>
    </w:p>
    <w:p w:rsidR="001E351C" w:rsidRPr="00DE2AE2" w:rsidRDefault="001E351C" w:rsidP="001E351C">
      <w:pPr>
        <w:tabs>
          <w:tab w:val="left" w:pos="1620"/>
        </w:tabs>
        <w:ind w:firstLine="993"/>
        <w:jc w:val="both"/>
        <w:rPr>
          <w:sz w:val="22"/>
          <w:szCs w:val="22"/>
        </w:rPr>
      </w:pPr>
      <w:r w:rsidRPr="00DE2AE2">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351C" w:rsidRPr="00DE2AE2" w:rsidRDefault="001E351C" w:rsidP="001E351C">
      <w:pPr>
        <w:tabs>
          <w:tab w:val="left" w:pos="1560"/>
        </w:tabs>
        <w:ind w:firstLine="993"/>
        <w:jc w:val="both"/>
        <w:rPr>
          <w:sz w:val="22"/>
          <w:szCs w:val="22"/>
        </w:rPr>
      </w:pPr>
      <w:r w:rsidRPr="00DE2AE2">
        <w:rPr>
          <w:sz w:val="22"/>
          <w:szCs w:val="22"/>
        </w:rPr>
        <w:t>2.1)</w:t>
      </w:r>
      <w:r w:rsidRPr="00DE2AE2">
        <w:rPr>
          <w:sz w:val="22"/>
          <w:szCs w:val="22"/>
        </w:rPr>
        <w:tab/>
        <w:t>расстояние от основного строения до:</w:t>
      </w:r>
    </w:p>
    <w:p w:rsidR="001E351C" w:rsidRPr="00DE2AE2" w:rsidRDefault="001E351C" w:rsidP="001E351C">
      <w:pPr>
        <w:tabs>
          <w:tab w:val="left" w:pos="1560"/>
          <w:tab w:val="left" w:pos="2700"/>
        </w:tabs>
        <w:ind w:firstLine="993"/>
        <w:jc w:val="both"/>
        <w:rPr>
          <w:sz w:val="22"/>
          <w:szCs w:val="22"/>
        </w:rPr>
      </w:pPr>
      <w:r w:rsidRPr="00DE2AE2">
        <w:rPr>
          <w:sz w:val="22"/>
          <w:szCs w:val="22"/>
        </w:rPr>
        <w:t xml:space="preserve">- красной линии улицы не менее чем </w:t>
      </w:r>
      <w:smartTag w:uri="urn:schemas-microsoft-com:office:smarttags" w:element="metricconverter">
        <w:smartTagPr>
          <w:attr w:name="ProductID" w:val="5 м"/>
        </w:smartTagPr>
        <w:r w:rsidRPr="00DE2AE2">
          <w:rPr>
            <w:sz w:val="22"/>
            <w:szCs w:val="22"/>
          </w:rPr>
          <w:t>5 м</w:t>
        </w:r>
      </w:smartTag>
      <w:r w:rsidRPr="00DE2AE2">
        <w:rPr>
          <w:sz w:val="22"/>
          <w:szCs w:val="22"/>
        </w:rPr>
        <w:t>;</w:t>
      </w:r>
    </w:p>
    <w:p w:rsidR="001E351C" w:rsidRPr="00DE2AE2" w:rsidRDefault="001E351C" w:rsidP="001E351C">
      <w:pPr>
        <w:tabs>
          <w:tab w:val="left" w:pos="1560"/>
          <w:tab w:val="left" w:pos="2700"/>
        </w:tabs>
        <w:ind w:firstLine="993"/>
        <w:jc w:val="both"/>
        <w:rPr>
          <w:sz w:val="22"/>
          <w:szCs w:val="22"/>
        </w:rPr>
      </w:pPr>
      <w:r w:rsidRPr="00DE2AE2">
        <w:rPr>
          <w:sz w:val="22"/>
          <w:szCs w:val="22"/>
        </w:rPr>
        <w:t xml:space="preserve">- красной линии проездов не менее чем </w:t>
      </w:r>
      <w:smartTag w:uri="urn:schemas-microsoft-com:office:smarttags" w:element="metricconverter">
        <w:smartTagPr>
          <w:attr w:name="ProductID" w:val="3 м"/>
        </w:smartTagPr>
        <w:r w:rsidRPr="00DE2AE2">
          <w:rPr>
            <w:sz w:val="22"/>
            <w:szCs w:val="22"/>
          </w:rPr>
          <w:t>3 м</w:t>
        </w:r>
      </w:smartTag>
      <w:r w:rsidRPr="00DE2AE2">
        <w:rPr>
          <w:sz w:val="22"/>
          <w:szCs w:val="22"/>
        </w:rPr>
        <w:t>;</w:t>
      </w:r>
    </w:p>
    <w:p w:rsidR="001E351C" w:rsidRPr="00DE2AE2" w:rsidRDefault="001E351C" w:rsidP="001E351C">
      <w:pPr>
        <w:tabs>
          <w:tab w:val="left" w:pos="1560"/>
        </w:tabs>
        <w:ind w:firstLine="993"/>
        <w:jc w:val="both"/>
        <w:rPr>
          <w:sz w:val="22"/>
          <w:szCs w:val="22"/>
        </w:rPr>
      </w:pPr>
      <w:r w:rsidRPr="00DE2AE2">
        <w:rPr>
          <w:sz w:val="22"/>
          <w:szCs w:val="22"/>
        </w:rPr>
        <w:t>2.2)</w:t>
      </w:r>
      <w:r w:rsidRPr="00DE2AE2">
        <w:rPr>
          <w:sz w:val="22"/>
          <w:szCs w:val="22"/>
        </w:rPr>
        <w:tab/>
        <w:t>от границ участка до:</w:t>
      </w:r>
    </w:p>
    <w:p w:rsidR="001E351C" w:rsidRPr="00DE2AE2" w:rsidRDefault="001E351C" w:rsidP="001E351C">
      <w:pPr>
        <w:tabs>
          <w:tab w:val="left" w:pos="1560"/>
          <w:tab w:val="left" w:pos="2700"/>
        </w:tabs>
        <w:ind w:firstLine="993"/>
        <w:jc w:val="both"/>
        <w:rPr>
          <w:sz w:val="22"/>
          <w:szCs w:val="22"/>
        </w:rPr>
      </w:pPr>
      <w:r w:rsidRPr="00DE2AE2">
        <w:rPr>
          <w:sz w:val="22"/>
          <w:szCs w:val="22"/>
        </w:rPr>
        <w:t xml:space="preserve">- основного строения – согласно проектной документации, но не менее 3 м; </w:t>
      </w:r>
    </w:p>
    <w:p w:rsidR="001E351C" w:rsidRPr="00DE2AE2" w:rsidRDefault="001E351C" w:rsidP="001E351C">
      <w:pPr>
        <w:tabs>
          <w:tab w:val="left" w:pos="1560"/>
          <w:tab w:val="left" w:pos="2700"/>
        </w:tabs>
        <w:ind w:firstLine="993"/>
        <w:jc w:val="both"/>
        <w:rPr>
          <w:sz w:val="22"/>
          <w:szCs w:val="22"/>
        </w:rPr>
      </w:pPr>
      <w:r w:rsidRPr="00DE2AE2">
        <w:rPr>
          <w:sz w:val="22"/>
          <w:szCs w:val="22"/>
        </w:rPr>
        <w:t>- вспомогательных строений -  согласно проектной документации,</w:t>
      </w:r>
    </w:p>
    <w:p w:rsidR="001E351C" w:rsidRPr="00DE2AE2" w:rsidRDefault="001E351C" w:rsidP="001E351C">
      <w:pPr>
        <w:tabs>
          <w:tab w:val="left" w:pos="1560"/>
          <w:tab w:val="left" w:pos="2700"/>
        </w:tabs>
        <w:ind w:firstLine="993"/>
        <w:jc w:val="both"/>
        <w:rPr>
          <w:sz w:val="22"/>
          <w:szCs w:val="22"/>
        </w:rPr>
      </w:pPr>
      <w:r w:rsidRPr="00DE2AE2">
        <w:rPr>
          <w:sz w:val="22"/>
          <w:szCs w:val="22"/>
        </w:rPr>
        <w:t xml:space="preserve"> но не менее 1 м</w:t>
      </w:r>
    </w:p>
    <w:p w:rsidR="001E351C" w:rsidRPr="00DE2AE2" w:rsidRDefault="001E351C" w:rsidP="001E351C">
      <w:pPr>
        <w:tabs>
          <w:tab w:val="left" w:pos="1620"/>
        </w:tabs>
        <w:ind w:firstLine="993"/>
        <w:jc w:val="both"/>
        <w:rPr>
          <w:sz w:val="22"/>
          <w:szCs w:val="22"/>
        </w:rPr>
      </w:pPr>
      <w:r w:rsidRPr="00DE2AE2">
        <w:rPr>
          <w:sz w:val="22"/>
          <w:szCs w:val="22"/>
        </w:rPr>
        <w:t>3) предельное количество этажей или предельная высота зданий, строений, сооружений:</w:t>
      </w:r>
    </w:p>
    <w:p w:rsidR="001E351C" w:rsidRPr="00DE2AE2" w:rsidRDefault="001E351C" w:rsidP="001E351C">
      <w:pPr>
        <w:tabs>
          <w:tab w:val="left" w:pos="1620"/>
          <w:tab w:val="left" w:pos="1701"/>
        </w:tabs>
        <w:ind w:firstLine="993"/>
        <w:jc w:val="both"/>
        <w:rPr>
          <w:sz w:val="22"/>
          <w:szCs w:val="22"/>
        </w:rPr>
      </w:pPr>
      <w:r w:rsidRPr="00DE2AE2">
        <w:rPr>
          <w:sz w:val="22"/>
          <w:szCs w:val="22"/>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1E351C" w:rsidRPr="00DE2AE2" w:rsidRDefault="001E351C" w:rsidP="001E351C">
      <w:pPr>
        <w:tabs>
          <w:tab w:val="left" w:pos="2160"/>
        </w:tabs>
        <w:ind w:firstLine="993"/>
        <w:jc w:val="both"/>
        <w:rPr>
          <w:sz w:val="22"/>
          <w:szCs w:val="22"/>
        </w:rPr>
      </w:pPr>
      <w:r w:rsidRPr="00DE2AE2">
        <w:rPr>
          <w:sz w:val="22"/>
          <w:szCs w:val="22"/>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351C" w:rsidRPr="00DE2AE2" w:rsidRDefault="001E351C" w:rsidP="001E351C">
      <w:pPr>
        <w:tabs>
          <w:tab w:val="left" w:pos="1620"/>
        </w:tabs>
        <w:ind w:firstLine="993"/>
        <w:jc w:val="both"/>
        <w:rPr>
          <w:sz w:val="22"/>
          <w:szCs w:val="22"/>
        </w:rPr>
      </w:pPr>
      <w:r w:rsidRPr="00DE2AE2">
        <w:rPr>
          <w:sz w:val="22"/>
          <w:szCs w:val="22"/>
        </w:rPr>
        <w:tab/>
        <w:t>принимать согласно таблице 2</w:t>
      </w:r>
    </w:p>
    <w:p w:rsidR="001E351C" w:rsidRPr="00DE2AE2" w:rsidRDefault="001E351C" w:rsidP="001E351C">
      <w:pPr>
        <w:tabs>
          <w:tab w:val="left" w:pos="1620"/>
        </w:tabs>
        <w:ind w:firstLine="993"/>
        <w:jc w:val="both"/>
        <w:rPr>
          <w:sz w:val="22"/>
          <w:szCs w:val="22"/>
        </w:rPr>
      </w:pPr>
      <w:r w:rsidRPr="00DE2AE2">
        <w:rPr>
          <w:sz w:val="22"/>
          <w:szCs w:val="22"/>
        </w:rPr>
        <w:t>5) Иные параметры разрешенного строительства</w:t>
      </w:r>
    </w:p>
    <w:p w:rsidR="001E351C" w:rsidRPr="00DE2AE2" w:rsidRDefault="001E351C" w:rsidP="001E351C">
      <w:pPr>
        <w:tabs>
          <w:tab w:val="left" w:pos="284"/>
        </w:tabs>
        <w:ind w:firstLine="993"/>
        <w:jc w:val="both"/>
        <w:rPr>
          <w:sz w:val="22"/>
          <w:szCs w:val="22"/>
        </w:rPr>
      </w:pPr>
      <w:r w:rsidRPr="00DE2AE2">
        <w:rPr>
          <w:sz w:val="22"/>
          <w:szCs w:val="22"/>
        </w:rPr>
        <w:t>5.1)</w:t>
      </w:r>
      <w:r w:rsidRPr="00DE2AE2">
        <w:rPr>
          <w:sz w:val="22"/>
          <w:szCs w:val="22"/>
        </w:rPr>
        <w:tab/>
        <w:t>для жилых домов, выходящих на магистральные улицы, количество жилых помещений не более 10 % площади первого этажа дома;</w:t>
      </w:r>
    </w:p>
    <w:p w:rsidR="001E351C" w:rsidRPr="00DE2AE2" w:rsidRDefault="001E351C" w:rsidP="001E351C">
      <w:pPr>
        <w:tabs>
          <w:tab w:val="left" w:pos="284"/>
        </w:tabs>
        <w:ind w:firstLine="993"/>
        <w:jc w:val="both"/>
        <w:rPr>
          <w:sz w:val="22"/>
          <w:szCs w:val="22"/>
        </w:rPr>
      </w:pPr>
      <w:r w:rsidRPr="00E10D48">
        <w:rPr>
          <w:sz w:val="22"/>
          <w:szCs w:val="22"/>
        </w:rPr>
        <w:t>5.2)</w:t>
      </w:r>
      <w:r w:rsidRPr="00E10D48">
        <w:rPr>
          <w:sz w:val="22"/>
          <w:szCs w:val="22"/>
        </w:rPr>
        <w:tab/>
      </w:r>
      <w:proofErr w:type="spellStart"/>
      <w:r w:rsidRPr="00E10D48">
        <w:rPr>
          <w:sz w:val="22"/>
          <w:szCs w:val="22"/>
        </w:rPr>
        <w:t>мусороудаление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Pr="00DE2AE2" w:rsidRDefault="001E351C" w:rsidP="001E351C">
      <w:pPr>
        <w:tabs>
          <w:tab w:val="left" w:pos="284"/>
        </w:tabs>
        <w:ind w:firstLine="993"/>
        <w:jc w:val="both"/>
        <w:rPr>
          <w:sz w:val="22"/>
          <w:szCs w:val="22"/>
        </w:rPr>
      </w:pPr>
      <w:r w:rsidRPr="00DE2AE2">
        <w:rPr>
          <w:sz w:val="22"/>
          <w:szCs w:val="22"/>
        </w:rPr>
        <w:t>5.</w:t>
      </w:r>
      <w:r>
        <w:rPr>
          <w:sz w:val="22"/>
          <w:szCs w:val="22"/>
        </w:rPr>
        <w:t>3</w:t>
      </w:r>
      <w:r w:rsidRPr="00DE2AE2">
        <w:rPr>
          <w:sz w:val="22"/>
          <w:szCs w:val="22"/>
        </w:rPr>
        <w:t>)</w:t>
      </w:r>
      <w:r w:rsidRPr="00DE2AE2">
        <w:rPr>
          <w:sz w:val="22"/>
          <w:szCs w:val="22"/>
        </w:rPr>
        <w:tab/>
        <w:t>ширина земельного участка должна быть не менее 15 м;</w:t>
      </w:r>
    </w:p>
    <w:p w:rsidR="001E351C" w:rsidRPr="00DE2AE2" w:rsidRDefault="001E351C" w:rsidP="001E351C">
      <w:pPr>
        <w:tabs>
          <w:tab w:val="left" w:pos="284"/>
        </w:tabs>
        <w:ind w:firstLine="993"/>
        <w:jc w:val="both"/>
        <w:rPr>
          <w:sz w:val="22"/>
          <w:szCs w:val="22"/>
        </w:rPr>
      </w:pPr>
      <w:r w:rsidRPr="00DE2AE2">
        <w:rPr>
          <w:sz w:val="22"/>
          <w:szCs w:val="22"/>
        </w:rPr>
        <w:t>5.</w:t>
      </w:r>
      <w:r>
        <w:rPr>
          <w:sz w:val="22"/>
          <w:szCs w:val="22"/>
        </w:rPr>
        <w:t>4</w:t>
      </w:r>
      <w:r w:rsidRPr="00DE2AE2">
        <w:rPr>
          <w:sz w:val="22"/>
          <w:szCs w:val="22"/>
        </w:rPr>
        <w:t>) площадь озеленения и благоустройства земельных участков – не менее 40 % территории.</w:t>
      </w:r>
    </w:p>
    <w:p w:rsidR="001E351C" w:rsidRPr="00D82485" w:rsidRDefault="001E351C" w:rsidP="001E351C">
      <w:pPr>
        <w:tabs>
          <w:tab w:val="left" w:pos="284"/>
        </w:tabs>
        <w:jc w:val="both"/>
      </w:pPr>
    </w:p>
    <w:p w:rsidR="001E351C" w:rsidRPr="00DE2AE2" w:rsidRDefault="001E351C" w:rsidP="001E351C">
      <w:pPr>
        <w:tabs>
          <w:tab w:val="left" w:pos="1440"/>
        </w:tabs>
        <w:ind w:firstLine="709"/>
        <w:jc w:val="both"/>
        <w:rPr>
          <w:b/>
        </w:rPr>
      </w:pPr>
      <w:r w:rsidRPr="00DE2AE2">
        <w:rPr>
          <w:b/>
        </w:rPr>
        <w:t>ОД</w:t>
      </w:r>
      <w:proofErr w:type="gramStart"/>
      <w:r w:rsidRPr="00DE2AE2">
        <w:rPr>
          <w:b/>
        </w:rPr>
        <w:t>1</w:t>
      </w:r>
      <w:proofErr w:type="gramEnd"/>
      <w:r w:rsidRPr="00DE2AE2">
        <w:rPr>
          <w:b/>
        </w:rPr>
        <w:tab/>
        <w:t>Общественно-деловая зона учреждений образования</w:t>
      </w:r>
    </w:p>
    <w:p w:rsidR="001E351C" w:rsidRPr="00231556" w:rsidRDefault="001E351C" w:rsidP="001E351C">
      <w:pPr>
        <w:numPr>
          <w:ilvl w:val="0"/>
          <w:numId w:val="16"/>
        </w:numPr>
        <w:tabs>
          <w:tab w:val="left" w:pos="1276"/>
        </w:tabs>
        <w:ind w:left="0" w:firstLine="993"/>
        <w:jc w:val="both"/>
        <w:rPr>
          <w:bCs/>
          <w:iCs/>
          <w:sz w:val="22"/>
          <w:szCs w:val="22"/>
        </w:rPr>
      </w:pPr>
      <w:r w:rsidRPr="001C1CA8">
        <w:rPr>
          <w:sz w:val="22"/>
          <w:szCs w:val="22"/>
        </w:rPr>
        <w:t xml:space="preserve">Общественно-деловая зона учреждений образования выделена для обеспечения правовых </w:t>
      </w:r>
      <w:proofErr w:type="gramStart"/>
      <w:r w:rsidRPr="001C1CA8">
        <w:rPr>
          <w:sz w:val="22"/>
          <w:szCs w:val="22"/>
        </w:rPr>
        <w:t>условий формирования комплексов учреждений образования</w:t>
      </w:r>
      <w:proofErr w:type="gramEnd"/>
      <w:r w:rsidRPr="001C1CA8">
        <w:rPr>
          <w:sz w:val="22"/>
          <w:szCs w:val="22"/>
        </w:rPr>
        <w:t xml:space="preserve"> на территории поселения С</w:t>
      </w:r>
      <w:r w:rsidRPr="001C1CA8">
        <w:rPr>
          <w:iCs/>
          <w:sz w:val="22"/>
          <w:szCs w:val="22"/>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1C1CA8">
        <w:rPr>
          <w:bCs/>
          <w:iCs/>
          <w:sz w:val="22"/>
          <w:szCs w:val="22"/>
        </w:rPr>
        <w:t>посредством публичных слушаний.</w:t>
      </w:r>
    </w:p>
    <w:p w:rsidR="001E351C" w:rsidRDefault="001E351C" w:rsidP="001E351C">
      <w:pPr>
        <w:numPr>
          <w:ilvl w:val="0"/>
          <w:numId w:val="17"/>
        </w:numPr>
        <w:tabs>
          <w:tab w:val="left" w:pos="1276"/>
        </w:tabs>
        <w:ind w:left="0" w:firstLine="993"/>
        <w:jc w:val="both"/>
        <w:rPr>
          <w:sz w:val="22"/>
          <w:szCs w:val="22"/>
        </w:rPr>
      </w:pPr>
      <w:r>
        <w:rPr>
          <w:sz w:val="22"/>
          <w:szCs w:val="22"/>
        </w:rPr>
        <w:t>Виды разрешенного использования земельных участков</w:t>
      </w:r>
    </w:p>
    <w:p w:rsidR="001E351C" w:rsidRPr="000C0968" w:rsidRDefault="001E351C" w:rsidP="001E351C">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17"/>
        <w:gridCol w:w="142"/>
        <w:gridCol w:w="3821"/>
        <w:gridCol w:w="992"/>
        <w:gridCol w:w="13"/>
        <w:gridCol w:w="1985"/>
        <w:gridCol w:w="1275"/>
      </w:tblGrid>
      <w:tr w:rsidR="001E351C" w:rsidRPr="00732B83" w:rsidTr="00F6161F">
        <w:trPr>
          <w:trHeight w:val="1784"/>
        </w:trPr>
        <w:tc>
          <w:tcPr>
            <w:tcW w:w="669"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9"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82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Код (числовое обозначение) вида </w:t>
            </w:r>
          </w:p>
        </w:tc>
        <w:tc>
          <w:tcPr>
            <w:tcW w:w="1998"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275"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308"/>
        </w:trPr>
        <w:tc>
          <w:tcPr>
            <w:tcW w:w="7041" w:type="dxa"/>
            <w:gridSpan w:val="5"/>
            <w:shd w:val="clear" w:color="auto" w:fill="auto"/>
          </w:tcPr>
          <w:p w:rsidR="001E351C" w:rsidRPr="008F7DB8" w:rsidRDefault="001E351C" w:rsidP="00F6161F">
            <w:pPr>
              <w:tabs>
                <w:tab w:val="left" w:pos="-3261"/>
                <w:tab w:val="left" w:pos="3119"/>
              </w:tabs>
              <w:jc w:val="center"/>
              <w:rPr>
                <w:sz w:val="18"/>
                <w:szCs w:val="18"/>
                <w:u w:val="single"/>
              </w:rPr>
            </w:pPr>
            <w:r w:rsidRPr="008F7DB8">
              <w:rPr>
                <w:sz w:val="18"/>
                <w:szCs w:val="18"/>
                <w:u w:val="single"/>
              </w:rPr>
              <w:t>1.Основные виды разрешенного использования</w:t>
            </w:r>
          </w:p>
        </w:tc>
        <w:tc>
          <w:tcPr>
            <w:tcW w:w="1998" w:type="dxa"/>
            <w:gridSpan w:val="2"/>
            <w:shd w:val="clear" w:color="auto" w:fill="auto"/>
          </w:tcPr>
          <w:p w:rsidR="001E351C" w:rsidRPr="00732B83" w:rsidRDefault="001E351C" w:rsidP="00F6161F">
            <w:pPr>
              <w:tabs>
                <w:tab w:val="left" w:pos="-3261"/>
                <w:tab w:val="left" w:pos="2268"/>
              </w:tabs>
              <w:jc w:val="center"/>
              <w:rPr>
                <w:sz w:val="18"/>
                <w:szCs w:val="18"/>
              </w:rPr>
            </w:pPr>
          </w:p>
        </w:tc>
        <w:tc>
          <w:tcPr>
            <w:tcW w:w="1275" w:type="dxa"/>
            <w:shd w:val="clear" w:color="auto" w:fill="auto"/>
          </w:tcPr>
          <w:p w:rsidR="001E351C" w:rsidRPr="00732B83" w:rsidRDefault="001E351C" w:rsidP="00F6161F">
            <w:pPr>
              <w:tabs>
                <w:tab w:val="left" w:pos="-3261"/>
                <w:tab w:val="left" w:pos="2268"/>
              </w:tabs>
              <w:jc w:val="center"/>
              <w:rPr>
                <w:sz w:val="18"/>
                <w:szCs w:val="18"/>
              </w:rPr>
            </w:pPr>
          </w:p>
        </w:tc>
      </w:tr>
      <w:tr w:rsidR="001E351C" w:rsidRPr="00732B83" w:rsidTr="00F6161F">
        <w:trPr>
          <w:trHeight w:val="1561"/>
        </w:trPr>
        <w:tc>
          <w:tcPr>
            <w:tcW w:w="6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Дошкольное, начальное и среднее общее образование</w:t>
            </w:r>
          </w:p>
        </w:tc>
        <w:tc>
          <w:tcPr>
            <w:tcW w:w="3821"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2"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3.5.1</w:t>
            </w:r>
          </w:p>
        </w:tc>
        <w:tc>
          <w:tcPr>
            <w:tcW w:w="199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561"/>
        </w:trPr>
        <w:tc>
          <w:tcPr>
            <w:tcW w:w="6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Среднее и высшее профессиональное образование</w:t>
            </w:r>
          </w:p>
        </w:tc>
        <w:tc>
          <w:tcPr>
            <w:tcW w:w="3821"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3.5.2</w:t>
            </w:r>
          </w:p>
        </w:tc>
        <w:tc>
          <w:tcPr>
            <w:tcW w:w="199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87"/>
        </w:trPr>
        <w:tc>
          <w:tcPr>
            <w:tcW w:w="10314" w:type="dxa"/>
            <w:gridSpan w:val="8"/>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jc w:val="center"/>
              <w:rPr>
                <w:rFonts w:ascii="Times New Roman" w:hAnsi="Times New Roman" w:cs="Times New Roman"/>
                <w:sz w:val="18"/>
                <w:szCs w:val="18"/>
              </w:rPr>
            </w:pP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3.6</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2.2</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2.3</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2.4</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2.5</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4.8</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7"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-ярмарочная деятельность</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 xml:space="preserve">-ярмарочной и </w:t>
            </w:r>
            <w:proofErr w:type="spellStart"/>
            <w:r w:rsidRPr="00732B83">
              <w:rPr>
                <w:rFonts w:ascii="Times New Roman" w:hAnsi="Times New Roman" w:cs="Times New Roman"/>
                <w:sz w:val="18"/>
                <w:szCs w:val="18"/>
              </w:rPr>
              <w:t>конгрессной</w:t>
            </w:r>
            <w:proofErr w:type="spellEnd"/>
            <w:r w:rsidRPr="00732B8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985" w:type="dxa"/>
            <w:shd w:val="clear" w:color="auto" w:fill="auto"/>
          </w:tcPr>
          <w:p w:rsidR="001E351C" w:rsidRPr="00732B83" w:rsidRDefault="001E351C" w:rsidP="00F6161F">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2.6</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4.9</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69"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2.7</w:t>
            </w:r>
          </w:p>
        </w:tc>
        <w:tc>
          <w:tcPr>
            <w:tcW w:w="1417"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98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7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310"/>
        </w:trPr>
        <w:tc>
          <w:tcPr>
            <w:tcW w:w="10314" w:type="dxa"/>
            <w:gridSpan w:val="8"/>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u w:val="single"/>
              </w:rPr>
              <w:lastRenderedPageBreak/>
              <w:t>3. Вспомогательные виды разрешенного использования</w:t>
            </w:r>
            <w:r>
              <w:rPr>
                <w:sz w:val="18"/>
                <w:szCs w:val="18"/>
              </w:rPr>
              <w:t xml:space="preserve">  </w:t>
            </w:r>
            <w:r w:rsidRPr="008F7DB8">
              <w:t>не устанавливаются</w:t>
            </w:r>
            <w:r>
              <w:t>.</w:t>
            </w:r>
          </w:p>
          <w:p w:rsidR="001E351C" w:rsidRPr="00732B83" w:rsidRDefault="001E351C" w:rsidP="00F6161F">
            <w:pPr>
              <w:autoSpaceDE w:val="0"/>
              <w:autoSpaceDN w:val="0"/>
              <w:adjustRightInd w:val="0"/>
              <w:jc w:val="center"/>
              <w:rPr>
                <w:sz w:val="18"/>
                <w:szCs w:val="18"/>
              </w:rPr>
            </w:pPr>
          </w:p>
        </w:tc>
      </w:tr>
    </w:tbl>
    <w:p w:rsidR="001E351C" w:rsidRDefault="001E351C" w:rsidP="001E351C">
      <w:pPr>
        <w:tabs>
          <w:tab w:val="left" w:pos="1440"/>
        </w:tabs>
        <w:jc w:val="both"/>
        <w:rPr>
          <w:bCs/>
          <w:iCs/>
          <w:sz w:val="22"/>
          <w:szCs w:val="22"/>
        </w:rPr>
      </w:pPr>
    </w:p>
    <w:p w:rsidR="001E351C" w:rsidRDefault="001E351C" w:rsidP="001E351C">
      <w:pPr>
        <w:tabs>
          <w:tab w:val="left" w:pos="144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образования:</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3</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Pr="001C1CA8" w:rsidRDefault="001E351C" w:rsidP="001E351C">
      <w:pPr>
        <w:tabs>
          <w:tab w:val="left" w:pos="2160"/>
        </w:tabs>
        <w:ind w:left="2160" w:hanging="540"/>
        <w:jc w:val="both"/>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1E351C" w:rsidRPr="001C1CA8" w:rsidRDefault="001E351C" w:rsidP="001E351C">
      <w:pPr>
        <w:tabs>
          <w:tab w:val="left" w:pos="2700"/>
        </w:tabs>
        <w:ind w:left="2700" w:hanging="552"/>
        <w:jc w:val="both"/>
        <w:rPr>
          <w:sz w:val="22"/>
          <w:szCs w:val="22"/>
        </w:rPr>
      </w:pPr>
      <w:r>
        <w:rPr>
          <w:sz w:val="22"/>
          <w:szCs w:val="22"/>
        </w:rPr>
        <w:t xml:space="preserve">- </w:t>
      </w:r>
      <w:r w:rsidRPr="001C1CA8">
        <w:rPr>
          <w:sz w:val="22"/>
          <w:szCs w:val="22"/>
        </w:rPr>
        <w:t xml:space="preserve">красной линии улицы не менее чем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1E351C" w:rsidRPr="001C1CA8" w:rsidRDefault="001E351C" w:rsidP="001E351C">
      <w:pPr>
        <w:tabs>
          <w:tab w:val="left" w:pos="2700"/>
        </w:tabs>
        <w:ind w:left="2700" w:hanging="552"/>
        <w:jc w:val="both"/>
        <w:rPr>
          <w:sz w:val="22"/>
          <w:szCs w:val="22"/>
        </w:rPr>
      </w:pPr>
      <w:r>
        <w:rPr>
          <w:sz w:val="22"/>
          <w:szCs w:val="22"/>
        </w:rPr>
        <w:t xml:space="preserve">- </w:t>
      </w:r>
      <w:r w:rsidRPr="001C1CA8">
        <w:rPr>
          <w:sz w:val="22"/>
          <w:szCs w:val="22"/>
        </w:rPr>
        <w:t xml:space="preserve">красной линии проездов не менее чем </w:t>
      </w:r>
      <w:smartTag w:uri="urn:schemas-microsoft-com:office:smarttags" w:element="metricconverter">
        <w:smartTagPr>
          <w:attr w:name="ProductID" w:val="3 м"/>
        </w:smartTagPr>
        <w:r w:rsidRPr="001C1CA8">
          <w:rPr>
            <w:sz w:val="22"/>
            <w:szCs w:val="22"/>
          </w:rPr>
          <w:t>3 м</w:t>
        </w:r>
      </w:smartTag>
      <w:r w:rsidRPr="001C1CA8">
        <w:rPr>
          <w:sz w:val="22"/>
          <w:szCs w:val="22"/>
        </w:rPr>
        <w:t>;</w:t>
      </w:r>
    </w:p>
    <w:p w:rsidR="001E351C" w:rsidRPr="001C1CA8" w:rsidRDefault="001E351C" w:rsidP="001E351C">
      <w:pPr>
        <w:tabs>
          <w:tab w:val="left" w:pos="2160"/>
        </w:tabs>
        <w:ind w:left="2160" w:hanging="540"/>
        <w:jc w:val="both"/>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1E351C" w:rsidRDefault="001E351C" w:rsidP="001E351C">
      <w:pPr>
        <w:tabs>
          <w:tab w:val="left" w:pos="2700"/>
        </w:tabs>
        <w:ind w:left="2700" w:hanging="540"/>
        <w:jc w:val="both"/>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1E351C" w:rsidRDefault="001E351C" w:rsidP="001E351C">
      <w:pPr>
        <w:tabs>
          <w:tab w:val="left" w:pos="2700"/>
        </w:tabs>
        <w:ind w:left="2700" w:hanging="540"/>
        <w:jc w:val="both"/>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1E351C" w:rsidRDefault="001E351C" w:rsidP="001E351C">
      <w:pPr>
        <w:tabs>
          <w:tab w:val="left" w:pos="2700"/>
        </w:tabs>
        <w:ind w:left="2700" w:hanging="540"/>
        <w:jc w:val="both"/>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1E351C" w:rsidRDefault="001E351C" w:rsidP="001E351C">
      <w:pPr>
        <w:tabs>
          <w:tab w:val="left" w:pos="1620"/>
          <w:tab w:val="left" w:pos="1701"/>
        </w:tabs>
        <w:ind w:left="1620"/>
        <w:jc w:val="both"/>
        <w:rPr>
          <w:sz w:val="22"/>
          <w:szCs w:val="22"/>
        </w:rPr>
      </w:pPr>
      <w:r w:rsidRPr="001C1CA8">
        <w:rPr>
          <w:sz w:val="22"/>
          <w:szCs w:val="22"/>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1E351C" w:rsidRDefault="001E351C" w:rsidP="001E351C">
      <w:pPr>
        <w:tabs>
          <w:tab w:val="left" w:pos="2160"/>
        </w:tabs>
        <w:jc w:val="both"/>
        <w:rPr>
          <w:sz w:val="22"/>
          <w:szCs w:val="22"/>
        </w:rPr>
      </w:pP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3</w:t>
      </w:r>
    </w:p>
    <w:p w:rsidR="001E351C" w:rsidRDefault="001E351C" w:rsidP="001E351C">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1E351C" w:rsidRDefault="001E351C" w:rsidP="001E351C">
      <w:pPr>
        <w:tabs>
          <w:tab w:val="left" w:pos="284"/>
        </w:tabs>
        <w:ind w:left="1701"/>
        <w:jc w:val="both"/>
        <w:rPr>
          <w:sz w:val="22"/>
          <w:szCs w:val="22"/>
        </w:rPr>
      </w:pPr>
      <w:r>
        <w:rPr>
          <w:sz w:val="22"/>
          <w:szCs w:val="22"/>
        </w:rPr>
        <w:t xml:space="preserve">5.1) </w:t>
      </w:r>
      <w:proofErr w:type="spellStart"/>
      <w:r w:rsidRPr="00E10D48">
        <w:rPr>
          <w:sz w:val="22"/>
          <w:szCs w:val="22"/>
        </w:rPr>
        <w:t>мусороудаление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Default="001E351C" w:rsidP="001E351C">
      <w:pPr>
        <w:tabs>
          <w:tab w:val="left" w:pos="284"/>
        </w:tabs>
        <w:ind w:left="1701"/>
        <w:jc w:val="both"/>
        <w:rPr>
          <w:sz w:val="22"/>
          <w:szCs w:val="22"/>
        </w:rPr>
      </w:pPr>
      <w:r>
        <w:rPr>
          <w:sz w:val="22"/>
          <w:szCs w:val="22"/>
        </w:rPr>
        <w:t>5.2</w:t>
      </w:r>
      <w:r w:rsidRPr="001C1CA8">
        <w:rPr>
          <w:sz w:val="22"/>
          <w:szCs w:val="22"/>
        </w:rPr>
        <w:t>)</w:t>
      </w:r>
      <w:r w:rsidRPr="001C1CA8">
        <w:rPr>
          <w:sz w:val="22"/>
          <w:szCs w:val="22"/>
        </w:rPr>
        <w:tab/>
        <w:t xml:space="preserve">ширина земельного участка должна быть не менее </w:t>
      </w:r>
      <w:r>
        <w:rPr>
          <w:sz w:val="22"/>
          <w:szCs w:val="22"/>
        </w:rPr>
        <w:t>15</w:t>
      </w:r>
      <w:r w:rsidRPr="001C1CA8">
        <w:rPr>
          <w:sz w:val="22"/>
          <w:szCs w:val="22"/>
        </w:rPr>
        <w:t xml:space="preserve"> м.</w:t>
      </w:r>
    </w:p>
    <w:p w:rsidR="001E351C" w:rsidRDefault="001E351C" w:rsidP="001E351C">
      <w:pPr>
        <w:tabs>
          <w:tab w:val="left" w:pos="1418"/>
        </w:tabs>
        <w:ind w:left="1701"/>
        <w:jc w:val="both"/>
        <w:rPr>
          <w:sz w:val="22"/>
          <w:szCs w:val="22"/>
        </w:rPr>
      </w:pPr>
      <w:r>
        <w:rPr>
          <w:sz w:val="22"/>
          <w:szCs w:val="22"/>
        </w:rPr>
        <w:t>5.3)</w:t>
      </w:r>
      <w:r w:rsidRPr="0042608A">
        <w:rPr>
          <w:sz w:val="22"/>
          <w:szCs w:val="22"/>
        </w:rPr>
        <w:t xml:space="preserve"> </w:t>
      </w:r>
      <w:r w:rsidRPr="001C1CA8">
        <w:rPr>
          <w:sz w:val="22"/>
          <w:szCs w:val="22"/>
        </w:rPr>
        <w:t>площадь озеленения и благоустройства земельных участков – не менее 40 % территории;</w:t>
      </w:r>
    </w:p>
    <w:p w:rsidR="001E351C" w:rsidRDefault="001E351C" w:rsidP="001E351C">
      <w:pPr>
        <w:tabs>
          <w:tab w:val="left" w:pos="1418"/>
        </w:tabs>
        <w:ind w:left="1701"/>
        <w:jc w:val="both"/>
        <w:rPr>
          <w:sz w:val="22"/>
          <w:szCs w:val="22"/>
        </w:rPr>
      </w:pPr>
    </w:p>
    <w:p w:rsidR="001E351C" w:rsidRPr="008D18FA" w:rsidRDefault="001E351C" w:rsidP="001E351C">
      <w:pPr>
        <w:tabs>
          <w:tab w:val="left" w:pos="1440"/>
        </w:tabs>
        <w:ind w:firstLine="709"/>
        <w:jc w:val="both"/>
        <w:rPr>
          <w:b/>
        </w:rPr>
      </w:pPr>
      <w:r w:rsidRPr="008D18FA">
        <w:rPr>
          <w:b/>
        </w:rPr>
        <w:t>ОД</w:t>
      </w:r>
      <w:proofErr w:type="gramStart"/>
      <w:r w:rsidRPr="008D18FA">
        <w:rPr>
          <w:b/>
        </w:rPr>
        <w:t>2</w:t>
      </w:r>
      <w:proofErr w:type="gramEnd"/>
      <w:r w:rsidRPr="008D18FA">
        <w:rPr>
          <w:b/>
        </w:rPr>
        <w:tab/>
        <w:t>Общественно-деловая зона учреждений здравоохранения</w:t>
      </w:r>
    </w:p>
    <w:p w:rsidR="001E351C" w:rsidRPr="00A02BD0" w:rsidRDefault="001E351C" w:rsidP="001E351C">
      <w:pPr>
        <w:tabs>
          <w:tab w:val="left" w:pos="993"/>
        </w:tabs>
        <w:ind w:firstLine="709"/>
        <w:jc w:val="both"/>
        <w:rPr>
          <w:bCs/>
          <w:iCs/>
          <w:sz w:val="22"/>
          <w:szCs w:val="22"/>
        </w:rPr>
      </w:pPr>
      <w:r w:rsidRPr="001C1CA8">
        <w:rPr>
          <w:sz w:val="22"/>
          <w:szCs w:val="22"/>
        </w:rPr>
        <w:t>1</w:t>
      </w:r>
      <w:r>
        <w:rPr>
          <w:sz w:val="22"/>
          <w:szCs w:val="22"/>
        </w:rPr>
        <w:t>.</w:t>
      </w:r>
      <w:r w:rsidRPr="001C1CA8">
        <w:rPr>
          <w:sz w:val="22"/>
          <w:szCs w:val="22"/>
        </w:rPr>
        <w:tab/>
        <w:t xml:space="preserve">Общественно-деловая зона учреждений здравоохранения выделена для обеспечения правовых </w:t>
      </w:r>
      <w:proofErr w:type="gramStart"/>
      <w:r w:rsidRPr="001C1CA8">
        <w:rPr>
          <w:sz w:val="22"/>
          <w:szCs w:val="22"/>
        </w:rPr>
        <w:t>условий формирования комплексов учреждений здравоохранения</w:t>
      </w:r>
      <w:proofErr w:type="gramEnd"/>
      <w:r w:rsidRPr="001C1CA8">
        <w:rPr>
          <w:sz w:val="22"/>
          <w:szCs w:val="22"/>
        </w:rPr>
        <w:t xml:space="preserve"> на территории поселения. С</w:t>
      </w:r>
      <w:r w:rsidRPr="001C1CA8">
        <w:rPr>
          <w:iCs/>
          <w:sz w:val="22"/>
          <w:szCs w:val="22"/>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1C1CA8">
        <w:rPr>
          <w:bCs/>
          <w:iCs/>
          <w:sz w:val="22"/>
          <w:szCs w:val="22"/>
        </w:rPr>
        <w:t>посредством публичных слушаний.</w:t>
      </w:r>
    </w:p>
    <w:p w:rsidR="001E351C" w:rsidRDefault="001E351C" w:rsidP="001E351C">
      <w:pPr>
        <w:tabs>
          <w:tab w:val="left" w:pos="1440"/>
        </w:tabs>
        <w:ind w:firstLine="709"/>
        <w:jc w:val="both"/>
        <w:rPr>
          <w:sz w:val="22"/>
          <w:szCs w:val="22"/>
        </w:rPr>
      </w:pPr>
      <w:r>
        <w:rPr>
          <w:sz w:val="22"/>
          <w:szCs w:val="22"/>
        </w:rPr>
        <w:t>2. Виды разрешенного использования</w:t>
      </w:r>
    </w:p>
    <w:p w:rsidR="001E351C" w:rsidRDefault="001E351C" w:rsidP="001E351C">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62"/>
        <w:gridCol w:w="3824"/>
        <w:gridCol w:w="993"/>
        <w:gridCol w:w="1846"/>
        <w:gridCol w:w="1417"/>
      </w:tblGrid>
      <w:tr w:rsidR="001E351C" w:rsidRPr="00732B83" w:rsidTr="00F6161F">
        <w:trPr>
          <w:trHeight w:val="1342"/>
        </w:trPr>
        <w:tc>
          <w:tcPr>
            <w:tcW w:w="672"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6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824" w:type="dxa"/>
            <w:shd w:val="clear" w:color="auto" w:fill="auto"/>
          </w:tcPr>
          <w:p w:rsidR="001E351C" w:rsidRPr="00732B83" w:rsidRDefault="001E351C" w:rsidP="00F6161F">
            <w:pPr>
              <w:tabs>
                <w:tab w:val="left" w:pos="1440"/>
              </w:tabs>
              <w:jc w:val="both"/>
              <w:rPr>
                <w:sz w:val="18"/>
                <w:szCs w:val="18"/>
                <w:u w:val="single"/>
              </w:rPr>
            </w:pPr>
            <w:r>
              <w:rPr>
                <w:sz w:val="18"/>
                <w:szCs w:val="18"/>
              </w:rPr>
              <w:t xml:space="preserve">Описание вида разрешенного </w:t>
            </w:r>
            <w:r w:rsidRPr="00732B83">
              <w:rPr>
                <w:sz w:val="18"/>
                <w:szCs w:val="18"/>
              </w:rPr>
              <w:t>использования земельного участка</w:t>
            </w:r>
          </w:p>
        </w:tc>
        <w:tc>
          <w:tcPr>
            <w:tcW w:w="993"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Код (числовое обозначение) вида </w:t>
            </w:r>
          </w:p>
        </w:tc>
        <w:tc>
          <w:tcPr>
            <w:tcW w:w="184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17"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184"/>
        </w:trPr>
        <w:tc>
          <w:tcPr>
            <w:tcW w:w="672" w:type="dxa"/>
            <w:shd w:val="clear" w:color="auto" w:fill="auto"/>
          </w:tcPr>
          <w:p w:rsidR="001E351C" w:rsidRPr="00732B83" w:rsidRDefault="001E351C" w:rsidP="00F6161F">
            <w:pPr>
              <w:tabs>
                <w:tab w:val="left" w:pos="1440"/>
              </w:tabs>
              <w:jc w:val="both"/>
              <w:rPr>
                <w:sz w:val="18"/>
                <w:szCs w:val="18"/>
              </w:rPr>
            </w:pPr>
            <w:r w:rsidRPr="00732B83">
              <w:rPr>
                <w:sz w:val="18"/>
                <w:szCs w:val="18"/>
              </w:rPr>
              <w:t>1</w:t>
            </w:r>
          </w:p>
        </w:tc>
        <w:tc>
          <w:tcPr>
            <w:tcW w:w="1562" w:type="dxa"/>
            <w:shd w:val="clear" w:color="auto" w:fill="auto"/>
          </w:tcPr>
          <w:p w:rsidR="001E351C" w:rsidRPr="00732B83" w:rsidRDefault="001E351C" w:rsidP="00F6161F">
            <w:pPr>
              <w:tabs>
                <w:tab w:val="left" w:pos="1440"/>
              </w:tabs>
              <w:jc w:val="both"/>
              <w:rPr>
                <w:sz w:val="18"/>
                <w:szCs w:val="18"/>
              </w:rPr>
            </w:pPr>
            <w:r w:rsidRPr="00732B83">
              <w:rPr>
                <w:sz w:val="18"/>
                <w:szCs w:val="18"/>
              </w:rPr>
              <w:t>2</w:t>
            </w:r>
          </w:p>
        </w:tc>
        <w:tc>
          <w:tcPr>
            <w:tcW w:w="3824" w:type="dxa"/>
            <w:shd w:val="clear" w:color="auto" w:fill="auto"/>
          </w:tcPr>
          <w:p w:rsidR="001E351C" w:rsidRPr="00732B83" w:rsidRDefault="001E351C" w:rsidP="00F6161F">
            <w:pPr>
              <w:tabs>
                <w:tab w:val="left" w:pos="1440"/>
              </w:tabs>
              <w:jc w:val="both"/>
              <w:rPr>
                <w:sz w:val="18"/>
                <w:szCs w:val="18"/>
              </w:rPr>
            </w:pPr>
            <w:r w:rsidRPr="00732B83">
              <w:rPr>
                <w:sz w:val="18"/>
                <w:szCs w:val="18"/>
              </w:rPr>
              <w:t>3</w:t>
            </w:r>
          </w:p>
        </w:tc>
        <w:tc>
          <w:tcPr>
            <w:tcW w:w="993" w:type="dxa"/>
            <w:shd w:val="clear" w:color="auto" w:fill="auto"/>
          </w:tcPr>
          <w:p w:rsidR="001E351C" w:rsidRPr="00732B83" w:rsidRDefault="001E351C" w:rsidP="00F6161F">
            <w:pPr>
              <w:tabs>
                <w:tab w:val="left" w:pos="1440"/>
              </w:tabs>
              <w:jc w:val="both"/>
              <w:rPr>
                <w:sz w:val="18"/>
                <w:szCs w:val="18"/>
              </w:rPr>
            </w:pPr>
            <w:r w:rsidRPr="00732B83">
              <w:rPr>
                <w:sz w:val="18"/>
                <w:szCs w:val="18"/>
              </w:rPr>
              <w:t>4</w:t>
            </w:r>
          </w:p>
        </w:tc>
        <w:tc>
          <w:tcPr>
            <w:tcW w:w="1846" w:type="dxa"/>
            <w:shd w:val="clear" w:color="auto" w:fill="auto"/>
          </w:tcPr>
          <w:p w:rsidR="001E351C" w:rsidRPr="00732B83" w:rsidRDefault="001E351C" w:rsidP="00F6161F">
            <w:pPr>
              <w:tabs>
                <w:tab w:val="left" w:pos="1440"/>
              </w:tabs>
              <w:jc w:val="both"/>
              <w:rPr>
                <w:sz w:val="18"/>
                <w:szCs w:val="18"/>
              </w:rPr>
            </w:pPr>
            <w:r w:rsidRPr="00732B83">
              <w:rPr>
                <w:sz w:val="18"/>
                <w:szCs w:val="18"/>
              </w:rPr>
              <w:t>5</w:t>
            </w:r>
          </w:p>
        </w:tc>
        <w:tc>
          <w:tcPr>
            <w:tcW w:w="1417" w:type="dxa"/>
            <w:shd w:val="clear" w:color="auto" w:fill="auto"/>
          </w:tcPr>
          <w:p w:rsidR="001E351C" w:rsidRPr="00732B83" w:rsidRDefault="001E351C" w:rsidP="00F6161F">
            <w:pPr>
              <w:tabs>
                <w:tab w:val="left" w:pos="1440"/>
              </w:tabs>
              <w:jc w:val="both"/>
              <w:rPr>
                <w:sz w:val="18"/>
                <w:szCs w:val="18"/>
              </w:rPr>
            </w:pPr>
            <w:r w:rsidRPr="00732B83">
              <w:rPr>
                <w:sz w:val="18"/>
                <w:szCs w:val="18"/>
              </w:rPr>
              <w:t>6</w:t>
            </w:r>
          </w:p>
        </w:tc>
      </w:tr>
      <w:tr w:rsidR="001E351C" w:rsidRPr="00732B83" w:rsidTr="00F6161F">
        <w:trPr>
          <w:trHeight w:val="308"/>
        </w:trPr>
        <w:tc>
          <w:tcPr>
            <w:tcW w:w="7051" w:type="dxa"/>
            <w:gridSpan w:val="4"/>
            <w:shd w:val="clear" w:color="auto" w:fill="auto"/>
          </w:tcPr>
          <w:p w:rsidR="001E351C" w:rsidRPr="00732B83" w:rsidRDefault="001E351C" w:rsidP="00F6161F">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46" w:type="dxa"/>
            <w:shd w:val="clear" w:color="auto" w:fill="auto"/>
          </w:tcPr>
          <w:p w:rsidR="001E351C" w:rsidRPr="00732B83" w:rsidRDefault="001E351C" w:rsidP="00F6161F">
            <w:pPr>
              <w:tabs>
                <w:tab w:val="left" w:pos="-3261"/>
                <w:tab w:val="left" w:pos="2268"/>
              </w:tabs>
              <w:jc w:val="center"/>
              <w:rPr>
                <w:sz w:val="18"/>
                <w:szCs w:val="18"/>
              </w:rPr>
            </w:pPr>
          </w:p>
        </w:tc>
        <w:tc>
          <w:tcPr>
            <w:tcW w:w="1417" w:type="dxa"/>
            <w:shd w:val="clear" w:color="auto" w:fill="auto"/>
          </w:tcPr>
          <w:p w:rsidR="001E351C" w:rsidRPr="00732B83" w:rsidRDefault="001E351C" w:rsidP="00F6161F">
            <w:pPr>
              <w:tabs>
                <w:tab w:val="left" w:pos="-3261"/>
                <w:tab w:val="left" w:pos="2268"/>
              </w:tabs>
              <w:jc w:val="center"/>
              <w:rPr>
                <w:sz w:val="18"/>
                <w:szCs w:val="18"/>
              </w:rPr>
            </w:pPr>
          </w:p>
        </w:tc>
      </w:tr>
      <w:tr w:rsidR="001E351C" w:rsidRPr="00732B83" w:rsidTr="00F6161F">
        <w:trPr>
          <w:trHeight w:val="1561"/>
        </w:trPr>
        <w:tc>
          <w:tcPr>
            <w:tcW w:w="6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6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Амбулаторно-поликлиническое обслуживание</w:t>
            </w:r>
          </w:p>
        </w:tc>
        <w:tc>
          <w:tcPr>
            <w:tcW w:w="382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3"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3.4.1</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561"/>
        </w:trPr>
        <w:tc>
          <w:tcPr>
            <w:tcW w:w="6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w:t>
            </w:r>
          </w:p>
        </w:tc>
        <w:tc>
          <w:tcPr>
            <w:tcW w:w="156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Стационарное медицинское обслуживание</w:t>
            </w:r>
          </w:p>
        </w:tc>
        <w:tc>
          <w:tcPr>
            <w:tcW w:w="382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станций скорой помощи</w:t>
            </w:r>
          </w:p>
        </w:tc>
        <w:tc>
          <w:tcPr>
            <w:tcW w:w="993" w:type="dxa"/>
            <w:shd w:val="clear" w:color="auto" w:fill="auto"/>
          </w:tcPr>
          <w:p w:rsidR="001E351C" w:rsidRPr="00732B83" w:rsidRDefault="001E351C" w:rsidP="00F6161F">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3.4.2</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1561"/>
        </w:trPr>
        <w:tc>
          <w:tcPr>
            <w:tcW w:w="67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6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8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87"/>
        </w:trPr>
        <w:tc>
          <w:tcPr>
            <w:tcW w:w="7051" w:type="dxa"/>
            <w:gridSpan w:val="4"/>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jc w:val="center"/>
              <w:rPr>
                <w:rFonts w:ascii="Times New Roman" w:hAnsi="Times New Roman" w:cs="Times New Roman"/>
                <w:sz w:val="18"/>
                <w:szCs w:val="18"/>
              </w:rPr>
            </w:pPr>
          </w:p>
        </w:tc>
        <w:tc>
          <w:tcPr>
            <w:tcW w:w="1846"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p>
        </w:tc>
        <w:tc>
          <w:tcPr>
            <w:tcW w:w="1417"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jc w:val="center"/>
              <w:rPr>
                <w:rFonts w:ascii="Times New Roman" w:hAnsi="Times New Roman" w:cs="Times New Roman"/>
                <w:sz w:val="18"/>
                <w:szCs w:val="18"/>
              </w:rPr>
            </w:pPr>
          </w:p>
        </w:tc>
      </w:tr>
      <w:tr w:rsidR="001E351C" w:rsidRPr="00732B83" w:rsidTr="00F6161F">
        <w:trPr>
          <w:trHeight w:val="892"/>
        </w:trPr>
        <w:tc>
          <w:tcPr>
            <w:tcW w:w="67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562"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8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7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562"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8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892"/>
        </w:trPr>
        <w:tc>
          <w:tcPr>
            <w:tcW w:w="67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3</w:t>
            </w:r>
          </w:p>
        </w:tc>
        <w:tc>
          <w:tcPr>
            <w:tcW w:w="1562" w:type="dxa"/>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8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6" w:type="dxa"/>
            <w:shd w:val="clear" w:color="auto" w:fill="auto"/>
          </w:tcPr>
          <w:p w:rsidR="001E351C" w:rsidRPr="00732B83" w:rsidRDefault="001E351C" w:rsidP="00F6161F">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892"/>
        </w:trPr>
        <w:tc>
          <w:tcPr>
            <w:tcW w:w="672"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4</w:t>
            </w:r>
          </w:p>
        </w:tc>
        <w:tc>
          <w:tcPr>
            <w:tcW w:w="156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824"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993"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4.9</w:t>
            </w:r>
          </w:p>
        </w:tc>
        <w:tc>
          <w:tcPr>
            <w:tcW w:w="184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310"/>
        </w:trPr>
        <w:tc>
          <w:tcPr>
            <w:tcW w:w="10314" w:type="dxa"/>
            <w:gridSpan w:val="6"/>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u w:val="single"/>
              </w:rPr>
              <w:t xml:space="preserve">3.Вспомогательные виды разрешенного использования </w:t>
            </w:r>
            <w:r w:rsidRPr="00131D33">
              <w:t>не устанавливается</w:t>
            </w:r>
          </w:p>
          <w:p w:rsidR="001E351C" w:rsidRPr="00732B83" w:rsidRDefault="001E351C" w:rsidP="00F6161F">
            <w:pPr>
              <w:autoSpaceDE w:val="0"/>
              <w:autoSpaceDN w:val="0"/>
              <w:adjustRightInd w:val="0"/>
              <w:jc w:val="center"/>
              <w:rPr>
                <w:sz w:val="18"/>
                <w:szCs w:val="18"/>
              </w:rPr>
            </w:pPr>
          </w:p>
        </w:tc>
      </w:tr>
    </w:tbl>
    <w:p w:rsidR="001E351C" w:rsidRPr="001C1CA8"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здравоохранения:</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4</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Pr="001C1CA8" w:rsidRDefault="001E351C" w:rsidP="001E351C">
      <w:pPr>
        <w:tabs>
          <w:tab w:val="left" w:pos="2160"/>
        </w:tabs>
        <w:ind w:left="2160" w:hanging="540"/>
        <w:jc w:val="both"/>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1E351C" w:rsidRPr="001C1CA8" w:rsidRDefault="001E351C" w:rsidP="001E351C">
      <w:pPr>
        <w:tabs>
          <w:tab w:val="left" w:pos="2700"/>
        </w:tabs>
        <w:ind w:left="2700" w:hanging="552"/>
        <w:jc w:val="both"/>
        <w:rPr>
          <w:sz w:val="22"/>
          <w:szCs w:val="22"/>
        </w:rPr>
      </w:pPr>
      <w:r>
        <w:rPr>
          <w:sz w:val="22"/>
          <w:szCs w:val="22"/>
        </w:rPr>
        <w:t xml:space="preserve">- </w:t>
      </w:r>
      <w:r w:rsidRPr="001C1CA8">
        <w:rPr>
          <w:sz w:val="22"/>
          <w:szCs w:val="22"/>
        </w:rPr>
        <w:t xml:space="preserve">красной линии улицы не менее чем </w:t>
      </w:r>
      <w:smartTag w:uri="urn:schemas-microsoft-com:office:smarttags" w:element="metricconverter">
        <w:smartTagPr>
          <w:attr w:name="ProductID" w:val="5 м"/>
        </w:smartTagPr>
        <w:r w:rsidRPr="001C1CA8">
          <w:rPr>
            <w:sz w:val="22"/>
            <w:szCs w:val="22"/>
          </w:rPr>
          <w:t>5 м</w:t>
        </w:r>
      </w:smartTag>
      <w:r w:rsidRPr="001C1CA8">
        <w:rPr>
          <w:sz w:val="22"/>
          <w:szCs w:val="22"/>
        </w:rPr>
        <w:t>;</w:t>
      </w:r>
    </w:p>
    <w:p w:rsidR="001E351C" w:rsidRPr="001C1CA8" w:rsidRDefault="001E351C" w:rsidP="001E351C">
      <w:pPr>
        <w:tabs>
          <w:tab w:val="left" w:pos="2700"/>
        </w:tabs>
        <w:ind w:left="2700" w:hanging="552"/>
        <w:jc w:val="both"/>
        <w:rPr>
          <w:sz w:val="22"/>
          <w:szCs w:val="22"/>
        </w:rPr>
      </w:pPr>
      <w:r>
        <w:rPr>
          <w:sz w:val="22"/>
          <w:szCs w:val="22"/>
        </w:rPr>
        <w:t xml:space="preserve">- </w:t>
      </w:r>
      <w:r w:rsidRPr="001C1CA8">
        <w:rPr>
          <w:sz w:val="22"/>
          <w:szCs w:val="22"/>
        </w:rPr>
        <w:t xml:space="preserve">красной линии проездов не менее чем </w:t>
      </w:r>
      <w:smartTag w:uri="urn:schemas-microsoft-com:office:smarttags" w:element="metricconverter">
        <w:smartTagPr>
          <w:attr w:name="ProductID" w:val="3 м"/>
        </w:smartTagPr>
        <w:r w:rsidRPr="001C1CA8">
          <w:rPr>
            <w:sz w:val="22"/>
            <w:szCs w:val="22"/>
          </w:rPr>
          <w:t>3 м</w:t>
        </w:r>
      </w:smartTag>
      <w:r w:rsidRPr="001C1CA8">
        <w:rPr>
          <w:sz w:val="22"/>
          <w:szCs w:val="22"/>
        </w:rPr>
        <w:t>;</w:t>
      </w:r>
    </w:p>
    <w:p w:rsidR="001E351C" w:rsidRPr="001C1CA8" w:rsidRDefault="001E351C" w:rsidP="001E351C">
      <w:pPr>
        <w:tabs>
          <w:tab w:val="left" w:pos="2160"/>
        </w:tabs>
        <w:ind w:left="2160" w:hanging="540"/>
        <w:jc w:val="both"/>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1E351C" w:rsidRDefault="001E351C" w:rsidP="001E351C">
      <w:pPr>
        <w:tabs>
          <w:tab w:val="left" w:pos="2700"/>
        </w:tabs>
        <w:ind w:left="2700" w:hanging="540"/>
        <w:jc w:val="both"/>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1E351C" w:rsidRDefault="001E351C" w:rsidP="001E351C">
      <w:pPr>
        <w:tabs>
          <w:tab w:val="left" w:pos="2700"/>
        </w:tabs>
        <w:ind w:left="2700" w:hanging="540"/>
        <w:jc w:val="both"/>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1E351C" w:rsidRDefault="001E351C" w:rsidP="001E351C">
      <w:pPr>
        <w:tabs>
          <w:tab w:val="left" w:pos="2700"/>
        </w:tabs>
        <w:ind w:left="2700" w:hanging="540"/>
        <w:jc w:val="both"/>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1E351C" w:rsidRDefault="001E351C" w:rsidP="001E351C">
      <w:pPr>
        <w:tabs>
          <w:tab w:val="left" w:pos="1620"/>
          <w:tab w:val="left" w:pos="1701"/>
        </w:tabs>
        <w:ind w:left="1620"/>
        <w:jc w:val="both"/>
        <w:rPr>
          <w:sz w:val="22"/>
          <w:szCs w:val="22"/>
        </w:rPr>
      </w:pPr>
      <w:r w:rsidRPr="001C1CA8">
        <w:rPr>
          <w:sz w:val="22"/>
          <w:szCs w:val="22"/>
        </w:rPr>
        <w:lastRenderedPageBreak/>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w:t>
      </w:r>
    </w:p>
    <w:p w:rsidR="001E351C" w:rsidRDefault="001E351C" w:rsidP="001E351C">
      <w:pPr>
        <w:tabs>
          <w:tab w:val="left" w:pos="1620"/>
        </w:tabs>
        <w:ind w:left="1440"/>
        <w:jc w:val="both"/>
        <w:rPr>
          <w:sz w:val="22"/>
          <w:szCs w:val="22"/>
        </w:rPr>
      </w:pPr>
      <w:r>
        <w:rPr>
          <w:sz w:val="22"/>
          <w:szCs w:val="22"/>
        </w:rPr>
        <w:tab/>
        <w:t>принимать согласно таблице 4</w:t>
      </w:r>
    </w:p>
    <w:p w:rsidR="001E351C" w:rsidRDefault="001E351C" w:rsidP="001E351C">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1E351C" w:rsidRPr="001C1CA8" w:rsidRDefault="001E351C" w:rsidP="001E351C">
      <w:pPr>
        <w:tabs>
          <w:tab w:val="left" w:pos="284"/>
        </w:tabs>
        <w:ind w:left="1701"/>
        <w:jc w:val="both"/>
        <w:rPr>
          <w:sz w:val="22"/>
          <w:szCs w:val="22"/>
        </w:rPr>
      </w:pPr>
      <w:r>
        <w:rPr>
          <w:sz w:val="22"/>
          <w:szCs w:val="22"/>
        </w:rPr>
        <w:t>5.1</w:t>
      </w:r>
      <w:r w:rsidRPr="001C1CA8">
        <w:rPr>
          <w:sz w:val="22"/>
          <w:szCs w:val="22"/>
        </w:rPr>
        <w:t>)</w:t>
      </w:r>
      <w:r w:rsidRPr="001C1CA8">
        <w:rPr>
          <w:sz w:val="22"/>
          <w:szCs w:val="22"/>
        </w:rPr>
        <w:tab/>
      </w:r>
      <w:proofErr w:type="spellStart"/>
      <w:r>
        <w:rPr>
          <w:sz w:val="22"/>
          <w:szCs w:val="22"/>
        </w:rPr>
        <w:t>м</w:t>
      </w:r>
      <w:r w:rsidRPr="001C1CA8">
        <w:rPr>
          <w:sz w:val="22"/>
          <w:szCs w:val="22"/>
        </w:rPr>
        <w:t>усороудаление</w:t>
      </w:r>
      <w:proofErr w:type="spellEnd"/>
      <w:r w:rsidRPr="001C1CA8">
        <w:rPr>
          <w:sz w:val="22"/>
          <w:szCs w:val="22"/>
        </w:rPr>
        <w:t xml:space="preserve"> вывоза </w:t>
      </w:r>
      <w:r>
        <w:rPr>
          <w:sz w:val="22"/>
          <w:szCs w:val="22"/>
        </w:rPr>
        <w:t>осуществляется согласно «Правил благоустройства»</w:t>
      </w:r>
      <w:r w:rsidRPr="001C1CA8">
        <w:rPr>
          <w:sz w:val="22"/>
          <w:szCs w:val="22"/>
        </w:rPr>
        <w:t xml:space="preserve"> </w:t>
      </w:r>
      <w:r>
        <w:rPr>
          <w:sz w:val="22"/>
          <w:szCs w:val="22"/>
        </w:rPr>
        <w:t xml:space="preserve">утвержденными </w:t>
      </w:r>
      <w:r w:rsidRPr="001027C9">
        <w:rPr>
          <w:sz w:val="22"/>
          <w:szCs w:val="22"/>
        </w:rPr>
        <w:t xml:space="preserve">решением </w:t>
      </w:r>
      <w:proofErr w:type="gramStart"/>
      <w:r w:rsidRPr="001027C9">
        <w:rPr>
          <w:sz w:val="22"/>
          <w:szCs w:val="22"/>
        </w:rPr>
        <w:t>Совета депутатов Краснопольского сельсовета Алтайского района Республики</w:t>
      </w:r>
      <w:proofErr w:type="gramEnd"/>
      <w:r w:rsidRPr="001027C9">
        <w:rPr>
          <w:sz w:val="22"/>
          <w:szCs w:val="22"/>
        </w:rPr>
        <w:t xml:space="preserve"> Хакасия от 17.05.2013 № 17;</w:t>
      </w:r>
    </w:p>
    <w:p w:rsidR="001E351C" w:rsidRPr="001C1CA8" w:rsidRDefault="001E351C" w:rsidP="001E351C">
      <w:pPr>
        <w:tabs>
          <w:tab w:val="left" w:pos="284"/>
        </w:tabs>
        <w:ind w:left="1701"/>
        <w:jc w:val="both"/>
        <w:rPr>
          <w:sz w:val="22"/>
          <w:szCs w:val="22"/>
        </w:rPr>
      </w:pPr>
      <w:r>
        <w:rPr>
          <w:sz w:val="22"/>
          <w:szCs w:val="22"/>
        </w:rPr>
        <w:t>5.2</w:t>
      </w:r>
      <w:r w:rsidRPr="001C1CA8">
        <w:rPr>
          <w:sz w:val="22"/>
          <w:szCs w:val="22"/>
        </w:rPr>
        <w:t>)</w:t>
      </w:r>
      <w:r w:rsidRPr="001C1CA8">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1E351C" w:rsidRDefault="001E351C" w:rsidP="001E351C">
      <w:pPr>
        <w:tabs>
          <w:tab w:val="left" w:pos="284"/>
        </w:tabs>
        <w:ind w:left="1701"/>
        <w:jc w:val="both"/>
        <w:rPr>
          <w:sz w:val="22"/>
          <w:szCs w:val="22"/>
        </w:rPr>
      </w:pPr>
      <w:r>
        <w:rPr>
          <w:sz w:val="22"/>
          <w:szCs w:val="22"/>
        </w:rPr>
        <w:t>5.3</w:t>
      </w:r>
      <w:r w:rsidRPr="001C1CA8">
        <w:rPr>
          <w:sz w:val="22"/>
          <w:szCs w:val="22"/>
        </w:rPr>
        <w:t>)</w:t>
      </w:r>
      <w:r w:rsidRPr="001C1CA8">
        <w:rPr>
          <w:sz w:val="22"/>
          <w:szCs w:val="22"/>
        </w:rPr>
        <w:tab/>
        <w:t xml:space="preserve">ширина земельного участка должна быть не менее </w:t>
      </w:r>
      <w:r>
        <w:rPr>
          <w:sz w:val="22"/>
          <w:szCs w:val="22"/>
        </w:rPr>
        <w:t>15</w:t>
      </w:r>
      <w:r w:rsidRPr="001C1CA8">
        <w:rPr>
          <w:sz w:val="22"/>
          <w:szCs w:val="22"/>
        </w:rPr>
        <w:t xml:space="preserve"> м.</w:t>
      </w:r>
    </w:p>
    <w:p w:rsidR="001E351C" w:rsidRPr="001C1CA8" w:rsidRDefault="001E351C" w:rsidP="001E351C">
      <w:pPr>
        <w:tabs>
          <w:tab w:val="left" w:pos="284"/>
        </w:tabs>
        <w:ind w:left="1701"/>
        <w:jc w:val="both"/>
        <w:rPr>
          <w:sz w:val="22"/>
          <w:szCs w:val="22"/>
        </w:rPr>
      </w:pPr>
      <w:r>
        <w:rPr>
          <w:sz w:val="22"/>
          <w:szCs w:val="22"/>
        </w:rPr>
        <w:t xml:space="preserve">5.4) </w:t>
      </w:r>
      <w:r w:rsidRPr="001C1CA8">
        <w:rPr>
          <w:sz w:val="22"/>
          <w:szCs w:val="22"/>
        </w:rPr>
        <w:t>площадь озеленения и благоустройства земельных участков – не менее 40 % территории;</w:t>
      </w:r>
    </w:p>
    <w:p w:rsidR="001E351C" w:rsidRDefault="001E351C" w:rsidP="001E351C">
      <w:pPr>
        <w:jc w:val="both"/>
      </w:pPr>
    </w:p>
    <w:p w:rsidR="001E351C" w:rsidRDefault="001E351C" w:rsidP="001E351C">
      <w:pPr>
        <w:jc w:val="both"/>
      </w:pPr>
    </w:p>
    <w:p w:rsidR="001E351C" w:rsidRPr="008D18FA" w:rsidRDefault="001E351C" w:rsidP="001E351C">
      <w:pPr>
        <w:tabs>
          <w:tab w:val="left" w:pos="0"/>
        </w:tabs>
        <w:ind w:firstLine="426"/>
        <w:jc w:val="both"/>
        <w:rPr>
          <w:b/>
        </w:rPr>
      </w:pPr>
      <w:r w:rsidRPr="0060091F">
        <w:rPr>
          <w:b/>
        </w:rPr>
        <w:t>ОП  -   зона земель общего пользования</w:t>
      </w:r>
    </w:p>
    <w:p w:rsidR="001E351C" w:rsidRDefault="001E351C" w:rsidP="001E351C">
      <w:pPr>
        <w:ind w:firstLine="567"/>
        <w:jc w:val="both"/>
        <w:rPr>
          <w:rFonts w:cs="Calibri"/>
          <w:sz w:val="22"/>
          <w:szCs w:val="22"/>
        </w:rPr>
      </w:pPr>
    </w:p>
    <w:p w:rsidR="001E351C" w:rsidRPr="0060091F" w:rsidRDefault="001E351C" w:rsidP="001E351C">
      <w:pPr>
        <w:ind w:firstLine="567"/>
        <w:jc w:val="both"/>
        <w:rPr>
          <w:rFonts w:cs="Calibri"/>
          <w:sz w:val="22"/>
          <w:szCs w:val="22"/>
        </w:rPr>
      </w:pPr>
      <w:r>
        <w:rPr>
          <w:rFonts w:cs="Calibri"/>
          <w:sz w:val="22"/>
          <w:szCs w:val="22"/>
        </w:rPr>
        <w:t>1.</w:t>
      </w:r>
      <w:r w:rsidRPr="0060091F">
        <w:rPr>
          <w:rFonts w:cs="Calibri"/>
          <w:sz w:val="22"/>
          <w:szCs w:val="22"/>
        </w:rPr>
        <w:t>Территории общего пользования - отграничиваемая существующими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E351C" w:rsidRDefault="001E351C" w:rsidP="001E351C">
      <w:pPr>
        <w:jc w:val="both"/>
      </w:pPr>
    </w:p>
    <w:p w:rsidR="001E351C" w:rsidRDefault="001E351C" w:rsidP="001E351C">
      <w:pPr>
        <w:tabs>
          <w:tab w:val="left" w:pos="1440"/>
        </w:tabs>
        <w:ind w:firstLine="709"/>
        <w:jc w:val="both"/>
        <w:rPr>
          <w:sz w:val="22"/>
          <w:szCs w:val="22"/>
        </w:rPr>
      </w:pPr>
      <w:r>
        <w:rPr>
          <w:sz w:val="22"/>
          <w:szCs w:val="22"/>
        </w:rPr>
        <w:t>2. Виды разрешенного использования земельных участков</w:t>
      </w:r>
    </w:p>
    <w:p w:rsidR="001E351C"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4253"/>
        <w:gridCol w:w="992"/>
        <w:gridCol w:w="1559"/>
        <w:gridCol w:w="129"/>
        <w:gridCol w:w="1430"/>
      </w:tblGrid>
      <w:tr w:rsidR="001E351C" w:rsidRPr="00732B83" w:rsidTr="00F6161F">
        <w:trPr>
          <w:trHeight w:val="1391"/>
        </w:trPr>
        <w:tc>
          <w:tcPr>
            <w:tcW w:w="534"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417"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4253"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Код (числовое обозначение) вида </w:t>
            </w:r>
          </w:p>
        </w:tc>
        <w:tc>
          <w:tcPr>
            <w:tcW w:w="1688"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3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129"/>
        </w:trPr>
        <w:tc>
          <w:tcPr>
            <w:tcW w:w="10314" w:type="dxa"/>
            <w:gridSpan w:val="7"/>
            <w:tcBorders>
              <w:bottom w:val="nil"/>
            </w:tcBorders>
            <w:shd w:val="clear" w:color="auto" w:fill="auto"/>
          </w:tcPr>
          <w:p w:rsidR="001E351C" w:rsidRPr="00732B83" w:rsidRDefault="001E351C" w:rsidP="00F6161F">
            <w:pPr>
              <w:tabs>
                <w:tab w:val="left" w:pos="1440"/>
              </w:tabs>
              <w:jc w:val="both"/>
              <w:rPr>
                <w:sz w:val="18"/>
                <w:szCs w:val="18"/>
              </w:rPr>
            </w:pPr>
          </w:p>
        </w:tc>
      </w:tr>
      <w:tr w:rsidR="001E351C" w:rsidRPr="00732B83" w:rsidTr="00F6161F">
        <w:trPr>
          <w:trHeight w:val="141"/>
        </w:trPr>
        <w:tc>
          <w:tcPr>
            <w:tcW w:w="10314" w:type="dxa"/>
            <w:gridSpan w:val="7"/>
            <w:tcBorders>
              <w:top w:val="nil"/>
            </w:tcBorders>
            <w:shd w:val="clear" w:color="auto" w:fill="auto"/>
          </w:tcPr>
          <w:p w:rsidR="001E351C" w:rsidRPr="00732B83" w:rsidRDefault="001E351C" w:rsidP="00F6161F">
            <w:pPr>
              <w:tabs>
                <w:tab w:val="left" w:pos="-3261"/>
                <w:tab w:val="left" w:pos="2268"/>
              </w:tabs>
              <w:jc w:val="center"/>
              <w:rPr>
                <w:sz w:val="18"/>
                <w:szCs w:val="18"/>
              </w:rPr>
            </w:pPr>
            <w:r w:rsidRPr="00732B83">
              <w:rPr>
                <w:sz w:val="18"/>
                <w:szCs w:val="18"/>
              </w:rPr>
              <w:t>1.Основные виды разрешенного использования</w:t>
            </w:r>
          </w:p>
        </w:tc>
      </w:tr>
      <w:tr w:rsidR="001E351C" w:rsidRPr="00732B83" w:rsidTr="00F6161F">
        <w:trPr>
          <w:trHeight w:val="645"/>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p>
        </w:tc>
        <w:tc>
          <w:tcPr>
            <w:tcW w:w="1417"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25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624"/>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417" w:type="dxa"/>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25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9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shd w:val="clear" w:color="auto" w:fill="auto"/>
          </w:tcPr>
          <w:p w:rsidR="001E351C" w:rsidRPr="00732B83" w:rsidRDefault="001E351C" w:rsidP="00F6161F">
            <w:pPr>
              <w:pStyle w:val="ConsPlusNormal"/>
              <w:ind w:right="-108"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321"/>
        </w:trPr>
        <w:tc>
          <w:tcPr>
            <w:tcW w:w="10314" w:type="dxa"/>
            <w:gridSpan w:val="7"/>
            <w:shd w:val="clear" w:color="auto" w:fill="auto"/>
          </w:tcPr>
          <w:p w:rsidR="001E351C" w:rsidRDefault="001E351C" w:rsidP="00F6161F">
            <w:pPr>
              <w:rPr>
                <w:sz w:val="18"/>
                <w:szCs w:val="18"/>
                <w:u w:val="single"/>
              </w:rPr>
            </w:pPr>
          </w:p>
          <w:p w:rsidR="001E351C" w:rsidRDefault="001E351C" w:rsidP="00F6161F">
            <w:pPr>
              <w:rPr>
                <w:sz w:val="18"/>
                <w:szCs w:val="18"/>
                <w:u w:val="single"/>
              </w:rPr>
            </w:pPr>
            <w:r w:rsidRPr="00732B83">
              <w:rPr>
                <w:sz w:val="18"/>
                <w:szCs w:val="18"/>
                <w:u w:val="single"/>
              </w:rPr>
              <w:t xml:space="preserve">2.Условно </w:t>
            </w:r>
            <w:r>
              <w:rPr>
                <w:sz w:val="18"/>
                <w:szCs w:val="18"/>
                <w:u w:val="single"/>
              </w:rPr>
              <w:t xml:space="preserve">разрешенные виды использования: </w:t>
            </w:r>
            <w:r w:rsidRPr="008F7DB8">
              <w:t>не устанавливаются</w:t>
            </w:r>
            <w:r>
              <w:t>.</w:t>
            </w:r>
          </w:p>
          <w:p w:rsidR="001E351C" w:rsidRPr="00071C5C" w:rsidRDefault="001E351C" w:rsidP="00F6161F">
            <w:pPr>
              <w:jc w:val="center"/>
              <w:rPr>
                <w:sz w:val="18"/>
                <w:szCs w:val="18"/>
                <w:u w:val="single"/>
              </w:rPr>
            </w:pPr>
          </w:p>
        </w:tc>
      </w:tr>
      <w:tr w:rsidR="001E351C" w:rsidRPr="00732B83" w:rsidTr="00F6161F">
        <w:trPr>
          <w:trHeight w:val="375"/>
        </w:trPr>
        <w:tc>
          <w:tcPr>
            <w:tcW w:w="10314" w:type="dxa"/>
            <w:gridSpan w:val="7"/>
            <w:shd w:val="clear" w:color="auto" w:fill="auto"/>
          </w:tcPr>
          <w:p w:rsidR="001E351C" w:rsidRPr="00732B83" w:rsidRDefault="001E351C" w:rsidP="00F6161F">
            <w:pPr>
              <w:autoSpaceDE w:val="0"/>
              <w:autoSpaceDN w:val="0"/>
              <w:adjustRightInd w:val="0"/>
              <w:jc w:val="both"/>
              <w:rPr>
                <w:sz w:val="18"/>
                <w:szCs w:val="18"/>
              </w:rPr>
            </w:pPr>
            <w:r w:rsidRPr="00732B83">
              <w:rPr>
                <w:sz w:val="18"/>
                <w:szCs w:val="18"/>
                <w:u w:val="single"/>
              </w:rPr>
              <w:t>3. Вспомогательные виды разрешенного использования</w:t>
            </w:r>
            <w:r>
              <w:rPr>
                <w:sz w:val="18"/>
                <w:szCs w:val="18"/>
              </w:rPr>
              <w:t xml:space="preserve">  </w:t>
            </w:r>
            <w:r w:rsidRPr="008F7DB8">
              <w:t>не устанавливаются</w:t>
            </w:r>
            <w:r>
              <w:t>.</w:t>
            </w:r>
          </w:p>
          <w:p w:rsidR="001E351C" w:rsidRPr="00732B83" w:rsidRDefault="001E351C" w:rsidP="00F6161F">
            <w:pPr>
              <w:pStyle w:val="ConsPlusNormal"/>
              <w:ind w:firstLine="0"/>
              <w:rPr>
                <w:rFonts w:ascii="Times New Roman" w:hAnsi="Times New Roman" w:cs="Times New Roman"/>
                <w:sz w:val="18"/>
                <w:szCs w:val="18"/>
              </w:rPr>
            </w:pPr>
          </w:p>
        </w:tc>
      </w:tr>
    </w:tbl>
    <w:p w:rsidR="001E351C" w:rsidRDefault="001E351C" w:rsidP="001E351C">
      <w:pPr>
        <w:jc w:val="both"/>
        <w:rPr>
          <w:sz w:val="22"/>
          <w:szCs w:val="22"/>
        </w:rPr>
      </w:pPr>
    </w:p>
    <w:p w:rsidR="001E351C" w:rsidRPr="00DE2AE2" w:rsidRDefault="001E351C" w:rsidP="001E351C">
      <w:pPr>
        <w:tabs>
          <w:tab w:val="left" w:pos="1440"/>
        </w:tabs>
        <w:ind w:firstLine="993"/>
        <w:jc w:val="both"/>
        <w:rPr>
          <w:sz w:val="22"/>
          <w:szCs w:val="22"/>
        </w:rPr>
      </w:pPr>
      <w:r w:rsidRPr="00DE2AE2">
        <w:rPr>
          <w:sz w:val="22"/>
          <w:szCs w:val="22"/>
        </w:rPr>
        <w:t>3. Предельные (минимальные и (или) максимальные) размеры земельных участков и предельные параметры разрешенного строительства общественно-деловой зоны:</w:t>
      </w:r>
    </w:p>
    <w:p w:rsidR="001E351C" w:rsidRPr="00DE2AE2" w:rsidRDefault="001E351C" w:rsidP="001E351C">
      <w:pPr>
        <w:ind w:firstLine="993"/>
        <w:jc w:val="both"/>
        <w:rPr>
          <w:sz w:val="22"/>
          <w:szCs w:val="22"/>
        </w:rPr>
      </w:pPr>
      <w:r w:rsidRPr="00DE2AE2">
        <w:rPr>
          <w:sz w:val="22"/>
          <w:szCs w:val="22"/>
        </w:rPr>
        <w:t xml:space="preserve">1) Предельные (минимальные и (или) максимальные) размеры земельных участков, в том числе их площадь принимать согласно таблице </w:t>
      </w:r>
      <w:r>
        <w:rPr>
          <w:sz w:val="22"/>
          <w:szCs w:val="22"/>
        </w:rPr>
        <w:t>5</w:t>
      </w:r>
      <w:r w:rsidRPr="00DE2AE2">
        <w:rPr>
          <w:sz w:val="22"/>
          <w:szCs w:val="22"/>
        </w:rPr>
        <w:t>.</w:t>
      </w:r>
    </w:p>
    <w:p w:rsidR="001E351C" w:rsidRPr="00DE2AE2" w:rsidRDefault="001E351C" w:rsidP="001E351C">
      <w:pPr>
        <w:tabs>
          <w:tab w:val="left" w:pos="1620"/>
        </w:tabs>
        <w:ind w:firstLine="993"/>
        <w:jc w:val="both"/>
        <w:rPr>
          <w:sz w:val="22"/>
          <w:szCs w:val="22"/>
        </w:rPr>
      </w:pPr>
      <w:r w:rsidRPr="00DE2AE2">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351C" w:rsidRPr="00DE2AE2" w:rsidRDefault="001E351C" w:rsidP="001E351C">
      <w:pPr>
        <w:tabs>
          <w:tab w:val="left" w:pos="993"/>
          <w:tab w:val="left" w:pos="1620"/>
        </w:tabs>
        <w:jc w:val="both"/>
        <w:rPr>
          <w:sz w:val="22"/>
          <w:szCs w:val="22"/>
        </w:rPr>
      </w:pPr>
      <w:r>
        <w:rPr>
          <w:sz w:val="22"/>
          <w:szCs w:val="22"/>
        </w:rPr>
        <w:tab/>
      </w:r>
      <w:r w:rsidRPr="00DE2AE2">
        <w:rPr>
          <w:sz w:val="22"/>
          <w:szCs w:val="22"/>
        </w:rPr>
        <w:t>3) предельное количество этажей или предельная высота зданий, строений, сооружений:</w:t>
      </w:r>
    </w:p>
    <w:p w:rsidR="001E351C" w:rsidRPr="00DE2AE2" w:rsidRDefault="001E351C" w:rsidP="001E351C">
      <w:pPr>
        <w:tabs>
          <w:tab w:val="left" w:pos="1620"/>
          <w:tab w:val="left" w:pos="1701"/>
        </w:tabs>
        <w:jc w:val="both"/>
        <w:rPr>
          <w:sz w:val="22"/>
          <w:szCs w:val="22"/>
        </w:rPr>
      </w:pPr>
      <w:r w:rsidRPr="00DE2AE2">
        <w:rPr>
          <w:sz w:val="22"/>
          <w:szCs w:val="22"/>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1E351C" w:rsidRPr="00DE2AE2" w:rsidRDefault="001E351C" w:rsidP="001E351C">
      <w:pPr>
        <w:tabs>
          <w:tab w:val="left" w:pos="2160"/>
        </w:tabs>
        <w:ind w:firstLine="993"/>
        <w:jc w:val="both"/>
        <w:rPr>
          <w:sz w:val="22"/>
          <w:szCs w:val="22"/>
        </w:rPr>
      </w:pPr>
      <w:r w:rsidRPr="00DE2AE2">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E351C" w:rsidRPr="00DE2AE2" w:rsidRDefault="001E351C" w:rsidP="001E351C">
      <w:pPr>
        <w:tabs>
          <w:tab w:val="left" w:pos="1620"/>
        </w:tabs>
        <w:ind w:firstLine="993"/>
        <w:jc w:val="both"/>
        <w:rPr>
          <w:sz w:val="22"/>
          <w:szCs w:val="22"/>
        </w:rPr>
      </w:pPr>
      <w:r w:rsidRPr="00DE2AE2">
        <w:rPr>
          <w:sz w:val="22"/>
          <w:szCs w:val="22"/>
        </w:rPr>
        <w:tab/>
        <w:t xml:space="preserve">принимать согласно таблице </w:t>
      </w:r>
      <w:r>
        <w:rPr>
          <w:sz w:val="22"/>
          <w:szCs w:val="22"/>
        </w:rPr>
        <w:t>5</w:t>
      </w:r>
    </w:p>
    <w:p w:rsidR="001E351C" w:rsidRDefault="001E351C" w:rsidP="001E351C">
      <w:pPr>
        <w:jc w:val="both"/>
      </w:pPr>
    </w:p>
    <w:p w:rsidR="001E351C" w:rsidRPr="0028104B" w:rsidRDefault="001E351C" w:rsidP="001E351C">
      <w:pPr>
        <w:jc w:val="both"/>
      </w:pPr>
    </w:p>
    <w:p w:rsidR="001E351C" w:rsidRPr="00D00C10" w:rsidRDefault="001E351C" w:rsidP="001E351C">
      <w:pPr>
        <w:ind w:firstLine="709"/>
        <w:jc w:val="both"/>
        <w:rPr>
          <w:b/>
          <w:color w:val="000000"/>
          <w:spacing w:val="-3"/>
        </w:rPr>
      </w:pPr>
      <w:r>
        <w:rPr>
          <w:b/>
        </w:rPr>
        <w:t>7</w:t>
      </w:r>
      <w:r w:rsidRPr="00D00C10">
        <w:rPr>
          <w:b/>
        </w:rPr>
        <w:t>.</w:t>
      </w:r>
      <w:r>
        <w:rPr>
          <w:b/>
        </w:rPr>
        <w:t>9</w:t>
      </w:r>
      <w:r w:rsidRPr="00D00C10">
        <w:rPr>
          <w:b/>
        </w:rPr>
        <w:t>.</w:t>
      </w:r>
      <w:r w:rsidRPr="00D00C10">
        <w:rPr>
          <w:b/>
          <w:color w:val="000000"/>
          <w:spacing w:val="4"/>
        </w:rPr>
        <w:t xml:space="preserve"> </w:t>
      </w:r>
      <w:r>
        <w:rPr>
          <w:b/>
          <w:color w:val="000000"/>
          <w:spacing w:val="-3"/>
        </w:rPr>
        <w:t>Градостроительные регламенты</w:t>
      </w:r>
      <w:r w:rsidRPr="00D00C10">
        <w:rPr>
          <w:b/>
          <w:color w:val="000000"/>
          <w:spacing w:val="4"/>
        </w:rPr>
        <w:t xml:space="preserve"> </w:t>
      </w:r>
      <w:r w:rsidRPr="00D00C10">
        <w:rPr>
          <w:b/>
          <w:color w:val="000000"/>
          <w:spacing w:val="-3"/>
        </w:rPr>
        <w:t>производственных зон</w:t>
      </w:r>
    </w:p>
    <w:p w:rsidR="001E351C" w:rsidRPr="00443A66" w:rsidRDefault="001E351C" w:rsidP="001E351C">
      <w:pPr>
        <w:ind w:firstLine="567"/>
        <w:jc w:val="both"/>
        <w:rPr>
          <w:sz w:val="22"/>
          <w:szCs w:val="22"/>
        </w:rPr>
      </w:pPr>
      <w:r w:rsidRPr="00443A66">
        <w:rPr>
          <w:sz w:val="22"/>
          <w:szCs w:val="22"/>
        </w:rPr>
        <w:t>К производственным зонам относятся территории, используемые и предназначенные для размещения промышленных, коммунальных, инженерных и складских объектов с возможным и необходимым установлением санитарно-защитных зон таких объектов.</w:t>
      </w:r>
    </w:p>
    <w:p w:rsidR="001E351C" w:rsidRPr="00443A66" w:rsidRDefault="001E351C" w:rsidP="001E351C">
      <w:pPr>
        <w:ind w:firstLine="567"/>
        <w:jc w:val="both"/>
        <w:rPr>
          <w:sz w:val="22"/>
          <w:szCs w:val="22"/>
        </w:rPr>
      </w:pPr>
      <w:r w:rsidRPr="00443A66">
        <w:rPr>
          <w:sz w:val="22"/>
          <w:szCs w:val="22"/>
        </w:rPr>
        <w:t xml:space="preserve">Виды производственных </w:t>
      </w:r>
      <w:proofErr w:type="spellStart"/>
      <w:r w:rsidRPr="00443A66">
        <w:rPr>
          <w:sz w:val="22"/>
          <w:szCs w:val="22"/>
        </w:rPr>
        <w:t>подзон</w:t>
      </w:r>
      <w:proofErr w:type="spellEnd"/>
      <w:r w:rsidRPr="00443A66">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1E351C" w:rsidRDefault="001E351C" w:rsidP="001E351C">
      <w:pPr>
        <w:ind w:firstLine="567"/>
        <w:jc w:val="both"/>
        <w:rPr>
          <w:highlight w:val="yellow"/>
        </w:rPr>
      </w:pPr>
    </w:p>
    <w:p w:rsidR="001E351C" w:rsidRPr="00EA5123" w:rsidRDefault="001E351C" w:rsidP="001E351C">
      <w:pPr>
        <w:pStyle w:val="1"/>
        <w:rPr>
          <w:sz w:val="24"/>
        </w:rPr>
      </w:pPr>
      <w:r w:rsidRPr="00EA5123">
        <w:rPr>
          <w:sz w:val="24"/>
        </w:rPr>
        <w:t>П</w:t>
      </w:r>
      <w:proofErr w:type="gramStart"/>
      <w:r w:rsidRPr="00EA5123">
        <w:rPr>
          <w:sz w:val="24"/>
        </w:rPr>
        <w:t>1</w:t>
      </w:r>
      <w:proofErr w:type="gramEnd"/>
      <w:r w:rsidRPr="00EA5123">
        <w:rPr>
          <w:sz w:val="24"/>
        </w:rPr>
        <w:tab/>
        <w:t xml:space="preserve">Зона производственных объектов </w:t>
      </w:r>
      <w:r w:rsidRPr="00EA5123">
        <w:rPr>
          <w:sz w:val="24"/>
          <w:lang w:val="en-US"/>
        </w:rPr>
        <w:t>V</w:t>
      </w:r>
      <w:r w:rsidRPr="00EA5123">
        <w:rPr>
          <w:sz w:val="24"/>
        </w:rPr>
        <w:t xml:space="preserve"> класса (без санитарно-защитной зоны или санитарно-защитной зоны до 50м)</w:t>
      </w:r>
    </w:p>
    <w:p w:rsidR="001E351C"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r>
        <w:rPr>
          <w:sz w:val="22"/>
          <w:szCs w:val="22"/>
        </w:rPr>
        <w:t>1</w:t>
      </w:r>
      <w:r w:rsidRPr="00E70F59">
        <w:rPr>
          <w:sz w:val="22"/>
          <w:szCs w:val="22"/>
        </w:rPr>
        <w:t xml:space="preserve"> Виды разрешенного использования принимать согласно таблице </w:t>
      </w:r>
      <w:r>
        <w:rPr>
          <w:sz w:val="22"/>
          <w:szCs w:val="22"/>
        </w:rPr>
        <w:t>6</w:t>
      </w:r>
    </w:p>
    <w:p w:rsidR="001E351C" w:rsidRDefault="001E351C" w:rsidP="001E351C">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559"/>
        <w:gridCol w:w="1701"/>
      </w:tblGrid>
      <w:tr w:rsidR="001E351C" w:rsidRPr="00732B83" w:rsidTr="00F6161F">
        <w:trPr>
          <w:trHeight w:val="20"/>
        </w:trPr>
        <w:tc>
          <w:tcPr>
            <w:tcW w:w="672" w:type="dxa"/>
            <w:gridSpan w:val="2"/>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8"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559"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70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0"/>
        </w:trPr>
        <w:tc>
          <w:tcPr>
            <w:tcW w:w="7054" w:type="dxa"/>
            <w:gridSpan w:val="5"/>
            <w:shd w:val="clear" w:color="auto" w:fill="auto"/>
          </w:tcPr>
          <w:p w:rsidR="001E351C" w:rsidRPr="00033C49" w:rsidRDefault="001E351C" w:rsidP="00F6161F">
            <w:pPr>
              <w:tabs>
                <w:tab w:val="left" w:pos="-3261"/>
                <w:tab w:val="left" w:pos="2268"/>
              </w:tabs>
              <w:jc w:val="center"/>
              <w:rPr>
                <w:sz w:val="18"/>
                <w:szCs w:val="18"/>
                <w:u w:val="single"/>
              </w:rPr>
            </w:pPr>
            <w:r w:rsidRPr="00033C49">
              <w:rPr>
                <w:sz w:val="18"/>
                <w:szCs w:val="18"/>
                <w:u w:val="single"/>
              </w:rPr>
              <w:t>1.Основные виды разрешенного использования</w:t>
            </w:r>
          </w:p>
        </w:tc>
        <w:tc>
          <w:tcPr>
            <w:tcW w:w="1559" w:type="dxa"/>
            <w:shd w:val="clear" w:color="auto" w:fill="auto"/>
          </w:tcPr>
          <w:p w:rsidR="001E351C" w:rsidRPr="00732B83" w:rsidRDefault="001E351C" w:rsidP="00F6161F">
            <w:pPr>
              <w:tabs>
                <w:tab w:val="left" w:pos="-3261"/>
                <w:tab w:val="left" w:pos="2268"/>
              </w:tabs>
              <w:rPr>
                <w:sz w:val="18"/>
                <w:szCs w:val="18"/>
              </w:rPr>
            </w:pPr>
          </w:p>
        </w:tc>
        <w:tc>
          <w:tcPr>
            <w:tcW w:w="1701" w:type="dxa"/>
            <w:shd w:val="clear" w:color="auto" w:fill="auto"/>
          </w:tcPr>
          <w:p w:rsidR="001E351C" w:rsidRPr="00732B83" w:rsidRDefault="001E351C" w:rsidP="00F6161F">
            <w:pPr>
              <w:tabs>
                <w:tab w:val="left" w:pos="-3261"/>
                <w:tab w:val="left" w:pos="2268"/>
              </w:tabs>
              <w:rPr>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1.15</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2.7.1</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15000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70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w:t>
            </w:r>
            <w:r w:rsidRPr="00732B83">
              <w:rPr>
                <w:rFonts w:ascii="Times New Roman" w:hAnsi="Times New Roman" w:cs="Times New Roman"/>
                <w:sz w:val="18"/>
                <w:szCs w:val="18"/>
              </w:rPr>
              <w:lastRenderedPageBreak/>
              <w:t>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1.5</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732B83">
              <w:rPr>
                <w:rFonts w:ascii="Times New Roman" w:hAnsi="Times New Roman" w:cs="Times New Roman"/>
                <w:sz w:val="18"/>
                <w:szCs w:val="18"/>
              </w:rPr>
              <w:t>фарфоро</w:t>
            </w:r>
            <w:proofErr w:type="spellEnd"/>
            <w:r w:rsidRPr="00732B83">
              <w:rPr>
                <w:rFonts w:ascii="Times New Roman" w:hAnsi="Times New Roman" w:cs="Times New Roman"/>
                <w:sz w:val="18"/>
                <w:szCs w:val="18"/>
              </w:rPr>
              <w:t>-фаянсовой</w:t>
            </w:r>
            <w:proofErr w:type="gramEnd"/>
            <w:r w:rsidRPr="00732B83">
              <w:rPr>
                <w:rFonts w:ascii="Times New Roman" w:hAnsi="Times New Roman" w:cs="Times New Roman"/>
                <w:sz w:val="18"/>
                <w:szCs w:val="18"/>
              </w:rPr>
              <w:t>, электронной промышленности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6.3</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6.3.1</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6.4</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2B83">
              <w:rPr>
                <w:rFonts w:ascii="Times New Roman" w:hAnsi="Times New Roman" w:cs="Times New Roman"/>
                <w:sz w:val="18"/>
                <w:szCs w:val="18"/>
              </w:rPr>
              <w:t>золоотвалов</w:t>
            </w:r>
            <w:proofErr w:type="spellEnd"/>
            <w:r w:rsidRPr="00732B83">
              <w:rPr>
                <w:rFonts w:ascii="Times New Roman" w:hAnsi="Times New Roman" w:cs="Times New Roman"/>
                <w:sz w:val="18"/>
                <w:szCs w:val="18"/>
              </w:rPr>
              <w:t>, гидротехнических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4041D">
                <w:rPr>
                  <w:rFonts w:ascii="Times New Roman" w:hAnsi="Times New Roman" w:cs="Times New Roman"/>
                  <w:sz w:val="18"/>
                  <w:szCs w:val="18"/>
                </w:rPr>
                <w:t>кодом 3.1</w:t>
              </w:r>
            </w:hyperlink>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6.7</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041D">
                <w:rPr>
                  <w:rFonts w:ascii="Times New Roman" w:hAnsi="Times New Roman" w:cs="Times New Roman"/>
                  <w:sz w:val="18"/>
                  <w:szCs w:val="18"/>
                </w:rPr>
                <w:t>кодом 3.1</w:t>
              </w:r>
            </w:hyperlink>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732B83">
              <w:rPr>
                <w:rFonts w:ascii="Times New Roman" w:hAnsi="Times New Roman" w:cs="Times New Roman"/>
                <w:sz w:val="18"/>
                <w:szCs w:val="18"/>
              </w:rPr>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1.12</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10.1</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1.14</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7054" w:type="dxa"/>
            <w:gridSpan w:val="5"/>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rPr>
                <w:rFonts w:ascii="Times New Roman" w:hAnsi="Times New Roman" w:cs="Times New Roman"/>
                <w:sz w:val="18"/>
                <w:szCs w:val="18"/>
              </w:rPr>
            </w:pPr>
          </w:p>
        </w:tc>
        <w:tc>
          <w:tcPr>
            <w:tcW w:w="1559"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c>
          <w:tcPr>
            <w:tcW w:w="1701"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559"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70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559"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70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696" w:type="dxa"/>
            <w:gridSpan w:val="2"/>
            <w:shd w:val="clear" w:color="auto" w:fill="auto"/>
          </w:tcPr>
          <w:p w:rsidR="001E351C" w:rsidRPr="00732B83" w:rsidRDefault="001E351C" w:rsidP="00F6161F">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7"/>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t>не устанавливаются</w:t>
            </w:r>
          </w:p>
        </w:tc>
      </w:tr>
    </w:tbl>
    <w:p w:rsidR="001E351C" w:rsidRDefault="001E351C" w:rsidP="001E351C">
      <w:pPr>
        <w:tabs>
          <w:tab w:val="left" w:pos="1440"/>
        </w:tabs>
        <w:jc w:val="both"/>
        <w:rPr>
          <w:sz w:val="22"/>
          <w:szCs w:val="22"/>
        </w:rPr>
      </w:pPr>
    </w:p>
    <w:p w:rsidR="001E351C" w:rsidRDefault="001E351C" w:rsidP="001E351C">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sidRPr="000C0968">
        <w:rPr>
          <w:sz w:val="22"/>
          <w:szCs w:val="22"/>
        </w:rPr>
        <w:t xml:space="preserve">коммунально-складской зоны (санитарно-защитная зона </w:t>
      </w:r>
      <w:smartTag w:uri="urn:schemas-microsoft-com:office:smarttags" w:element="metricconverter">
        <w:smartTagPr>
          <w:attr w:name="ProductID" w:val="50 м"/>
        </w:smartTagPr>
        <w:r w:rsidRPr="000C0968">
          <w:rPr>
            <w:sz w:val="22"/>
            <w:szCs w:val="22"/>
          </w:rPr>
          <w:t>50 м</w:t>
        </w:r>
      </w:smartTag>
      <w:r w:rsidRPr="000C0968">
        <w:rPr>
          <w:sz w:val="22"/>
          <w:szCs w:val="22"/>
        </w:rPr>
        <w:t>)</w:t>
      </w:r>
      <w:r w:rsidRPr="001C1CA8">
        <w:rPr>
          <w:sz w:val="22"/>
          <w:szCs w:val="22"/>
        </w:rPr>
        <w:t>:</w:t>
      </w:r>
    </w:p>
    <w:p w:rsidR="001E351C" w:rsidRPr="001C1CA8" w:rsidRDefault="001E351C" w:rsidP="001E351C">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6</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Default="001E351C" w:rsidP="001E351C">
      <w:pPr>
        <w:tabs>
          <w:tab w:val="left" w:pos="2160"/>
        </w:tabs>
        <w:jc w:val="both"/>
        <w:rPr>
          <w:sz w:val="22"/>
          <w:szCs w:val="22"/>
        </w:rPr>
      </w:pPr>
      <w:r w:rsidRPr="007C6DE3">
        <w:rPr>
          <w:sz w:val="22"/>
          <w:szCs w:val="22"/>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6.</w:t>
      </w:r>
    </w:p>
    <w:p w:rsidR="001E351C" w:rsidRDefault="001E351C" w:rsidP="001E351C">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1E351C" w:rsidRPr="001C1CA8" w:rsidRDefault="001E351C" w:rsidP="001E351C">
      <w:pPr>
        <w:tabs>
          <w:tab w:val="left" w:pos="1620"/>
        </w:tabs>
        <w:ind w:left="1134"/>
        <w:jc w:val="both"/>
        <w:rPr>
          <w:sz w:val="22"/>
          <w:szCs w:val="22"/>
        </w:rPr>
      </w:pPr>
      <w:r>
        <w:rPr>
          <w:sz w:val="22"/>
          <w:szCs w:val="22"/>
        </w:rPr>
        <w:t xml:space="preserve">5.1)  </w:t>
      </w:r>
      <w:r w:rsidRPr="001C1CA8">
        <w:rPr>
          <w:sz w:val="22"/>
          <w:szCs w:val="22"/>
        </w:rPr>
        <w:t xml:space="preserve">размещение новых и реконструкция существующих производственных предприятий должны производиться на основании </w:t>
      </w:r>
      <w:proofErr w:type="spellStart"/>
      <w:r w:rsidRPr="001C1CA8">
        <w:rPr>
          <w:sz w:val="22"/>
          <w:szCs w:val="22"/>
        </w:rPr>
        <w:t>предпроектных</w:t>
      </w:r>
      <w:proofErr w:type="spellEnd"/>
      <w:r w:rsidRPr="001C1CA8">
        <w:rPr>
          <w:sz w:val="22"/>
          <w:szCs w:val="22"/>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1E351C" w:rsidRDefault="001E351C" w:rsidP="001E351C">
      <w:pPr>
        <w:tabs>
          <w:tab w:val="left" w:pos="1134"/>
        </w:tabs>
        <w:ind w:left="1134"/>
        <w:jc w:val="both"/>
        <w:rPr>
          <w:sz w:val="22"/>
          <w:szCs w:val="22"/>
        </w:rPr>
      </w:pPr>
      <w:r>
        <w:rPr>
          <w:sz w:val="22"/>
          <w:szCs w:val="22"/>
        </w:rPr>
        <w:t xml:space="preserve">5.2) </w:t>
      </w:r>
      <w:proofErr w:type="spellStart"/>
      <w:r w:rsidRPr="00E10D48">
        <w:rPr>
          <w:sz w:val="22"/>
          <w:szCs w:val="22"/>
        </w:rPr>
        <w:t>мусороудаление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Pr="006116BE" w:rsidRDefault="001E351C" w:rsidP="001E351C">
      <w:pPr>
        <w:tabs>
          <w:tab w:val="left" w:pos="1620"/>
        </w:tabs>
        <w:ind w:left="1620" w:hanging="540"/>
        <w:jc w:val="both"/>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1E351C" w:rsidRPr="00D9210E" w:rsidRDefault="001E351C" w:rsidP="001E351C">
      <w:pPr>
        <w:ind w:left="1418" w:hanging="709"/>
        <w:jc w:val="both"/>
        <w:rPr>
          <w:b/>
          <w:sz w:val="22"/>
          <w:szCs w:val="22"/>
        </w:rPr>
      </w:pPr>
    </w:p>
    <w:p w:rsidR="001E351C" w:rsidRPr="00443A66" w:rsidRDefault="001E351C" w:rsidP="001E351C">
      <w:pPr>
        <w:ind w:left="1418" w:hanging="709"/>
        <w:jc w:val="both"/>
        <w:rPr>
          <w:b/>
        </w:rPr>
      </w:pPr>
      <w:r w:rsidRPr="00443A66">
        <w:rPr>
          <w:b/>
        </w:rPr>
        <w:t>П</w:t>
      </w:r>
      <w:proofErr w:type="gramStart"/>
      <w:r w:rsidRPr="00443A66">
        <w:rPr>
          <w:b/>
        </w:rPr>
        <w:t>2</w:t>
      </w:r>
      <w:proofErr w:type="gramEnd"/>
      <w:r w:rsidRPr="00443A66">
        <w:rPr>
          <w:b/>
        </w:rPr>
        <w:tab/>
        <w:t>Зона производственных объектов</w:t>
      </w:r>
      <w:r w:rsidRPr="00443A66">
        <w:t xml:space="preserve"> </w:t>
      </w:r>
      <w:r w:rsidRPr="00443A66">
        <w:rPr>
          <w:b/>
          <w:lang w:val="en-US"/>
        </w:rPr>
        <w:t>IV</w:t>
      </w:r>
      <w:r w:rsidRPr="00443A66">
        <w:rPr>
          <w:b/>
        </w:rPr>
        <w:t xml:space="preserve"> класса (санитарно-защитная зона 100 м)</w:t>
      </w:r>
    </w:p>
    <w:p w:rsidR="001E351C" w:rsidRDefault="001E351C" w:rsidP="001E351C">
      <w:pPr>
        <w:tabs>
          <w:tab w:val="left" w:pos="1440"/>
        </w:tabs>
        <w:ind w:firstLine="709"/>
        <w:jc w:val="both"/>
        <w:rPr>
          <w:sz w:val="22"/>
          <w:szCs w:val="22"/>
          <w:highlight w:val="yellow"/>
        </w:rPr>
      </w:pPr>
    </w:p>
    <w:p w:rsidR="001E351C" w:rsidRPr="00E42F1D" w:rsidRDefault="001E351C" w:rsidP="001E351C">
      <w:pPr>
        <w:tabs>
          <w:tab w:val="left" w:pos="1440"/>
        </w:tabs>
        <w:ind w:firstLine="709"/>
        <w:jc w:val="both"/>
        <w:rPr>
          <w:sz w:val="22"/>
          <w:szCs w:val="22"/>
        </w:rPr>
      </w:pPr>
      <w:r w:rsidRPr="002F0A12">
        <w:rPr>
          <w:sz w:val="22"/>
          <w:szCs w:val="22"/>
        </w:rPr>
        <w:t>1</w:t>
      </w:r>
      <w:r>
        <w:rPr>
          <w:sz w:val="22"/>
          <w:szCs w:val="22"/>
        </w:rPr>
        <w:t>.</w:t>
      </w:r>
      <w:r w:rsidRPr="002F0A12">
        <w:rPr>
          <w:sz w:val="22"/>
          <w:szCs w:val="22"/>
        </w:rPr>
        <w:t xml:space="preserve"> Виды разрешенного использования принимать согласно таблице </w:t>
      </w:r>
      <w:r>
        <w:rPr>
          <w:sz w:val="22"/>
          <w:szCs w:val="22"/>
        </w:rPr>
        <w:t>7</w:t>
      </w:r>
    </w:p>
    <w:p w:rsidR="001E351C" w:rsidRPr="002F0A12" w:rsidRDefault="001E351C" w:rsidP="001E351C">
      <w:pPr>
        <w:ind w:left="1418" w:hanging="709"/>
        <w:jc w:val="right"/>
        <w:rPr>
          <w:sz w:val="22"/>
          <w:szCs w:val="22"/>
        </w:rPr>
      </w:pPr>
      <w:r w:rsidRPr="002F0A12">
        <w:rPr>
          <w:sz w:val="22"/>
          <w:szCs w:val="22"/>
        </w:rPr>
        <w:t xml:space="preserve">Таблица </w:t>
      </w:r>
      <w:r>
        <w:rPr>
          <w:sz w:val="22"/>
          <w:szCs w:val="22"/>
        </w:rPr>
        <w:t>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569"/>
      </w:tblGrid>
      <w:tr w:rsidR="001E351C" w:rsidRPr="00732B83" w:rsidTr="00F6161F">
        <w:trPr>
          <w:trHeight w:val="20"/>
        </w:trPr>
        <w:tc>
          <w:tcPr>
            <w:tcW w:w="534"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69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9"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0"/>
        </w:trPr>
        <w:tc>
          <w:tcPr>
            <w:tcW w:w="7054" w:type="dxa"/>
            <w:gridSpan w:val="4"/>
            <w:shd w:val="clear" w:color="auto" w:fill="auto"/>
          </w:tcPr>
          <w:p w:rsidR="001E351C" w:rsidRPr="00732B83" w:rsidRDefault="001E351C" w:rsidP="00F6161F">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E351C" w:rsidRPr="00732B83" w:rsidRDefault="001E351C" w:rsidP="00F6161F">
            <w:pPr>
              <w:tabs>
                <w:tab w:val="left" w:pos="-3261"/>
                <w:tab w:val="left" w:pos="2268"/>
              </w:tabs>
              <w:rPr>
                <w:sz w:val="18"/>
                <w:szCs w:val="18"/>
              </w:rPr>
            </w:pPr>
          </w:p>
        </w:tc>
        <w:tc>
          <w:tcPr>
            <w:tcW w:w="1569" w:type="dxa"/>
            <w:shd w:val="clear" w:color="auto" w:fill="auto"/>
          </w:tcPr>
          <w:p w:rsidR="001E351C" w:rsidRPr="00732B83" w:rsidRDefault="001E351C" w:rsidP="00F6161F">
            <w:pPr>
              <w:tabs>
                <w:tab w:val="left" w:pos="-3261"/>
                <w:tab w:val="left" w:pos="2268"/>
              </w:tabs>
              <w:rPr>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10</w:t>
            </w:r>
            <w:r w:rsidRPr="00732B83">
              <w:rPr>
                <w:rFonts w:ascii="Times New Roman" w:hAnsi="Times New Roman" w:cs="Times New Roman"/>
                <w:sz w:val="18"/>
                <w:szCs w:val="18"/>
              </w:rPr>
              <w:t>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3"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w:t>
            </w:r>
            <w:r w:rsidRPr="00732B83">
              <w:rPr>
                <w:rFonts w:ascii="Times New Roman" w:hAnsi="Times New Roman" w:cs="Times New Roman"/>
                <w:sz w:val="18"/>
                <w:szCs w:val="18"/>
              </w:rPr>
              <w:lastRenderedPageBreak/>
              <w:t xml:space="preserve">текстильной, </w:t>
            </w:r>
            <w:proofErr w:type="spellStart"/>
            <w:proofErr w:type="gramStart"/>
            <w:r w:rsidRPr="00732B83">
              <w:rPr>
                <w:rFonts w:ascii="Times New Roman" w:hAnsi="Times New Roman" w:cs="Times New Roman"/>
                <w:sz w:val="18"/>
                <w:szCs w:val="18"/>
              </w:rPr>
              <w:t>фарфоро</w:t>
            </w:r>
            <w:proofErr w:type="spellEnd"/>
            <w:r w:rsidRPr="00732B83">
              <w:rPr>
                <w:rFonts w:ascii="Times New Roman" w:hAnsi="Times New Roman" w:cs="Times New Roman"/>
                <w:sz w:val="18"/>
                <w:szCs w:val="18"/>
              </w:rPr>
              <w:t>-фаянсовой</w:t>
            </w:r>
            <w:proofErr w:type="gramEnd"/>
            <w:r w:rsidRPr="00732B83">
              <w:rPr>
                <w:rFonts w:ascii="Times New Roman" w:hAnsi="Times New Roman" w:cs="Times New Roman"/>
                <w:sz w:val="18"/>
                <w:szCs w:val="18"/>
              </w:rPr>
              <w:t>, электронной промышленности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6.3</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1.6</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2B83">
              <w:rPr>
                <w:rFonts w:ascii="Times New Roman" w:hAnsi="Times New Roman" w:cs="Times New Roman"/>
                <w:sz w:val="18"/>
                <w:szCs w:val="18"/>
              </w:rPr>
              <w:t>золоотвалов</w:t>
            </w:r>
            <w:proofErr w:type="spellEnd"/>
            <w:r w:rsidRPr="00732B83">
              <w:rPr>
                <w:rFonts w:ascii="Times New Roman" w:hAnsi="Times New Roman" w:cs="Times New Roman"/>
                <w:sz w:val="18"/>
                <w:szCs w:val="18"/>
              </w:rPr>
              <w:t>, гидротехнических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696" w:type="dxa"/>
            <w:shd w:val="clear" w:color="auto" w:fill="auto"/>
          </w:tcPr>
          <w:p w:rsidR="001E351C" w:rsidRPr="00732B83" w:rsidRDefault="001E351C" w:rsidP="00F6161F">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732B83">
              <w:rPr>
                <w:rFonts w:ascii="Times New Roman" w:hAnsi="Times New Roman" w:cs="Times New Roman"/>
                <w:sz w:val="18"/>
                <w:szCs w:val="18"/>
              </w:rPr>
              <w:lastRenderedPageBreak/>
              <w:t>органов внутренних дел, ответственных за безопасность дорожного движения;</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1.13</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1"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1</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10.1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1.15</w:t>
            </w:r>
          </w:p>
        </w:tc>
        <w:tc>
          <w:tcPr>
            <w:tcW w:w="1696"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7054" w:type="dxa"/>
            <w:gridSpan w:val="4"/>
            <w:shd w:val="clear" w:color="auto" w:fill="auto"/>
          </w:tcPr>
          <w:p w:rsidR="001E351C" w:rsidRPr="00732B83" w:rsidRDefault="001E351C" w:rsidP="00F6161F">
            <w:pP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rPr>
                <w:rFonts w:ascii="Times New Roman" w:hAnsi="Times New Roman" w:cs="Times New Roman"/>
                <w:sz w:val="18"/>
                <w:szCs w:val="18"/>
              </w:rPr>
            </w:pPr>
          </w:p>
        </w:tc>
        <w:tc>
          <w:tcPr>
            <w:tcW w:w="1691"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c>
          <w:tcPr>
            <w:tcW w:w="1569"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10314" w:type="dxa"/>
            <w:gridSpan w:val="6"/>
            <w:shd w:val="clear" w:color="auto" w:fill="auto"/>
          </w:tcPr>
          <w:p w:rsidR="001E351C" w:rsidRPr="0031660F" w:rsidRDefault="001E351C" w:rsidP="00F6161F">
            <w:pPr>
              <w:autoSpaceDE w:val="0"/>
              <w:autoSpaceDN w:val="0"/>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E351C" w:rsidRPr="00732B83" w:rsidRDefault="001E351C" w:rsidP="00F6161F">
            <w:pPr>
              <w:autoSpaceDE w:val="0"/>
              <w:autoSpaceDN w:val="0"/>
              <w:adjustRightInd w:val="0"/>
              <w:rPr>
                <w:sz w:val="18"/>
                <w:szCs w:val="18"/>
              </w:rPr>
            </w:pPr>
          </w:p>
        </w:tc>
      </w:tr>
    </w:tbl>
    <w:p w:rsidR="001E351C" w:rsidRPr="0031660F" w:rsidRDefault="001E351C" w:rsidP="001E351C">
      <w:pPr>
        <w:tabs>
          <w:tab w:val="left" w:pos="1620"/>
        </w:tabs>
        <w:jc w:val="both"/>
        <w:rPr>
          <w:sz w:val="22"/>
          <w:szCs w:val="22"/>
        </w:rPr>
      </w:pPr>
    </w:p>
    <w:p w:rsidR="001E351C" w:rsidRDefault="001E351C" w:rsidP="001E351C">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производственных объектов </w:t>
      </w:r>
      <w:r w:rsidRPr="001C1CA8">
        <w:rPr>
          <w:sz w:val="22"/>
          <w:szCs w:val="22"/>
          <w:lang w:val="en-US"/>
        </w:rPr>
        <w:t>I</w:t>
      </w:r>
      <w:r>
        <w:rPr>
          <w:sz w:val="22"/>
          <w:szCs w:val="22"/>
          <w:lang w:val="en-US"/>
        </w:rPr>
        <w:t>V</w:t>
      </w:r>
      <w:r w:rsidRPr="001C1CA8">
        <w:rPr>
          <w:sz w:val="22"/>
          <w:szCs w:val="22"/>
        </w:rPr>
        <w:t xml:space="preserve"> класса</w:t>
      </w:r>
      <w:r w:rsidRPr="000C0968">
        <w:rPr>
          <w:sz w:val="22"/>
          <w:szCs w:val="22"/>
        </w:rPr>
        <w:t xml:space="preserve"> (санитарно-защитная зона</w:t>
      </w:r>
      <w:r w:rsidRPr="00743331">
        <w:rPr>
          <w:sz w:val="22"/>
          <w:szCs w:val="22"/>
        </w:rPr>
        <w:t xml:space="preserve"> </w:t>
      </w:r>
      <w:r>
        <w:rPr>
          <w:sz w:val="22"/>
          <w:szCs w:val="22"/>
        </w:rPr>
        <w:t>1</w:t>
      </w:r>
      <w:r w:rsidRPr="00743331">
        <w:rPr>
          <w:sz w:val="22"/>
          <w:szCs w:val="22"/>
        </w:rPr>
        <w:t>00</w:t>
      </w:r>
      <w:r w:rsidRPr="000C0968">
        <w:rPr>
          <w:sz w:val="22"/>
          <w:szCs w:val="22"/>
        </w:rPr>
        <w:t xml:space="preserve"> м)</w:t>
      </w:r>
      <w:r w:rsidRPr="001C1CA8">
        <w:rPr>
          <w:sz w:val="22"/>
          <w:szCs w:val="22"/>
        </w:rPr>
        <w:t>:</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8.</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8.</w:t>
      </w:r>
    </w:p>
    <w:p w:rsidR="001E351C" w:rsidRDefault="001E351C" w:rsidP="001E351C">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1E351C" w:rsidRPr="001C1CA8" w:rsidRDefault="001E351C" w:rsidP="001E351C">
      <w:pPr>
        <w:tabs>
          <w:tab w:val="left" w:pos="1620"/>
        </w:tabs>
        <w:ind w:left="1134"/>
        <w:jc w:val="both"/>
        <w:rPr>
          <w:sz w:val="22"/>
          <w:szCs w:val="22"/>
        </w:rPr>
      </w:pPr>
      <w:r>
        <w:rPr>
          <w:sz w:val="22"/>
          <w:szCs w:val="22"/>
        </w:rPr>
        <w:t xml:space="preserve">5.1)  </w:t>
      </w:r>
      <w:r w:rsidRPr="001C1CA8">
        <w:rPr>
          <w:sz w:val="22"/>
          <w:szCs w:val="22"/>
        </w:rPr>
        <w:t xml:space="preserve">размещение новых и реконструкция существующих производственных предприятий должны производиться на основании </w:t>
      </w:r>
      <w:proofErr w:type="spellStart"/>
      <w:r w:rsidRPr="001C1CA8">
        <w:rPr>
          <w:sz w:val="22"/>
          <w:szCs w:val="22"/>
        </w:rPr>
        <w:t>предпроектных</w:t>
      </w:r>
      <w:proofErr w:type="spellEnd"/>
      <w:r w:rsidRPr="001C1CA8">
        <w:rPr>
          <w:sz w:val="22"/>
          <w:szCs w:val="22"/>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1E351C" w:rsidRDefault="001E351C" w:rsidP="001E351C">
      <w:pPr>
        <w:tabs>
          <w:tab w:val="left" w:pos="1134"/>
        </w:tabs>
        <w:ind w:left="1134"/>
        <w:jc w:val="both"/>
        <w:rPr>
          <w:sz w:val="22"/>
          <w:szCs w:val="22"/>
        </w:rPr>
      </w:pPr>
      <w:r>
        <w:rPr>
          <w:sz w:val="22"/>
          <w:szCs w:val="22"/>
        </w:rPr>
        <w:t xml:space="preserve">5.2) </w:t>
      </w:r>
      <w:proofErr w:type="spellStart"/>
      <w:r w:rsidRPr="00E10D48">
        <w:rPr>
          <w:sz w:val="22"/>
          <w:szCs w:val="22"/>
        </w:rPr>
        <w:t>мусороудаление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Pr="00EA5123" w:rsidRDefault="001E351C" w:rsidP="001E351C">
      <w:pPr>
        <w:tabs>
          <w:tab w:val="left" w:pos="1620"/>
        </w:tabs>
        <w:ind w:left="1620" w:hanging="540"/>
        <w:jc w:val="both"/>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30 % территории</w:t>
      </w:r>
    </w:p>
    <w:p w:rsidR="001E351C" w:rsidRPr="00443A66" w:rsidRDefault="001E351C" w:rsidP="001E351C">
      <w:pPr>
        <w:jc w:val="both"/>
        <w:rPr>
          <w:b/>
        </w:rPr>
      </w:pPr>
    </w:p>
    <w:p w:rsidR="001E351C" w:rsidRPr="00443A66" w:rsidRDefault="001E351C" w:rsidP="001E351C">
      <w:pPr>
        <w:ind w:left="1418" w:hanging="709"/>
        <w:jc w:val="both"/>
        <w:rPr>
          <w:b/>
        </w:rPr>
      </w:pPr>
      <w:r w:rsidRPr="00443A66">
        <w:rPr>
          <w:b/>
        </w:rPr>
        <w:lastRenderedPageBreak/>
        <w:t>П3</w:t>
      </w:r>
      <w:r w:rsidRPr="00443A66">
        <w:rPr>
          <w:b/>
        </w:rPr>
        <w:tab/>
        <w:t>Зона производственных объектов</w:t>
      </w:r>
      <w:r w:rsidRPr="00443A66">
        <w:t xml:space="preserve"> </w:t>
      </w:r>
      <w:r w:rsidRPr="00443A66">
        <w:rPr>
          <w:b/>
          <w:lang w:val="en-US"/>
        </w:rPr>
        <w:t>III</w:t>
      </w:r>
      <w:r w:rsidRPr="00443A66">
        <w:rPr>
          <w:b/>
        </w:rPr>
        <w:t xml:space="preserve"> класса (санитарно-защитная зона </w:t>
      </w:r>
      <w:smartTag w:uri="urn:schemas-microsoft-com:office:smarttags" w:element="metricconverter">
        <w:smartTagPr>
          <w:attr w:name="ProductID" w:val="300 м"/>
        </w:smartTagPr>
        <w:r w:rsidRPr="00443A66">
          <w:rPr>
            <w:b/>
          </w:rPr>
          <w:t>300 м</w:t>
        </w:r>
      </w:smartTag>
      <w:r w:rsidRPr="00443A66">
        <w:rPr>
          <w:b/>
        </w:rPr>
        <w:t>)</w:t>
      </w:r>
    </w:p>
    <w:p w:rsidR="001E351C" w:rsidRDefault="001E351C" w:rsidP="001E351C">
      <w:pPr>
        <w:tabs>
          <w:tab w:val="left" w:pos="1440"/>
        </w:tabs>
        <w:ind w:firstLine="709"/>
        <w:jc w:val="both"/>
        <w:rPr>
          <w:sz w:val="22"/>
          <w:szCs w:val="22"/>
          <w:highlight w:val="yellow"/>
        </w:rPr>
      </w:pPr>
    </w:p>
    <w:p w:rsidR="001E351C" w:rsidRPr="00E42F1D" w:rsidRDefault="001E351C" w:rsidP="001E351C">
      <w:pPr>
        <w:tabs>
          <w:tab w:val="left" w:pos="1440"/>
        </w:tabs>
        <w:ind w:firstLine="709"/>
        <w:jc w:val="both"/>
        <w:rPr>
          <w:sz w:val="22"/>
          <w:szCs w:val="22"/>
        </w:rPr>
      </w:pPr>
      <w:r w:rsidRPr="002F0A12">
        <w:rPr>
          <w:sz w:val="22"/>
          <w:szCs w:val="22"/>
        </w:rPr>
        <w:t>1</w:t>
      </w:r>
      <w:r>
        <w:rPr>
          <w:sz w:val="22"/>
          <w:szCs w:val="22"/>
        </w:rPr>
        <w:t>.</w:t>
      </w:r>
      <w:r w:rsidRPr="002F0A12">
        <w:rPr>
          <w:sz w:val="22"/>
          <w:szCs w:val="22"/>
        </w:rPr>
        <w:t xml:space="preserve"> Виды разрешенного использования принимать согласно таблице </w:t>
      </w:r>
      <w:r>
        <w:rPr>
          <w:sz w:val="22"/>
          <w:szCs w:val="22"/>
        </w:rPr>
        <w:t>9</w:t>
      </w:r>
    </w:p>
    <w:p w:rsidR="001E351C" w:rsidRPr="002F0A12" w:rsidRDefault="001E351C" w:rsidP="001E351C">
      <w:pPr>
        <w:ind w:left="1418" w:hanging="709"/>
        <w:jc w:val="right"/>
        <w:rPr>
          <w:sz w:val="22"/>
          <w:szCs w:val="22"/>
        </w:rPr>
      </w:pPr>
      <w:r w:rsidRPr="002F0A12">
        <w:rPr>
          <w:sz w:val="22"/>
          <w:szCs w:val="22"/>
        </w:rPr>
        <w:t xml:space="preserve">Таблица </w:t>
      </w:r>
      <w:r>
        <w:rPr>
          <w:sz w:val="22"/>
          <w:szCs w:val="22"/>
        </w:rPr>
        <w:t>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569"/>
      </w:tblGrid>
      <w:tr w:rsidR="001E351C" w:rsidRPr="00732B83" w:rsidTr="00F6161F">
        <w:trPr>
          <w:trHeight w:val="20"/>
        </w:trPr>
        <w:tc>
          <w:tcPr>
            <w:tcW w:w="534"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69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9"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0"/>
        </w:trPr>
        <w:tc>
          <w:tcPr>
            <w:tcW w:w="7054" w:type="dxa"/>
            <w:gridSpan w:val="4"/>
            <w:shd w:val="clear" w:color="auto" w:fill="auto"/>
          </w:tcPr>
          <w:p w:rsidR="001E351C" w:rsidRPr="00732B83" w:rsidRDefault="001E351C" w:rsidP="00F6161F">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1E351C" w:rsidRPr="00732B83" w:rsidRDefault="001E351C" w:rsidP="00F6161F">
            <w:pPr>
              <w:tabs>
                <w:tab w:val="left" w:pos="-3261"/>
                <w:tab w:val="left" w:pos="2268"/>
              </w:tabs>
              <w:rPr>
                <w:sz w:val="18"/>
                <w:szCs w:val="18"/>
              </w:rPr>
            </w:pPr>
          </w:p>
        </w:tc>
        <w:tc>
          <w:tcPr>
            <w:tcW w:w="1569" w:type="dxa"/>
            <w:shd w:val="clear" w:color="auto" w:fill="auto"/>
          </w:tcPr>
          <w:p w:rsidR="001E351C" w:rsidRPr="00732B83" w:rsidRDefault="001E351C" w:rsidP="00F6161F">
            <w:pPr>
              <w:tabs>
                <w:tab w:val="left" w:pos="-3261"/>
                <w:tab w:val="left" w:pos="2268"/>
              </w:tabs>
              <w:rPr>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3"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732B83">
              <w:rPr>
                <w:rFonts w:ascii="Times New Roman" w:hAnsi="Times New Roman" w:cs="Times New Roman"/>
                <w:sz w:val="18"/>
                <w:szCs w:val="18"/>
              </w:rPr>
              <w:t>фарфоро</w:t>
            </w:r>
            <w:proofErr w:type="spellEnd"/>
            <w:r w:rsidRPr="00732B83">
              <w:rPr>
                <w:rFonts w:ascii="Times New Roman" w:hAnsi="Times New Roman" w:cs="Times New Roman"/>
                <w:sz w:val="18"/>
                <w:szCs w:val="18"/>
              </w:rPr>
              <w:t>-фаянсовой</w:t>
            </w:r>
            <w:proofErr w:type="gramEnd"/>
            <w:r w:rsidRPr="00732B83">
              <w:rPr>
                <w:rFonts w:ascii="Times New Roman" w:hAnsi="Times New Roman" w:cs="Times New Roman"/>
                <w:sz w:val="18"/>
                <w:szCs w:val="18"/>
              </w:rPr>
              <w:t>, электронной промышленности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roofErr w:type="gramStart"/>
            <w:r w:rsidRPr="00732B83">
              <w:rPr>
                <w:rFonts w:ascii="Times New Roman" w:hAnsi="Times New Roman" w:cs="Times New Roman"/>
                <w:sz w:val="18"/>
                <w:szCs w:val="18"/>
              </w:rPr>
              <w:t>..</w:t>
            </w:r>
            <w:proofErr w:type="gramEnd"/>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732B83">
              <w:rPr>
                <w:rFonts w:ascii="Times New Roman" w:hAnsi="Times New Roman" w:cs="Times New Roman"/>
                <w:sz w:val="18"/>
                <w:szCs w:val="18"/>
              </w:rPr>
              <w:lastRenderedPageBreak/>
              <w:t>изделий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6.4</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1.8</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69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2B83">
              <w:rPr>
                <w:rFonts w:ascii="Times New Roman" w:hAnsi="Times New Roman" w:cs="Times New Roman"/>
                <w:sz w:val="18"/>
                <w:szCs w:val="18"/>
              </w:rPr>
              <w:t>золоотвалов</w:t>
            </w:r>
            <w:proofErr w:type="spellEnd"/>
            <w:r w:rsidRPr="00732B83">
              <w:rPr>
                <w:rFonts w:ascii="Times New Roman" w:hAnsi="Times New Roman" w:cs="Times New Roman"/>
                <w:sz w:val="18"/>
                <w:szCs w:val="18"/>
              </w:rPr>
              <w:t>, гидротехнических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42F1D">
                <w:rPr>
                  <w:rFonts w:ascii="Times New Roman" w:hAnsi="Times New Roman" w:cs="Times New Roman"/>
                  <w:sz w:val="18"/>
                  <w:szCs w:val="18"/>
                </w:rPr>
                <w:t>кодом 3.1</w:t>
              </w:r>
            </w:hyperlink>
          </w:p>
        </w:tc>
        <w:tc>
          <w:tcPr>
            <w:tcW w:w="863"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3"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696" w:type="dxa"/>
            <w:shd w:val="clear" w:color="auto" w:fill="auto"/>
          </w:tcPr>
          <w:p w:rsidR="001E351C" w:rsidRPr="00732B83" w:rsidRDefault="001E351C" w:rsidP="00F6161F">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1.13</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69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1"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с установлением санитарно-защитной зоной до </w:t>
            </w:r>
            <w:r>
              <w:rPr>
                <w:rFonts w:ascii="Times New Roman" w:hAnsi="Times New Roman" w:cs="Times New Roman"/>
                <w:sz w:val="18"/>
                <w:szCs w:val="18"/>
              </w:rPr>
              <w:t>3</w:t>
            </w:r>
            <w:r w:rsidRPr="00732B83">
              <w:rPr>
                <w:rFonts w:ascii="Times New Roman" w:hAnsi="Times New Roman" w:cs="Times New Roman"/>
                <w:sz w:val="18"/>
                <w:szCs w:val="18"/>
              </w:rPr>
              <w:t>00м.</w:t>
            </w:r>
          </w:p>
        </w:tc>
        <w:tc>
          <w:tcPr>
            <w:tcW w:w="863"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lastRenderedPageBreak/>
              <w:t>10.1</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1.15</w:t>
            </w:r>
          </w:p>
        </w:tc>
        <w:tc>
          <w:tcPr>
            <w:tcW w:w="1696"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7054" w:type="dxa"/>
            <w:gridSpan w:val="4"/>
            <w:shd w:val="clear" w:color="auto" w:fill="auto"/>
          </w:tcPr>
          <w:p w:rsidR="001E351C" w:rsidRPr="00732B83" w:rsidRDefault="001E351C" w:rsidP="00F6161F">
            <w:pP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rPr>
                <w:rFonts w:ascii="Times New Roman" w:hAnsi="Times New Roman" w:cs="Times New Roman"/>
                <w:sz w:val="18"/>
                <w:szCs w:val="18"/>
              </w:rPr>
            </w:pPr>
          </w:p>
        </w:tc>
        <w:tc>
          <w:tcPr>
            <w:tcW w:w="1691"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c>
          <w:tcPr>
            <w:tcW w:w="1569"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1"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69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10314" w:type="dxa"/>
            <w:gridSpan w:val="6"/>
            <w:shd w:val="clear" w:color="auto" w:fill="auto"/>
          </w:tcPr>
          <w:p w:rsidR="001E351C" w:rsidRPr="0031660F" w:rsidRDefault="001E351C" w:rsidP="00F6161F">
            <w:pPr>
              <w:autoSpaceDE w:val="0"/>
              <w:autoSpaceDN w:val="0"/>
              <w:adjustRightInd w:val="0"/>
              <w:rPr>
                <w:sz w:val="18"/>
                <w:szCs w:val="18"/>
              </w:rPr>
            </w:pPr>
            <w:r w:rsidRPr="00732B83">
              <w:rPr>
                <w:sz w:val="18"/>
                <w:szCs w:val="18"/>
                <w:u w:val="single"/>
              </w:rPr>
              <w:t>3.Вспомогательные виды разрешенного использования</w:t>
            </w:r>
            <w:r>
              <w:rPr>
                <w:sz w:val="18"/>
                <w:szCs w:val="18"/>
                <w:u w:val="single"/>
              </w:rPr>
              <w:t xml:space="preserve"> </w:t>
            </w:r>
            <w:r w:rsidRPr="0031660F">
              <w:rPr>
                <w:sz w:val="18"/>
                <w:szCs w:val="18"/>
              </w:rPr>
              <w:t>не устанавлива</w:t>
            </w:r>
            <w:r>
              <w:rPr>
                <w:sz w:val="18"/>
                <w:szCs w:val="18"/>
              </w:rPr>
              <w:t>ются</w:t>
            </w:r>
          </w:p>
          <w:p w:rsidR="001E351C" w:rsidRPr="00732B83" w:rsidRDefault="001E351C" w:rsidP="00F6161F">
            <w:pPr>
              <w:autoSpaceDE w:val="0"/>
              <w:autoSpaceDN w:val="0"/>
              <w:adjustRightInd w:val="0"/>
              <w:rPr>
                <w:sz w:val="18"/>
                <w:szCs w:val="18"/>
              </w:rPr>
            </w:pPr>
          </w:p>
        </w:tc>
      </w:tr>
    </w:tbl>
    <w:p w:rsidR="001E351C" w:rsidRPr="0031660F" w:rsidRDefault="001E351C" w:rsidP="001E351C">
      <w:pPr>
        <w:tabs>
          <w:tab w:val="left" w:pos="1620"/>
        </w:tabs>
        <w:jc w:val="both"/>
        <w:rPr>
          <w:sz w:val="22"/>
          <w:szCs w:val="22"/>
        </w:rPr>
      </w:pPr>
    </w:p>
    <w:p w:rsidR="001E351C" w:rsidRDefault="001E351C" w:rsidP="001E351C">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производственных объектов </w:t>
      </w:r>
      <w:r w:rsidRPr="001C1CA8">
        <w:rPr>
          <w:sz w:val="22"/>
          <w:szCs w:val="22"/>
          <w:lang w:val="en-US"/>
        </w:rPr>
        <w:t>I</w:t>
      </w:r>
      <w:r>
        <w:rPr>
          <w:sz w:val="22"/>
          <w:szCs w:val="22"/>
          <w:lang w:val="en-US"/>
        </w:rPr>
        <w:t>II</w:t>
      </w:r>
      <w:r w:rsidRPr="001C1CA8">
        <w:rPr>
          <w:sz w:val="22"/>
          <w:szCs w:val="22"/>
        </w:rPr>
        <w:t xml:space="preserve"> класса</w:t>
      </w:r>
      <w:r w:rsidRPr="000C0968">
        <w:rPr>
          <w:sz w:val="22"/>
          <w:szCs w:val="22"/>
        </w:rPr>
        <w:t xml:space="preserve"> (санитарно-защитная зона</w:t>
      </w:r>
      <w:r w:rsidRPr="00743331">
        <w:rPr>
          <w:sz w:val="22"/>
          <w:szCs w:val="22"/>
        </w:rPr>
        <w:t xml:space="preserve"> 300</w:t>
      </w:r>
      <w:r w:rsidRPr="000C0968">
        <w:rPr>
          <w:sz w:val="22"/>
          <w:szCs w:val="22"/>
        </w:rPr>
        <w:t xml:space="preserve"> м)</w:t>
      </w:r>
      <w:r w:rsidRPr="001C1CA8">
        <w:rPr>
          <w:sz w:val="22"/>
          <w:szCs w:val="22"/>
        </w:rPr>
        <w:t>:</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10.</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10.</w:t>
      </w:r>
    </w:p>
    <w:p w:rsidR="001E351C" w:rsidRDefault="001E351C" w:rsidP="001E351C">
      <w:pPr>
        <w:tabs>
          <w:tab w:val="left" w:pos="1620"/>
        </w:tabs>
        <w:jc w:val="both"/>
        <w:rPr>
          <w:sz w:val="22"/>
          <w:szCs w:val="22"/>
        </w:rPr>
      </w:pPr>
      <w:r>
        <w:rPr>
          <w:sz w:val="22"/>
          <w:szCs w:val="22"/>
        </w:rPr>
        <w:t xml:space="preserve">5) Иные параметры </w:t>
      </w:r>
      <w:r w:rsidRPr="001C1CA8">
        <w:rPr>
          <w:sz w:val="22"/>
          <w:szCs w:val="22"/>
        </w:rPr>
        <w:t>разрешенного строительства</w:t>
      </w:r>
    </w:p>
    <w:p w:rsidR="001E351C" w:rsidRPr="001C1CA8" w:rsidRDefault="001E351C" w:rsidP="001E351C">
      <w:pPr>
        <w:tabs>
          <w:tab w:val="left" w:pos="1620"/>
        </w:tabs>
        <w:ind w:left="1134"/>
        <w:jc w:val="both"/>
        <w:rPr>
          <w:sz w:val="22"/>
          <w:szCs w:val="22"/>
        </w:rPr>
      </w:pPr>
      <w:r>
        <w:rPr>
          <w:sz w:val="22"/>
          <w:szCs w:val="22"/>
        </w:rPr>
        <w:t xml:space="preserve">5.1)  </w:t>
      </w:r>
      <w:r w:rsidRPr="001C1CA8">
        <w:rPr>
          <w:sz w:val="22"/>
          <w:szCs w:val="22"/>
        </w:rPr>
        <w:t xml:space="preserve">размещение новых и реконструкция существующих производственных предприятий должны производиться на основании </w:t>
      </w:r>
      <w:proofErr w:type="spellStart"/>
      <w:r w:rsidRPr="001C1CA8">
        <w:rPr>
          <w:sz w:val="22"/>
          <w:szCs w:val="22"/>
        </w:rPr>
        <w:t>предпроектных</w:t>
      </w:r>
      <w:proofErr w:type="spellEnd"/>
      <w:r w:rsidRPr="001C1CA8">
        <w:rPr>
          <w:sz w:val="22"/>
          <w:szCs w:val="22"/>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1E351C" w:rsidRDefault="001E351C" w:rsidP="001E351C">
      <w:pPr>
        <w:tabs>
          <w:tab w:val="left" w:pos="1134"/>
        </w:tabs>
        <w:ind w:left="1134"/>
        <w:jc w:val="both"/>
        <w:rPr>
          <w:sz w:val="22"/>
          <w:szCs w:val="22"/>
        </w:rPr>
      </w:pPr>
      <w:r w:rsidRPr="00702C8D">
        <w:rPr>
          <w:sz w:val="22"/>
          <w:szCs w:val="22"/>
        </w:rPr>
        <w:t xml:space="preserve">5.2) </w:t>
      </w:r>
      <w:proofErr w:type="spellStart"/>
      <w:r w:rsidRPr="00E10D48">
        <w:rPr>
          <w:sz w:val="22"/>
          <w:szCs w:val="22"/>
        </w:rPr>
        <w:t>мусороудаление</w:t>
      </w:r>
      <w:proofErr w:type="spellEnd"/>
      <w:r w:rsidRPr="00E10D48">
        <w:rPr>
          <w:sz w:val="22"/>
          <w:szCs w:val="22"/>
        </w:rPr>
        <w:t xml:space="preserve"> должно производиться путем вывоза бытового мусора от площадок с контейнерами</w:t>
      </w:r>
      <w:r>
        <w:rPr>
          <w:sz w:val="22"/>
          <w:szCs w:val="22"/>
        </w:rPr>
        <w:t xml:space="preserve"> в соответствии с «Нормами и правилами по благоустройству территории Кировского сельсовета» утвержденными Решением Совета депутатов Кировского сельсовета № 48 от 11.12.2013г.</w:t>
      </w:r>
    </w:p>
    <w:p w:rsidR="001E351C" w:rsidRDefault="001E351C" w:rsidP="001E351C">
      <w:pPr>
        <w:tabs>
          <w:tab w:val="left" w:pos="1620"/>
        </w:tabs>
        <w:ind w:left="1620" w:hanging="540"/>
        <w:jc w:val="both"/>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1E351C" w:rsidRPr="00EA5123" w:rsidRDefault="001E351C" w:rsidP="001E351C">
      <w:pPr>
        <w:tabs>
          <w:tab w:val="left" w:pos="1620"/>
        </w:tabs>
        <w:ind w:left="1620" w:hanging="540"/>
        <w:jc w:val="both"/>
        <w:rPr>
          <w:sz w:val="22"/>
          <w:szCs w:val="22"/>
        </w:rPr>
      </w:pPr>
    </w:p>
    <w:p w:rsidR="001E351C" w:rsidRDefault="001E351C" w:rsidP="001E351C">
      <w:pPr>
        <w:ind w:firstLine="709"/>
        <w:jc w:val="both"/>
        <w:rPr>
          <w:b/>
        </w:rPr>
      </w:pPr>
    </w:p>
    <w:p w:rsidR="001E351C" w:rsidRDefault="001E351C" w:rsidP="001E351C">
      <w:pPr>
        <w:ind w:firstLine="709"/>
        <w:jc w:val="both"/>
        <w:rPr>
          <w:b/>
        </w:rPr>
      </w:pPr>
    </w:p>
    <w:p w:rsidR="001E351C" w:rsidRPr="008645B6" w:rsidRDefault="001E351C" w:rsidP="001E351C">
      <w:pPr>
        <w:ind w:firstLine="709"/>
        <w:jc w:val="both"/>
        <w:rPr>
          <w:b/>
          <w:color w:val="000000"/>
          <w:spacing w:val="-5"/>
        </w:rPr>
      </w:pPr>
      <w:r>
        <w:rPr>
          <w:b/>
        </w:rPr>
        <w:t>7</w:t>
      </w:r>
      <w:r w:rsidRPr="00D00C10">
        <w:rPr>
          <w:b/>
        </w:rPr>
        <w:t>.</w:t>
      </w:r>
      <w:r>
        <w:rPr>
          <w:b/>
        </w:rPr>
        <w:t>10</w:t>
      </w:r>
      <w:r w:rsidRPr="00D00C10">
        <w:rPr>
          <w:b/>
        </w:rPr>
        <w:t xml:space="preserve">. </w:t>
      </w:r>
      <w:r>
        <w:rPr>
          <w:b/>
          <w:color w:val="000000"/>
          <w:spacing w:val="-3"/>
        </w:rPr>
        <w:t>Градостроительные регламенты</w:t>
      </w:r>
      <w:r w:rsidRPr="00D00C10">
        <w:rPr>
          <w:b/>
          <w:color w:val="000000"/>
          <w:spacing w:val="4"/>
        </w:rPr>
        <w:t xml:space="preserve"> </w:t>
      </w:r>
      <w:r w:rsidRPr="00D00C10">
        <w:rPr>
          <w:b/>
          <w:color w:val="000000"/>
          <w:spacing w:val="-5"/>
        </w:rPr>
        <w:t>зон</w:t>
      </w:r>
      <w:r>
        <w:rPr>
          <w:b/>
          <w:color w:val="000000"/>
          <w:spacing w:val="-5"/>
        </w:rPr>
        <w:t xml:space="preserve"> инженерной инфраструктуры</w:t>
      </w:r>
    </w:p>
    <w:p w:rsidR="001E351C" w:rsidRDefault="001E351C" w:rsidP="001E351C">
      <w:pPr>
        <w:ind w:firstLine="567"/>
        <w:jc w:val="both"/>
        <w:rPr>
          <w:b/>
        </w:rPr>
      </w:pPr>
    </w:p>
    <w:p w:rsidR="001E351C" w:rsidRPr="004E2D57" w:rsidRDefault="001E351C" w:rsidP="001E351C">
      <w:pPr>
        <w:pStyle w:val="1"/>
        <w:rPr>
          <w:sz w:val="24"/>
        </w:rPr>
      </w:pPr>
      <w:r>
        <w:rPr>
          <w:sz w:val="24"/>
        </w:rPr>
        <w:t xml:space="preserve">И (Ив, </w:t>
      </w:r>
      <w:proofErr w:type="spellStart"/>
      <w:r>
        <w:rPr>
          <w:sz w:val="24"/>
        </w:rPr>
        <w:t>Иэ</w:t>
      </w:r>
      <w:proofErr w:type="spellEnd"/>
      <w:r>
        <w:rPr>
          <w:sz w:val="24"/>
        </w:rPr>
        <w:t xml:space="preserve">, </w:t>
      </w:r>
      <w:proofErr w:type="spellStart"/>
      <w:r>
        <w:rPr>
          <w:sz w:val="24"/>
        </w:rPr>
        <w:t>Ис</w:t>
      </w:r>
      <w:proofErr w:type="spellEnd"/>
      <w:r>
        <w:rPr>
          <w:sz w:val="24"/>
        </w:rPr>
        <w:t xml:space="preserve">, </w:t>
      </w:r>
      <w:proofErr w:type="spellStart"/>
      <w:proofErr w:type="gramStart"/>
      <w:r>
        <w:rPr>
          <w:sz w:val="24"/>
        </w:rPr>
        <w:t>Ит</w:t>
      </w:r>
      <w:proofErr w:type="spellEnd"/>
      <w:proofErr w:type="gramEnd"/>
      <w:r>
        <w:rPr>
          <w:sz w:val="24"/>
        </w:rPr>
        <w:t>)</w:t>
      </w:r>
      <w:r w:rsidRPr="004E2D57">
        <w:rPr>
          <w:sz w:val="24"/>
        </w:rPr>
        <w:tab/>
      </w:r>
      <w:r>
        <w:rPr>
          <w:sz w:val="24"/>
        </w:rPr>
        <w:t xml:space="preserve">Зона инженерной инфраструктуры </w:t>
      </w:r>
      <w:r w:rsidRPr="004E2D57">
        <w:rPr>
          <w:sz w:val="24"/>
        </w:rPr>
        <w:t xml:space="preserve"> </w:t>
      </w:r>
    </w:p>
    <w:p w:rsidR="001E351C" w:rsidRDefault="001E351C" w:rsidP="001E351C">
      <w:pPr>
        <w:tabs>
          <w:tab w:val="left" w:pos="1440"/>
        </w:tabs>
        <w:jc w:val="both"/>
        <w:rPr>
          <w:sz w:val="22"/>
          <w:szCs w:val="22"/>
        </w:rPr>
      </w:pPr>
    </w:p>
    <w:p w:rsidR="001E351C" w:rsidRDefault="001E351C" w:rsidP="001E351C">
      <w:pPr>
        <w:tabs>
          <w:tab w:val="left" w:pos="1134"/>
        </w:tabs>
        <w:jc w:val="both"/>
        <w:rPr>
          <w:sz w:val="22"/>
          <w:szCs w:val="22"/>
        </w:rPr>
      </w:pPr>
      <w:r>
        <w:rPr>
          <w:sz w:val="22"/>
          <w:szCs w:val="22"/>
        </w:rPr>
        <w:tab/>
        <w:t xml:space="preserve">В состав зоны инженерной инфраструктуры входят территории обозначенные на карте градостроительного зонирования Ив – зона водозабора, </w:t>
      </w:r>
      <w:proofErr w:type="spellStart"/>
      <w:r>
        <w:rPr>
          <w:sz w:val="22"/>
          <w:szCs w:val="22"/>
        </w:rPr>
        <w:t>Иэ</w:t>
      </w:r>
      <w:proofErr w:type="spellEnd"/>
      <w:r>
        <w:rPr>
          <w:sz w:val="22"/>
          <w:szCs w:val="22"/>
        </w:rPr>
        <w:t xml:space="preserve"> – зона энергообеспечения, </w:t>
      </w:r>
      <w:proofErr w:type="spellStart"/>
      <w:r>
        <w:rPr>
          <w:sz w:val="22"/>
          <w:szCs w:val="22"/>
        </w:rPr>
        <w:t>Ис</w:t>
      </w:r>
      <w:proofErr w:type="spellEnd"/>
      <w:r>
        <w:rPr>
          <w:sz w:val="22"/>
          <w:szCs w:val="22"/>
        </w:rPr>
        <w:t xml:space="preserve"> - зона размещения объектов связи, </w:t>
      </w:r>
      <w:proofErr w:type="spellStart"/>
      <w:proofErr w:type="gramStart"/>
      <w:r>
        <w:rPr>
          <w:sz w:val="22"/>
          <w:szCs w:val="22"/>
        </w:rPr>
        <w:t>Ит</w:t>
      </w:r>
      <w:proofErr w:type="spellEnd"/>
      <w:proofErr w:type="gramEnd"/>
      <w:r>
        <w:rPr>
          <w:sz w:val="22"/>
          <w:szCs w:val="22"/>
        </w:rPr>
        <w:t xml:space="preserve"> – зона размещения объектов теплоснабжения.</w:t>
      </w:r>
    </w:p>
    <w:p w:rsidR="001E351C" w:rsidRDefault="001E351C" w:rsidP="001E351C">
      <w:pPr>
        <w:tabs>
          <w:tab w:val="left" w:pos="1440"/>
        </w:tabs>
        <w:ind w:firstLine="709"/>
        <w:jc w:val="both"/>
        <w:rPr>
          <w:sz w:val="22"/>
          <w:szCs w:val="22"/>
        </w:rPr>
      </w:pPr>
      <w:r>
        <w:rPr>
          <w:sz w:val="22"/>
          <w:szCs w:val="22"/>
        </w:rPr>
        <w:t>1.</w:t>
      </w:r>
      <w:r w:rsidRPr="00E70F59">
        <w:rPr>
          <w:sz w:val="22"/>
          <w:szCs w:val="22"/>
        </w:rPr>
        <w:t xml:space="preserve"> Виды разрешенного использования принимать согласно таблице </w:t>
      </w:r>
      <w:r>
        <w:rPr>
          <w:sz w:val="22"/>
          <w:szCs w:val="22"/>
        </w:rPr>
        <w:t>11</w:t>
      </w:r>
    </w:p>
    <w:p w:rsidR="001E351C" w:rsidRDefault="001E351C" w:rsidP="001E351C">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11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701"/>
        <w:gridCol w:w="1559"/>
      </w:tblGrid>
      <w:tr w:rsidR="001E351C" w:rsidRPr="00732B83" w:rsidTr="00F6161F">
        <w:trPr>
          <w:trHeight w:val="20"/>
        </w:trPr>
        <w:tc>
          <w:tcPr>
            <w:tcW w:w="672" w:type="dxa"/>
            <w:gridSpan w:val="2"/>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8"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701"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 xml:space="preserve">Предельные (минимальные и (или) максимальные) размеры земельных </w:t>
            </w:r>
            <w:r w:rsidRPr="00732B83">
              <w:rPr>
                <w:sz w:val="18"/>
                <w:szCs w:val="18"/>
              </w:rPr>
              <w:lastRenderedPageBreak/>
              <w:t>участков, в том числе их площадь:</w:t>
            </w:r>
          </w:p>
        </w:tc>
        <w:tc>
          <w:tcPr>
            <w:tcW w:w="1559"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lastRenderedPageBreak/>
              <w:t>Максимальный процент застройки</w:t>
            </w:r>
            <w:proofErr w:type="gramStart"/>
            <w:r w:rsidRPr="00732B83">
              <w:rPr>
                <w:sz w:val="18"/>
                <w:szCs w:val="18"/>
              </w:rPr>
              <w:t xml:space="preserve"> (%)</w:t>
            </w:r>
            <w:proofErr w:type="gramEnd"/>
          </w:p>
        </w:tc>
      </w:tr>
      <w:tr w:rsidR="001E351C" w:rsidRPr="00732B83" w:rsidTr="00F6161F">
        <w:trPr>
          <w:trHeight w:val="331"/>
        </w:trPr>
        <w:tc>
          <w:tcPr>
            <w:tcW w:w="7054" w:type="dxa"/>
            <w:gridSpan w:val="5"/>
            <w:shd w:val="clear" w:color="auto" w:fill="auto"/>
          </w:tcPr>
          <w:p w:rsidR="001E351C" w:rsidRPr="00033C49" w:rsidRDefault="001E351C" w:rsidP="00F6161F">
            <w:pPr>
              <w:tabs>
                <w:tab w:val="left" w:pos="-3261"/>
                <w:tab w:val="left" w:pos="2268"/>
              </w:tabs>
              <w:jc w:val="center"/>
              <w:rPr>
                <w:sz w:val="18"/>
                <w:szCs w:val="18"/>
                <w:u w:val="single"/>
              </w:rPr>
            </w:pPr>
            <w:r w:rsidRPr="00033C49">
              <w:rPr>
                <w:sz w:val="18"/>
                <w:szCs w:val="18"/>
                <w:u w:val="single"/>
              </w:rPr>
              <w:lastRenderedPageBreak/>
              <w:t>1.Основные виды разрешенного использования</w:t>
            </w:r>
          </w:p>
        </w:tc>
        <w:tc>
          <w:tcPr>
            <w:tcW w:w="1701" w:type="dxa"/>
            <w:shd w:val="clear" w:color="auto" w:fill="auto"/>
          </w:tcPr>
          <w:p w:rsidR="001E351C" w:rsidRPr="00732B83" w:rsidRDefault="001E351C" w:rsidP="00F6161F">
            <w:pPr>
              <w:tabs>
                <w:tab w:val="left" w:pos="-3261"/>
                <w:tab w:val="left" w:pos="2268"/>
              </w:tabs>
              <w:rPr>
                <w:sz w:val="18"/>
                <w:szCs w:val="18"/>
              </w:rPr>
            </w:pPr>
          </w:p>
        </w:tc>
        <w:tc>
          <w:tcPr>
            <w:tcW w:w="1559" w:type="dxa"/>
            <w:shd w:val="clear" w:color="auto" w:fill="auto"/>
          </w:tcPr>
          <w:p w:rsidR="001E351C" w:rsidRPr="00732B83" w:rsidRDefault="001E351C" w:rsidP="00F6161F">
            <w:pPr>
              <w:tabs>
                <w:tab w:val="left" w:pos="-3261"/>
                <w:tab w:val="left" w:pos="2268"/>
              </w:tabs>
              <w:rPr>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2.7.1</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15000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59"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696"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32B83">
              <w:rPr>
                <w:rFonts w:ascii="Times New Roman" w:hAnsi="Times New Roman" w:cs="Times New Roman"/>
                <w:sz w:val="18"/>
                <w:szCs w:val="18"/>
              </w:rPr>
              <w:t>золоотвалов</w:t>
            </w:r>
            <w:proofErr w:type="spellEnd"/>
            <w:r w:rsidRPr="00732B83">
              <w:rPr>
                <w:rFonts w:ascii="Times New Roman" w:hAnsi="Times New Roman" w:cs="Times New Roman"/>
                <w:sz w:val="18"/>
                <w:szCs w:val="18"/>
              </w:rPr>
              <w:t>, гидротехнических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44041D">
                <w:rPr>
                  <w:rFonts w:ascii="Times New Roman" w:hAnsi="Times New Roman" w:cs="Times New Roman"/>
                  <w:sz w:val="18"/>
                  <w:szCs w:val="18"/>
                </w:rPr>
                <w:t>кодом 3.1</w:t>
              </w:r>
            </w:hyperlink>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6.7</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44041D">
                <w:rPr>
                  <w:rFonts w:ascii="Times New Roman" w:hAnsi="Times New Roman" w:cs="Times New Roman"/>
                  <w:sz w:val="18"/>
                  <w:szCs w:val="18"/>
                </w:rPr>
                <w:t>кодом 3.1</w:t>
              </w:r>
            </w:hyperlink>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нефтепроводов, водопроводов, газопроводов и иных трубопроводов, а также </w:t>
            </w:r>
            <w:r w:rsidRPr="00732B83">
              <w:rPr>
                <w:rFonts w:ascii="Times New Roman" w:hAnsi="Times New Roman" w:cs="Times New Roman"/>
                <w:sz w:val="18"/>
                <w:szCs w:val="18"/>
              </w:rPr>
              <w:lastRenderedPageBreak/>
              <w:t>иных зданий и сооружений, необходимых для эксплуатации названных трубопроводов</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7.5</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1.8</w:t>
            </w:r>
          </w:p>
        </w:tc>
        <w:tc>
          <w:tcPr>
            <w:tcW w:w="169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59"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7054" w:type="dxa"/>
            <w:gridSpan w:val="5"/>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rPr>
                <w:rFonts w:ascii="Times New Roman" w:hAnsi="Times New Roman" w:cs="Times New Roman"/>
                <w:sz w:val="18"/>
                <w:szCs w:val="18"/>
              </w:rPr>
            </w:pPr>
          </w:p>
        </w:tc>
        <w:tc>
          <w:tcPr>
            <w:tcW w:w="1701"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c>
          <w:tcPr>
            <w:tcW w:w="1559" w:type="dxa"/>
            <w:shd w:val="clear" w:color="auto" w:fill="auto"/>
          </w:tcPr>
          <w:p w:rsidR="001E351C" w:rsidRPr="00732B83" w:rsidRDefault="001E351C" w:rsidP="00F6161F">
            <w:pPr>
              <w:rPr>
                <w:sz w:val="18"/>
                <w:szCs w:val="18"/>
              </w:rPr>
            </w:pP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59"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53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69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701"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59"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10314" w:type="dxa"/>
            <w:gridSpan w:val="7"/>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44041D">
              <w:t>не устанавливаются</w:t>
            </w:r>
          </w:p>
        </w:tc>
      </w:tr>
    </w:tbl>
    <w:p w:rsidR="001E351C" w:rsidRDefault="001E351C" w:rsidP="001E351C">
      <w:pPr>
        <w:tabs>
          <w:tab w:val="left" w:pos="1440"/>
        </w:tabs>
        <w:jc w:val="both"/>
        <w:rPr>
          <w:sz w:val="22"/>
          <w:szCs w:val="22"/>
        </w:rPr>
      </w:pPr>
    </w:p>
    <w:p w:rsidR="001E351C" w:rsidRDefault="001E351C" w:rsidP="001E351C">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зоны инженерной инфраструктуры</w:t>
      </w:r>
      <w:r w:rsidRPr="001C1CA8">
        <w:rPr>
          <w:sz w:val="22"/>
          <w:szCs w:val="22"/>
        </w:rPr>
        <w:t>:</w:t>
      </w:r>
    </w:p>
    <w:p w:rsidR="001E351C" w:rsidRPr="001C1CA8" w:rsidRDefault="001E351C" w:rsidP="001E351C">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5</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5.</w:t>
      </w:r>
    </w:p>
    <w:p w:rsidR="001E351C" w:rsidRDefault="001E351C" w:rsidP="001E351C">
      <w:pPr>
        <w:jc w:val="both"/>
        <w:rPr>
          <w:b/>
        </w:rPr>
      </w:pPr>
    </w:p>
    <w:p w:rsidR="001E351C" w:rsidRPr="00D00C10" w:rsidRDefault="001E351C" w:rsidP="001E351C">
      <w:pPr>
        <w:ind w:firstLine="567"/>
        <w:jc w:val="both"/>
        <w:rPr>
          <w:b/>
          <w:color w:val="000000"/>
          <w:spacing w:val="-4"/>
          <w:highlight w:val="yellow"/>
        </w:rPr>
      </w:pPr>
      <w:r>
        <w:rPr>
          <w:b/>
        </w:rPr>
        <w:t>7</w:t>
      </w:r>
      <w:r w:rsidRPr="00D00C10">
        <w:rPr>
          <w:b/>
        </w:rPr>
        <w:t>.</w:t>
      </w:r>
      <w:r>
        <w:rPr>
          <w:b/>
        </w:rPr>
        <w:t>11</w:t>
      </w:r>
      <w:r w:rsidRPr="00D00C10">
        <w:rPr>
          <w:b/>
        </w:rPr>
        <w:t>.</w:t>
      </w:r>
      <w:r w:rsidRPr="00D00C10">
        <w:rPr>
          <w:b/>
          <w:color w:val="000000"/>
          <w:spacing w:val="-5"/>
        </w:rPr>
        <w:t xml:space="preserve"> </w:t>
      </w:r>
      <w:r>
        <w:rPr>
          <w:b/>
          <w:color w:val="000000"/>
          <w:spacing w:val="-3"/>
        </w:rPr>
        <w:t>Градостроительные регламенты</w:t>
      </w:r>
      <w:r w:rsidRPr="00D00C10">
        <w:rPr>
          <w:b/>
          <w:color w:val="000000"/>
          <w:spacing w:val="4"/>
        </w:rPr>
        <w:t xml:space="preserve"> </w:t>
      </w:r>
      <w:r w:rsidRPr="00D00C10">
        <w:rPr>
          <w:b/>
          <w:color w:val="000000"/>
          <w:spacing w:val="-5"/>
        </w:rPr>
        <w:t xml:space="preserve">зон </w:t>
      </w:r>
      <w:r w:rsidRPr="00D00C10">
        <w:rPr>
          <w:b/>
          <w:color w:val="000000"/>
          <w:spacing w:val="-4"/>
        </w:rPr>
        <w:t>транспортной инфраструктуры</w:t>
      </w:r>
    </w:p>
    <w:p w:rsidR="001E351C" w:rsidRDefault="001E351C" w:rsidP="001E351C">
      <w:pPr>
        <w:ind w:firstLine="567"/>
        <w:jc w:val="both"/>
        <w:rPr>
          <w:b/>
        </w:rPr>
      </w:pPr>
    </w:p>
    <w:p w:rsidR="001E351C" w:rsidRDefault="001E351C" w:rsidP="001E351C">
      <w:pPr>
        <w:ind w:firstLine="709"/>
        <w:jc w:val="both"/>
        <w:rPr>
          <w:sz w:val="22"/>
          <w:szCs w:val="22"/>
        </w:rPr>
      </w:pPr>
      <w:r w:rsidRPr="00D9210E">
        <w:rPr>
          <w:sz w:val="22"/>
          <w:szCs w:val="22"/>
        </w:rPr>
        <w:t xml:space="preserve">Зона </w:t>
      </w:r>
      <w:proofErr w:type="gramStart"/>
      <w:r w:rsidRPr="00D9210E">
        <w:rPr>
          <w:sz w:val="22"/>
          <w:szCs w:val="22"/>
        </w:rPr>
        <w:t>транспортной</w:t>
      </w:r>
      <w:proofErr w:type="gramEnd"/>
      <w:r w:rsidRPr="00D9210E">
        <w:rPr>
          <w:sz w:val="22"/>
          <w:szCs w:val="22"/>
        </w:rPr>
        <w:t xml:space="preserve"> инфраструктур выделена для обеспечения правовых условий формирования земельных участков, обеспечивающих размещение объектов </w:t>
      </w:r>
      <w:r>
        <w:rPr>
          <w:sz w:val="22"/>
          <w:szCs w:val="22"/>
        </w:rPr>
        <w:t xml:space="preserve">сооружений транспорта. </w:t>
      </w:r>
      <w:r w:rsidRPr="00D9210E">
        <w:rPr>
          <w:sz w:val="22"/>
          <w:szCs w:val="22"/>
        </w:rPr>
        <w:t>Предоставленные ниже градостроительные регламенты могут быть распространены на земельные участки в составе зон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E351C" w:rsidRPr="00A21E37" w:rsidRDefault="001E351C" w:rsidP="001E351C">
      <w:pPr>
        <w:jc w:val="both"/>
      </w:pPr>
    </w:p>
    <w:p w:rsidR="001E351C" w:rsidRPr="00A21E37" w:rsidRDefault="001E351C" w:rsidP="001E351C">
      <w:pPr>
        <w:tabs>
          <w:tab w:val="left" w:pos="1440"/>
        </w:tabs>
        <w:ind w:firstLine="708"/>
        <w:rPr>
          <w:b/>
        </w:rPr>
      </w:pPr>
      <w:r w:rsidRPr="00A21E37">
        <w:rPr>
          <w:b/>
        </w:rPr>
        <w:t>АТ   (</w:t>
      </w:r>
      <w:proofErr w:type="spellStart"/>
      <w:r w:rsidRPr="00A21E37">
        <w:rPr>
          <w:b/>
        </w:rPr>
        <w:t>Тм</w:t>
      </w:r>
      <w:proofErr w:type="spellEnd"/>
      <w:r w:rsidRPr="00A21E37">
        <w:rPr>
          <w:b/>
        </w:rPr>
        <w:t>, То, Тс)</w:t>
      </w:r>
      <w:r w:rsidRPr="00A21E37">
        <w:rPr>
          <w:b/>
        </w:rPr>
        <w:tab/>
        <w:t>Зона автомобильного транспорта</w:t>
      </w:r>
    </w:p>
    <w:p w:rsidR="001E351C" w:rsidRDefault="001E351C" w:rsidP="001E351C">
      <w:pPr>
        <w:tabs>
          <w:tab w:val="left" w:pos="1440"/>
        </w:tabs>
        <w:ind w:firstLine="708"/>
        <w:jc w:val="both"/>
        <w:rPr>
          <w:sz w:val="22"/>
          <w:szCs w:val="22"/>
        </w:rPr>
      </w:pPr>
      <w:r>
        <w:rPr>
          <w:sz w:val="22"/>
          <w:szCs w:val="22"/>
        </w:rPr>
        <w:t xml:space="preserve">1. </w:t>
      </w:r>
      <w:r w:rsidRPr="001C1CA8">
        <w:rPr>
          <w:sz w:val="22"/>
          <w:szCs w:val="22"/>
        </w:rPr>
        <w:t>К зоне автомоби</w:t>
      </w:r>
      <w:r>
        <w:rPr>
          <w:sz w:val="22"/>
          <w:szCs w:val="22"/>
        </w:rPr>
        <w:t xml:space="preserve">льного транспорта отнесены </w:t>
      </w:r>
      <w:proofErr w:type="gramStart"/>
      <w:r>
        <w:rPr>
          <w:sz w:val="22"/>
          <w:szCs w:val="22"/>
        </w:rPr>
        <w:t>территории</w:t>
      </w:r>
      <w:proofErr w:type="gramEnd"/>
      <w:r>
        <w:rPr>
          <w:sz w:val="22"/>
          <w:szCs w:val="22"/>
        </w:rPr>
        <w:t xml:space="preserve"> обозначенные на карте градостроительного зонирования </w:t>
      </w:r>
      <w:proofErr w:type="spellStart"/>
      <w:r>
        <w:rPr>
          <w:sz w:val="22"/>
          <w:szCs w:val="22"/>
        </w:rPr>
        <w:t>Тм</w:t>
      </w:r>
      <w:proofErr w:type="spellEnd"/>
      <w:r>
        <w:rPr>
          <w:sz w:val="22"/>
          <w:szCs w:val="22"/>
        </w:rPr>
        <w:t xml:space="preserve"> – Магистрали межмуниципального значения</w:t>
      </w:r>
      <w:r w:rsidRPr="001C1CA8">
        <w:rPr>
          <w:sz w:val="22"/>
          <w:szCs w:val="22"/>
        </w:rPr>
        <w:t>,</w:t>
      </w:r>
      <w:r>
        <w:rPr>
          <w:sz w:val="22"/>
          <w:szCs w:val="22"/>
        </w:rPr>
        <w:t xml:space="preserve"> То – магистральные улицы поселенческого значения, Тс – размещения объектов автосервиса и придорожного обслуживания.</w:t>
      </w:r>
    </w:p>
    <w:p w:rsidR="001E351C" w:rsidRPr="00FB6BD2" w:rsidRDefault="001E351C" w:rsidP="001E351C">
      <w:pPr>
        <w:tabs>
          <w:tab w:val="left" w:pos="1440"/>
        </w:tabs>
        <w:ind w:firstLine="708"/>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12</w:t>
      </w:r>
    </w:p>
    <w:p w:rsidR="001E351C" w:rsidRPr="0060091F"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12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572"/>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7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77"/>
        </w:trPr>
        <w:tc>
          <w:tcPr>
            <w:tcW w:w="10314" w:type="dxa"/>
            <w:gridSpan w:val="6"/>
            <w:shd w:val="clear" w:color="auto" w:fill="auto"/>
          </w:tcPr>
          <w:p w:rsidR="001E351C" w:rsidRPr="00732B83" w:rsidRDefault="001E351C" w:rsidP="00F6161F">
            <w:pPr>
              <w:tabs>
                <w:tab w:val="left" w:pos="-3261"/>
                <w:tab w:val="left" w:pos="2268"/>
              </w:tabs>
              <w:jc w:val="center"/>
              <w:rPr>
                <w:sz w:val="18"/>
                <w:szCs w:val="18"/>
              </w:rPr>
            </w:pPr>
            <w:r w:rsidRPr="0031660F">
              <w:rPr>
                <w:sz w:val="18"/>
                <w:szCs w:val="18"/>
                <w:u w:val="single"/>
              </w:rPr>
              <w:t>1.Основные виды разрешенного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w:t>
            </w:r>
            <w:r w:rsidRPr="00732B83">
              <w:rPr>
                <w:rFonts w:ascii="Times New Roman" w:hAnsi="Times New Roman" w:cs="Times New Roman"/>
                <w:sz w:val="18"/>
                <w:szCs w:val="18"/>
              </w:rPr>
              <w:lastRenderedPageBreak/>
              <w:t>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1.2</w:t>
            </w:r>
          </w:p>
        </w:tc>
        <w:tc>
          <w:tcPr>
            <w:tcW w:w="155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03279A">
                <w:rPr>
                  <w:rFonts w:ascii="Times New Roman" w:hAnsi="Times New Roman" w:cs="Times New Roman"/>
                  <w:sz w:val="18"/>
                  <w:szCs w:val="18"/>
                </w:rPr>
                <w:t>коде 2.7.1</w:t>
              </w:r>
            </w:hyperlink>
          </w:p>
        </w:tc>
        <w:tc>
          <w:tcPr>
            <w:tcW w:w="865" w:type="dxa"/>
            <w:shd w:val="clear" w:color="auto" w:fill="auto"/>
          </w:tcPr>
          <w:p w:rsidR="001E351C" w:rsidRPr="00732B83" w:rsidRDefault="001E351C" w:rsidP="00F6161F">
            <w:pPr>
              <w:pStyle w:val="ConsPlusNormal"/>
              <w:tabs>
                <w:tab w:val="left" w:pos="344"/>
              </w:tabs>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20"/>
        </w:trPr>
        <w:tc>
          <w:tcPr>
            <w:tcW w:w="10314" w:type="dxa"/>
            <w:gridSpan w:val="6"/>
            <w:shd w:val="clear" w:color="auto" w:fill="auto"/>
          </w:tcPr>
          <w:p w:rsidR="001E351C" w:rsidRPr="005F10E8" w:rsidRDefault="001E351C" w:rsidP="00F6161F">
            <w:pPr>
              <w:jc w:val="center"/>
              <w:rPr>
                <w:sz w:val="18"/>
                <w:szCs w:val="18"/>
                <w:u w:val="single"/>
              </w:rPr>
            </w:pPr>
            <w:r w:rsidRPr="00732B83">
              <w:rPr>
                <w:sz w:val="18"/>
                <w:szCs w:val="18"/>
                <w:u w:val="single"/>
              </w:rPr>
              <w:t>2.Условно разрешенные виды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65" w:type="dxa"/>
            <w:shd w:val="clear" w:color="auto" w:fill="auto"/>
          </w:tcPr>
          <w:p w:rsidR="001E351C" w:rsidRPr="00732B83" w:rsidRDefault="001E351C" w:rsidP="00F6161F">
            <w:pPr>
              <w:pStyle w:val="ConsPlusNormal"/>
              <w:ind w:left="-75" w:firstLine="31"/>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1E351C" w:rsidRPr="00732B83" w:rsidRDefault="001E351C" w:rsidP="00F6161F">
            <w:pPr>
              <w:autoSpaceDE w:val="0"/>
              <w:autoSpaceDN w:val="0"/>
              <w:adjustRightInd w:val="0"/>
              <w:rPr>
                <w:sz w:val="18"/>
                <w:szCs w:val="18"/>
              </w:rPr>
            </w:pPr>
          </w:p>
        </w:tc>
      </w:tr>
    </w:tbl>
    <w:p w:rsidR="001E351C" w:rsidRDefault="001E351C" w:rsidP="001E351C">
      <w:pPr>
        <w:autoSpaceDE w:val="0"/>
        <w:autoSpaceDN w:val="0"/>
        <w:adjustRightInd w:val="0"/>
        <w:rPr>
          <w:sz w:val="22"/>
          <w:szCs w:val="22"/>
        </w:rPr>
      </w:pPr>
    </w:p>
    <w:p w:rsidR="001E351C" w:rsidRDefault="001E351C" w:rsidP="001E351C">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sidRPr="0029144B">
        <w:rPr>
          <w:sz w:val="22"/>
          <w:szCs w:val="22"/>
        </w:rPr>
        <w:t>автомобильного транспорта:</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12.</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1E351C" w:rsidRDefault="001E351C" w:rsidP="001E351C">
      <w:pPr>
        <w:tabs>
          <w:tab w:val="left" w:pos="1620"/>
        </w:tabs>
        <w:jc w:val="both"/>
        <w:rPr>
          <w:sz w:val="22"/>
          <w:szCs w:val="22"/>
        </w:rPr>
      </w:pPr>
      <w:r>
        <w:rPr>
          <w:sz w:val="22"/>
          <w:szCs w:val="22"/>
        </w:rPr>
        <w:lastRenderedPageBreak/>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A21E37"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12.</w:t>
      </w:r>
    </w:p>
    <w:p w:rsidR="001E351C" w:rsidRDefault="001E351C" w:rsidP="001E351C">
      <w:pPr>
        <w:jc w:val="both"/>
        <w:rPr>
          <w:b/>
          <w:color w:val="000000"/>
          <w:spacing w:val="-4"/>
        </w:rPr>
      </w:pPr>
    </w:p>
    <w:p w:rsidR="001E351C" w:rsidRPr="00A21E37" w:rsidRDefault="001E351C" w:rsidP="001E351C">
      <w:pPr>
        <w:jc w:val="both"/>
        <w:rPr>
          <w:b/>
          <w:color w:val="000000"/>
          <w:spacing w:val="-4"/>
        </w:rPr>
      </w:pPr>
    </w:p>
    <w:p w:rsidR="001E351C" w:rsidRPr="00A21E37" w:rsidRDefault="001E351C" w:rsidP="001E351C">
      <w:pPr>
        <w:tabs>
          <w:tab w:val="left" w:pos="1440"/>
        </w:tabs>
        <w:ind w:firstLine="708"/>
        <w:rPr>
          <w:b/>
        </w:rPr>
      </w:pPr>
      <w:proofErr w:type="gramStart"/>
      <w:r w:rsidRPr="00A21E37">
        <w:rPr>
          <w:b/>
        </w:rPr>
        <w:t>ВТ</w:t>
      </w:r>
      <w:proofErr w:type="gramEnd"/>
      <w:r w:rsidRPr="00A21E37">
        <w:rPr>
          <w:b/>
        </w:rPr>
        <w:t xml:space="preserve">   (</w:t>
      </w:r>
      <w:proofErr w:type="spellStart"/>
      <w:r w:rsidRPr="00A21E37">
        <w:rPr>
          <w:b/>
        </w:rPr>
        <w:t>Тв</w:t>
      </w:r>
      <w:proofErr w:type="spellEnd"/>
      <w:r w:rsidRPr="00A21E37">
        <w:rPr>
          <w:b/>
        </w:rPr>
        <w:t>) Зона водного транспорта</w:t>
      </w:r>
    </w:p>
    <w:p w:rsidR="001E351C" w:rsidRPr="001C1CA8" w:rsidRDefault="001E351C" w:rsidP="001E351C">
      <w:pPr>
        <w:tabs>
          <w:tab w:val="left" w:pos="1440"/>
        </w:tabs>
        <w:ind w:firstLine="708"/>
        <w:rPr>
          <w:b/>
          <w:sz w:val="22"/>
          <w:szCs w:val="22"/>
        </w:rPr>
      </w:pPr>
    </w:p>
    <w:p w:rsidR="001E351C" w:rsidRDefault="001E351C" w:rsidP="001E351C">
      <w:pPr>
        <w:ind w:firstLine="709"/>
        <w:jc w:val="both"/>
        <w:rPr>
          <w:sz w:val="22"/>
          <w:szCs w:val="22"/>
        </w:rPr>
      </w:pPr>
      <w:r>
        <w:rPr>
          <w:sz w:val="22"/>
          <w:szCs w:val="22"/>
        </w:rPr>
        <w:t xml:space="preserve">1. </w:t>
      </w:r>
      <w:r w:rsidRPr="00D14C7E">
        <w:rPr>
          <w:sz w:val="22"/>
          <w:szCs w:val="22"/>
        </w:rPr>
        <w:t>Зона водного транспорта выделена для обеспечения правовых условий формирования земельных участков, обеспечивающих размещение производственных объектов и</w:t>
      </w:r>
      <w:r>
        <w:rPr>
          <w:sz w:val="22"/>
          <w:szCs w:val="22"/>
        </w:rPr>
        <w:t xml:space="preserve"> сооружений водного транспорта.</w:t>
      </w:r>
    </w:p>
    <w:p w:rsidR="001E351C" w:rsidRPr="00FB6BD2" w:rsidRDefault="001E351C" w:rsidP="001E351C">
      <w:pPr>
        <w:tabs>
          <w:tab w:val="left" w:pos="1440"/>
        </w:tabs>
        <w:ind w:firstLine="709"/>
        <w:jc w:val="both"/>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13</w:t>
      </w:r>
    </w:p>
    <w:p w:rsidR="001E351C" w:rsidRPr="0060091F"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13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572"/>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7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77"/>
        </w:trPr>
        <w:tc>
          <w:tcPr>
            <w:tcW w:w="10314" w:type="dxa"/>
            <w:gridSpan w:val="6"/>
            <w:shd w:val="clear" w:color="auto" w:fill="auto"/>
          </w:tcPr>
          <w:p w:rsidR="001E351C" w:rsidRPr="00732B83" w:rsidRDefault="001E351C" w:rsidP="00F6161F">
            <w:pPr>
              <w:tabs>
                <w:tab w:val="left" w:pos="-3261"/>
                <w:tab w:val="left" w:pos="2268"/>
              </w:tabs>
              <w:jc w:val="center"/>
              <w:rPr>
                <w:sz w:val="18"/>
                <w:szCs w:val="18"/>
              </w:rPr>
            </w:pPr>
            <w:r w:rsidRPr="0031660F">
              <w:rPr>
                <w:sz w:val="18"/>
                <w:szCs w:val="18"/>
                <w:u w:val="single"/>
              </w:rPr>
              <w:t>1.Основные виды разрешенного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860823" w:rsidRDefault="001E351C" w:rsidP="00F6161F">
            <w:pPr>
              <w:autoSpaceDE w:val="0"/>
              <w:autoSpaceDN w:val="0"/>
              <w:adjustRightInd w:val="0"/>
              <w:rPr>
                <w:rFonts w:eastAsiaTheme="minorHAnsi"/>
                <w:sz w:val="18"/>
                <w:szCs w:val="18"/>
                <w:lang w:eastAsia="en-US"/>
              </w:rPr>
            </w:pPr>
            <w:r w:rsidRPr="00860823">
              <w:rPr>
                <w:rFonts w:eastAsiaTheme="minorHAnsi"/>
                <w:sz w:val="18"/>
                <w:szCs w:val="18"/>
                <w:lang w:eastAsia="en-US"/>
              </w:rPr>
              <w:t>Водный транспорт</w:t>
            </w:r>
          </w:p>
        </w:tc>
        <w:tc>
          <w:tcPr>
            <w:tcW w:w="3960" w:type="dxa"/>
            <w:shd w:val="clear" w:color="auto" w:fill="auto"/>
          </w:tcPr>
          <w:p w:rsidR="001E351C" w:rsidRPr="00860823" w:rsidRDefault="001E351C" w:rsidP="00F6161F">
            <w:pPr>
              <w:autoSpaceDE w:val="0"/>
              <w:autoSpaceDN w:val="0"/>
              <w:adjustRightInd w:val="0"/>
              <w:jc w:val="both"/>
              <w:rPr>
                <w:rFonts w:eastAsiaTheme="minorHAnsi"/>
                <w:sz w:val="18"/>
                <w:szCs w:val="18"/>
                <w:lang w:eastAsia="en-US"/>
              </w:rPr>
            </w:pPr>
            <w:r w:rsidRPr="00860823">
              <w:rPr>
                <w:rFonts w:eastAsiaTheme="minorHAnsi"/>
                <w:sz w:val="18"/>
                <w:szCs w:val="18"/>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865" w:type="dxa"/>
            <w:shd w:val="clear" w:color="auto" w:fill="auto"/>
          </w:tcPr>
          <w:p w:rsidR="001E351C" w:rsidRPr="00860823" w:rsidRDefault="001E351C" w:rsidP="00F6161F">
            <w:pPr>
              <w:autoSpaceDE w:val="0"/>
              <w:autoSpaceDN w:val="0"/>
              <w:adjustRightInd w:val="0"/>
              <w:jc w:val="center"/>
              <w:rPr>
                <w:rFonts w:eastAsiaTheme="minorHAnsi"/>
                <w:sz w:val="18"/>
                <w:szCs w:val="18"/>
                <w:lang w:eastAsia="en-US"/>
              </w:rPr>
            </w:pPr>
            <w:r w:rsidRPr="00860823">
              <w:rPr>
                <w:rFonts w:eastAsiaTheme="minorHAnsi"/>
                <w:sz w:val="18"/>
                <w:szCs w:val="18"/>
                <w:lang w:eastAsia="en-US"/>
              </w:rPr>
              <w:t>7.3</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20"/>
        </w:trPr>
        <w:tc>
          <w:tcPr>
            <w:tcW w:w="10314" w:type="dxa"/>
            <w:gridSpan w:val="6"/>
            <w:shd w:val="clear" w:color="auto" w:fill="auto"/>
          </w:tcPr>
          <w:p w:rsidR="001E351C" w:rsidRPr="005F10E8" w:rsidRDefault="001E351C" w:rsidP="00F6161F">
            <w:pPr>
              <w:jc w:val="center"/>
              <w:rPr>
                <w:sz w:val="18"/>
                <w:szCs w:val="18"/>
                <w:u w:val="single"/>
              </w:rPr>
            </w:pPr>
            <w:r w:rsidRPr="00732B83">
              <w:rPr>
                <w:sz w:val="18"/>
                <w:szCs w:val="18"/>
                <w:u w:val="single"/>
              </w:rPr>
              <w:t>2.Условно разрешенные виды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10314" w:type="dxa"/>
            <w:gridSpan w:val="6"/>
            <w:shd w:val="clear" w:color="auto" w:fill="auto"/>
          </w:tcPr>
          <w:p w:rsidR="001E351C" w:rsidRPr="00732B83" w:rsidRDefault="001E351C" w:rsidP="00F6161F">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1E351C" w:rsidRPr="00732B83" w:rsidRDefault="001E351C" w:rsidP="00F6161F">
            <w:pPr>
              <w:autoSpaceDE w:val="0"/>
              <w:autoSpaceDN w:val="0"/>
              <w:adjustRightInd w:val="0"/>
              <w:rPr>
                <w:sz w:val="18"/>
                <w:szCs w:val="18"/>
              </w:rPr>
            </w:pPr>
          </w:p>
        </w:tc>
      </w:tr>
    </w:tbl>
    <w:p w:rsidR="001E351C" w:rsidRDefault="001E351C" w:rsidP="001E351C">
      <w:pPr>
        <w:autoSpaceDE w:val="0"/>
        <w:autoSpaceDN w:val="0"/>
        <w:adjustRightInd w:val="0"/>
        <w:rPr>
          <w:sz w:val="22"/>
          <w:szCs w:val="22"/>
        </w:rPr>
      </w:pPr>
    </w:p>
    <w:p w:rsidR="001E351C" w:rsidRDefault="001E351C" w:rsidP="001E351C">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водного</w:t>
      </w:r>
      <w:r w:rsidRPr="0029144B">
        <w:rPr>
          <w:sz w:val="22"/>
          <w:szCs w:val="22"/>
        </w:rPr>
        <w:t xml:space="preserve"> транспорта:</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13.</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13.</w:t>
      </w:r>
    </w:p>
    <w:p w:rsidR="001E351C" w:rsidRPr="00157E98" w:rsidRDefault="001E351C" w:rsidP="001E351C">
      <w:pPr>
        <w:jc w:val="both"/>
        <w:rPr>
          <w:b/>
          <w:color w:val="000000"/>
          <w:spacing w:val="-4"/>
        </w:rPr>
      </w:pPr>
    </w:p>
    <w:p w:rsidR="001E351C" w:rsidRPr="000D01C3" w:rsidRDefault="001E351C" w:rsidP="001E351C">
      <w:pPr>
        <w:ind w:firstLine="709"/>
        <w:jc w:val="both"/>
        <w:rPr>
          <w:b/>
          <w:color w:val="000000"/>
          <w:spacing w:val="1"/>
        </w:rPr>
      </w:pPr>
      <w:r>
        <w:rPr>
          <w:b/>
          <w:color w:val="000000"/>
          <w:spacing w:val="-4"/>
        </w:rPr>
        <w:t>7</w:t>
      </w:r>
      <w:r w:rsidRPr="000D01C3">
        <w:rPr>
          <w:b/>
          <w:color w:val="000000"/>
          <w:spacing w:val="-4"/>
        </w:rPr>
        <w:t>.</w:t>
      </w:r>
      <w:r>
        <w:rPr>
          <w:b/>
          <w:color w:val="000000"/>
          <w:spacing w:val="-4"/>
        </w:rPr>
        <w:t>12</w:t>
      </w:r>
      <w:r w:rsidRPr="000D01C3">
        <w:rPr>
          <w:b/>
          <w:color w:val="000000"/>
          <w:spacing w:val="-4"/>
        </w:rPr>
        <w:t xml:space="preserve">. </w:t>
      </w:r>
      <w:r w:rsidRPr="000D01C3">
        <w:rPr>
          <w:b/>
          <w:color w:val="000000"/>
          <w:spacing w:val="-3"/>
        </w:rPr>
        <w:t>Градостроительные регламенты</w:t>
      </w:r>
      <w:r w:rsidRPr="000D01C3">
        <w:rPr>
          <w:b/>
          <w:color w:val="000000"/>
          <w:spacing w:val="4"/>
        </w:rPr>
        <w:t xml:space="preserve"> </w:t>
      </w:r>
      <w:r w:rsidRPr="000D01C3">
        <w:rPr>
          <w:b/>
          <w:color w:val="000000"/>
          <w:spacing w:val="1"/>
        </w:rPr>
        <w:t>рекреационных зон</w:t>
      </w:r>
    </w:p>
    <w:p w:rsidR="001E351C" w:rsidRPr="000D01C3" w:rsidRDefault="001E351C" w:rsidP="001E351C">
      <w:pPr>
        <w:jc w:val="both"/>
        <w:rPr>
          <w:color w:val="000000"/>
          <w:spacing w:val="1"/>
        </w:rPr>
      </w:pPr>
    </w:p>
    <w:p w:rsidR="001E351C" w:rsidRPr="000D01C3" w:rsidRDefault="001E351C" w:rsidP="001E351C">
      <w:pPr>
        <w:autoSpaceDE w:val="0"/>
        <w:autoSpaceDN w:val="0"/>
        <w:ind w:firstLine="567"/>
        <w:jc w:val="both"/>
        <w:rPr>
          <w:color w:val="000000"/>
          <w:sz w:val="22"/>
          <w:szCs w:val="22"/>
        </w:rPr>
      </w:pPr>
      <w:r w:rsidRPr="000D01C3">
        <w:rPr>
          <w:color w:val="000000"/>
          <w:sz w:val="22"/>
          <w:szCs w:val="22"/>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E351C" w:rsidRDefault="001E351C" w:rsidP="001E351C">
      <w:pPr>
        <w:autoSpaceDE w:val="0"/>
        <w:autoSpaceDN w:val="0"/>
        <w:ind w:firstLine="567"/>
        <w:jc w:val="both"/>
        <w:rPr>
          <w:color w:val="000000"/>
          <w:sz w:val="22"/>
          <w:szCs w:val="22"/>
        </w:rPr>
      </w:pPr>
      <w:r w:rsidRPr="000D01C3">
        <w:rPr>
          <w:color w:val="000000"/>
          <w:sz w:val="22"/>
          <w:szCs w:val="22"/>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w:t>
      </w:r>
      <w:r>
        <w:rPr>
          <w:color w:val="000000"/>
          <w:sz w:val="22"/>
          <w:szCs w:val="22"/>
        </w:rPr>
        <w:t xml:space="preserve"> ценное значение.</w:t>
      </w:r>
    </w:p>
    <w:p w:rsidR="001E351C" w:rsidRPr="00A21E37" w:rsidRDefault="001E351C" w:rsidP="001E351C">
      <w:pPr>
        <w:autoSpaceDE w:val="0"/>
        <w:autoSpaceDN w:val="0"/>
        <w:ind w:firstLine="567"/>
        <w:jc w:val="both"/>
        <w:rPr>
          <w:color w:val="000000"/>
          <w:sz w:val="22"/>
          <w:szCs w:val="22"/>
        </w:rPr>
      </w:pPr>
    </w:p>
    <w:p w:rsidR="001E351C" w:rsidRPr="008618B9" w:rsidRDefault="001E351C" w:rsidP="001E351C">
      <w:pPr>
        <w:pStyle w:val="1"/>
        <w:rPr>
          <w:sz w:val="24"/>
        </w:rPr>
      </w:pPr>
      <w:r w:rsidRPr="008618B9">
        <w:rPr>
          <w:sz w:val="24"/>
        </w:rPr>
        <w:t>Р</w:t>
      </w:r>
      <w:proofErr w:type="gramStart"/>
      <w:r w:rsidRPr="008618B9">
        <w:rPr>
          <w:sz w:val="24"/>
        </w:rPr>
        <w:t>1</w:t>
      </w:r>
      <w:proofErr w:type="gramEnd"/>
      <w:r w:rsidRPr="008618B9">
        <w:rPr>
          <w:sz w:val="24"/>
        </w:rPr>
        <w:tab/>
        <w:t>Зона природного ландшафта</w:t>
      </w:r>
    </w:p>
    <w:p w:rsidR="001E351C" w:rsidRDefault="001E351C" w:rsidP="001E351C">
      <w:pPr>
        <w:tabs>
          <w:tab w:val="left" w:pos="1440"/>
        </w:tabs>
        <w:ind w:firstLine="709"/>
        <w:jc w:val="both"/>
        <w:rPr>
          <w:sz w:val="22"/>
          <w:szCs w:val="22"/>
        </w:rPr>
      </w:pPr>
      <w:r w:rsidRPr="001C1CA8">
        <w:rPr>
          <w:sz w:val="22"/>
          <w:szCs w:val="22"/>
        </w:rPr>
        <w:t>1</w:t>
      </w:r>
      <w:r w:rsidRPr="001C1CA8">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1E351C" w:rsidRPr="001C1CA8" w:rsidRDefault="001E351C" w:rsidP="001E351C">
      <w:pPr>
        <w:tabs>
          <w:tab w:val="left" w:pos="1440"/>
        </w:tabs>
        <w:ind w:firstLine="709"/>
        <w:jc w:val="both"/>
        <w:rPr>
          <w:sz w:val="22"/>
          <w:szCs w:val="22"/>
        </w:rPr>
      </w:pPr>
      <w:r w:rsidRPr="001C1CA8">
        <w:rPr>
          <w:sz w:val="22"/>
          <w:szCs w:val="22"/>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E351C"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p>
    <w:p w:rsidR="001E351C" w:rsidRDefault="001E351C" w:rsidP="001E351C">
      <w:pPr>
        <w:tabs>
          <w:tab w:val="left" w:pos="1440"/>
        </w:tabs>
        <w:ind w:firstLine="709"/>
        <w:jc w:val="both"/>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4</w:t>
      </w:r>
    </w:p>
    <w:p w:rsidR="001E351C" w:rsidRPr="001C1CA8"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572"/>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7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295"/>
        </w:trPr>
        <w:tc>
          <w:tcPr>
            <w:tcW w:w="10314" w:type="dxa"/>
            <w:gridSpan w:val="6"/>
            <w:shd w:val="clear" w:color="auto" w:fill="auto"/>
          </w:tcPr>
          <w:p w:rsidR="001E351C" w:rsidRPr="004D50E5" w:rsidRDefault="001E351C" w:rsidP="00F6161F">
            <w:pPr>
              <w:tabs>
                <w:tab w:val="left" w:pos="-3261"/>
                <w:tab w:val="left" w:pos="2268"/>
              </w:tabs>
              <w:jc w:val="center"/>
              <w:rPr>
                <w:sz w:val="18"/>
                <w:szCs w:val="18"/>
                <w:u w:val="single"/>
              </w:rPr>
            </w:pPr>
            <w:r w:rsidRPr="004D50E5">
              <w:rPr>
                <w:sz w:val="18"/>
                <w:szCs w:val="18"/>
                <w:u w:val="single"/>
              </w:rPr>
              <w:t>1.Основные виды разрешенного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1E351C" w:rsidRPr="004D50E5" w:rsidRDefault="001E351C" w:rsidP="00F6161F">
            <w:pPr>
              <w:pStyle w:val="ConsPlusNormal"/>
              <w:ind w:firstLine="0"/>
              <w:jc w:val="center"/>
              <w:rPr>
                <w:rFonts w:ascii="Times New Roman" w:hAnsi="Times New Roman" w:cs="Times New Roman"/>
                <w:sz w:val="18"/>
                <w:szCs w:val="18"/>
              </w:rPr>
            </w:pPr>
            <w:r w:rsidRPr="004D50E5">
              <w:rPr>
                <w:rFonts w:ascii="Times New Roman" w:hAnsi="Times New Roman" w:cs="Times New Roman"/>
                <w:sz w:val="18"/>
                <w:szCs w:val="18"/>
              </w:rPr>
              <w:t>9.1</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участки (территории) общего </w:t>
            </w:r>
            <w:r w:rsidRPr="00732B83">
              <w:rPr>
                <w:rFonts w:ascii="Times New Roman" w:hAnsi="Times New Roman" w:cs="Times New Roman"/>
                <w:sz w:val="18"/>
                <w:szCs w:val="18"/>
              </w:rPr>
              <w:lastRenderedPageBreak/>
              <w:t>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rsidRPr="00732B83">
              <w:rPr>
                <w:rFonts w:ascii="Times New Roman" w:hAnsi="Times New Roman" w:cs="Times New Roman"/>
                <w:sz w:val="18"/>
                <w:szCs w:val="18"/>
              </w:rPr>
              <w:lastRenderedPageBreak/>
              <w:t>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4D50E5" w:rsidRDefault="001E351C" w:rsidP="00F6161F">
            <w:pPr>
              <w:jc w:val="center"/>
              <w:rPr>
                <w:sz w:val="18"/>
                <w:szCs w:val="18"/>
              </w:rPr>
            </w:pPr>
            <w:r w:rsidRPr="00732B83">
              <w:rPr>
                <w:sz w:val="18"/>
                <w:szCs w:val="18"/>
                <w:u w:val="single"/>
              </w:rPr>
              <w:lastRenderedPageBreak/>
              <w:t>2.Условно разрешенные виды использования:</w:t>
            </w:r>
            <w:r>
              <w:rPr>
                <w:sz w:val="18"/>
                <w:szCs w:val="18"/>
                <w:u w:val="single"/>
              </w:rPr>
              <w:t xml:space="preserve"> </w:t>
            </w:r>
            <w:r w:rsidRPr="004D50E5">
              <w:rPr>
                <w:sz w:val="18"/>
                <w:szCs w:val="18"/>
              </w:rPr>
              <w:t>не устанавливаются</w:t>
            </w:r>
          </w:p>
          <w:p w:rsidR="001E351C" w:rsidRPr="004D50E5" w:rsidRDefault="001E351C" w:rsidP="00F6161F">
            <w:pPr>
              <w:rPr>
                <w:sz w:val="18"/>
                <w:szCs w:val="18"/>
                <w:u w:val="single"/>
              </w:rPr>
            </w:pPr>
          </w:p>
        </w:tc>
      </w:tr>
      <w:tr w:rsidR="001E351C" w:rsidRPr="00732B83" w:rsidTr="00F6161F">
        <w:trPr>
          <w:trHeight w:val="355"/>
        </w:trPr>
        <w:tc>
          <w:tcPr>
            <w:tcW w:w="10314" w:type="dxa"/>
            <w:gridSpan w:val="6"/>
            <w:shd w:val="clear" w:color="auto" w:fill="auto"/>
          </w:tcPr>
          <w:p w:rsidR="001E351C" w:rsidRPr="00732B83" w:rsidRDefault="001E351C" w:rsidP="00F6161F">
            <w:pPr>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tc>
      </w:tr>
    </w:tbl>
    <w:p w:rsidR="001E351C" w:rsidRDefault="001E351C" w:rsidP="001E351C">
      <w:pPr>
        <w:tabs>
          <w:tab w:val="left" w:pos="1440"/>
        </w:tabs>
        <w:jc w:val="both"/>
        <w:rPr>
          <w:sz w:val="22"/>
          <w:szCs w:val="22"/>
        </w:rPr>
      </w:pPr>
    </w:p>
    <w:p w:rsidR="001E351C" w:rsidRPr="00617A97" w:rsidRDefault="001E351C" w:rsidP="001E351C">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природного ландшафта</w:t>
      </w:r>
      <w:r w:rsidRPr="00617A97">
        <w:rPr>
          <w:sz w:val="22"/>
          <w:szCs w:val="22"/>
        </w:rPr>
        <w:t>:</w:t>
      </w:r>
    </w:p>
    <w:p w:rsidR="001E351C" w:rsidRDefault="001E351C" w:rsidP="001E351C">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14</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AC6A17"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14</w:t>
      </w:r>
    </w:p>
    <w:p w:rsidR="001E351C" w:rsidRDefault="001E351C" w:rsidP="001E351C">
      <w:pPr>
        <w:pStyle w:val="1"/>
        <w:rPr>
          <w:sz w:val="24"/>
        </w:rPr>
      </w:pPr>
    </w:p>
    <w:p w:rsidR="001E351C" w:rsidRPr="00AC6A17" w:rsidRDefault="001E351C" w:rsidP="001E351C">
      <w:pPr>
        <w:pStyle w:val="1"/>
        <w:rPr>
          <w:sz w:val="24"/>
        </w:rPr>
      </w:pPr>
      <w:r w:rsidRPr="00AC6A17">
        <w:rPr>
          <w:sz w:val="24"/>
        </w:rPr>
        <w:t>Р5</w:t>
      </w:r>
      <w:r w:rsidRPr="00AC6A17">
        <w:rPr>
          <w:sz w:val="24"/>
        </w:rPr>
        <w:tab/>
        <w:t xml:space="preserve">Зона парков и скверов </w:t>
      </w:r>
    </w:p>
    <w:p w:rsidR="001E351C" w:rsidRPr="001C1CA8" w:rsidRDefault="001E351C" w:rsidP="001E351C">
      <w:pPr>
        <w:ind w:firstLine="709"/>
        <w:jc w:val="both"/>
        <w:rPr>
          <w:sz w:val="22"/>
          <w:szCs w:val="22"/>
        </w:rPr>
      </w:pPr>
      <w:r w:rsidRPr="001C1CA8">
        <w:rPr>
          <w:sz w:val="22"/>
          <w:szCs w:val="22"/>
        </w:rPr>
        <w:t>1</w:t>
      </w:r>
      <w:r w:rsidRPr="001C1CA8">
        <w:rPr>
          <w:sz w:val="22"/>
          <w:szCs w:val="22"/>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1E351C" w:rsidRPr="001C1CA8" w:rsidRDefault="001E351C" w:rsidP="001E351C">
      <w:pPr>
        <w:jc w:val="both"/>
        <w:rPr>
          <w:sz w:val="22"/>
          <w:szCs w:val="22"/>
        </w:rPr>
      </w:pPr>
      <w:r w:rsidRPr="001C1CA8">
        <w:rPr>
          <w:sz w:val="22"/>
          <w:szCs w:val="22"/>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E351C" w:rsidRDefault="001E351C" w:rsidP="001E351C">
      <w:pPr>
        <w:pStyle w:val="21"/>
        <w:ind w:firstLine="708"/>
        <w:rPr>
          <w:sz w:val="22"/>
          <w:szCs w:val="22"/>
        </w:rPr>
      </w:pPr>
    </w:p>
    <w:p w:rsidR="001E351C" w:rsidRDefault="001E351C" w:rsidP="001E351C">
      <w:pPr>
        <w:tabs>
          <w:tab w:val="left" w:pos="1440"/>
        </w:tabs>
        <w:ind w:firstLine="709"/>
        <w:jc w:val="both"/>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5</w:t>
      </w:r>
    </w:p>
    <w:p w:rsidR="001E351C" w:rsidRPr="001C1CA8"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572"/>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7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309"/>
        </w:trPr>
        <w:tc>
          <w:tcPr>
            <w:tcW w:w="10314" w:type="dxa"/>
            <w:gridSpan w:val="6"/>
            <w:shd w:val="clear" w:color="auto" w:fill="auto"/>
          </w:tcPr>
          <w:p w:rsidR="001E351C" w:rsidRPr="004206D9" w:rsidRDefault="001E351C" w:rsidP="00F6161F">
            <w:pPr>
              <w:tabs>
                <w:tab w:val="left" w:pos="-3261"/>
                <w:tab w:val="left" w:pos="2268"/>
              </w:tabs>
              <w:jc w:val="center"/>
              <w:rPr>
                <w:sz w:val="18"/>
                <w:szCs w:val="18"/>
                <w:u w:val="single"/>
              </w:rPr>
            </w:pPr>
            <w:r w:rsidRPr="004206D9">
              <w:rPr>
                <w:sz w:val="18"/>
                <w:szCs w:val="18"/>
                <w:u w:val="single"/>
              </w:rPr>
              <w:t>1.Основные виды разрешенного использования</w:t>
            </w:r>
            <w:r>
              <w:rPr>
                <w:sz w:val="18"/>
                <w:szCs w:val="18"/>
                <w:u w:val="single"/>
              </w:rPr>
              <w:t>:</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E351C" w:rsidRPr="00732B83" w:rsidRDefault="001E351C" w:rsidP="00F6161F">
            <w:pPr>
              <w:pStyle w:val="ConsPlusNormal"/>
              <w:ind w:firstLine="0"/>
              <w:jc w:val="both"/>
              <w:rPr>
                <w:rFonts w:ascii="Times New Roman" w:hAnsi="Times New Roman" w:cs="Times New Roman"/>
                <w:sz w:val="18"/>
                <w:szCs w:val="18"/>
              </w:rPr>
            </w:pPr>
          </w:p>
        </w:tc>
        <w:tc>
          <w:tcPr>
            <w:tcW w:w="865" w:type="dxa"/>
            <w:shd w:val="clear" w:color="auto" w:fill="auto"/>
          </w:tcPr>
          <w:p w:rsidR="001E351C" w:rsidRPr="004D50E5" w:rsidRDefault="001E351C" w:rsidP="00F6161F">
            <w:pPr>
              <w:pStyle w:val="ConsPlusNormal"/>
              <w:ind w:firstLine="0"/>
              <w:jc w:val="center"/>
              <w:rPr>
                <w:rFonts w:ascii="Times New Roman" w:hAnsi="Times New Roman" w:cs="Times New Roman"/>
                <w:sz w:val="18"/>
                <w:szCs w:val="18"/>
              </w:rPr>
            </w:pPr>
            <w:r w:rsidRPr="004D50E5">
              <w:rPr>
                <w:rFonts w:ascii="Times New Roman" w:hAnsi="Times New Roman" w:cs="Times New Roman"/>
                <w:sz w:val="18"/>
                <w:szCs w:val="18"/>
              </w:rPr>
              <w:t>5.0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65" w:type="dxa"/>
            <w:shd w:val="clear" w:color="auto" w:fill="auto"/>
          </w:tcPr>
          <w:p w:rsidR="001E351C" w:rsidRPr="004D50E5" w:rsidRDefault="001E351C" w:rsidP="00F6161F">
            <w:pPr>
              <w:pStyle w:val="ConsPlusNormal"/>
              <w:ind w:firstLine="0"/>
              <w:jc w:val="center"/>
              <w:rPr>
                <w:rFonts w:ascii="Times New Roman" w:hAnsi="Times New Roman" w:cs="Times New Roman"/>
                <w:sz w:val="18"/>
                <w:szCs w:val="18"/>
              </w:rPr>
            </w:pPr>
            <w:r w:rsidRPr="004D50E5">
              <w:rPr>
                <w:rFonts w:ascii="Times New Roman" w:hAnsi="Times New Roman" w:cs="Times New Roman"/>
                <w:sz w:val="18"/>
                <w:szCs w:val="18"/>
              </w:rPr>
              <w:t>9.1</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w:t>
            </w:r>
            <w:r w:rsidRPr="00732B83">
              <w:rPr>
                <w:rFonts w:ascii="Times New Roman" w:hAnsi="Times New Roman" w:cs="Times New Roman"/>
                <w:sz w:val="18"/>
                <w:szCs w:val="18"/>
              </w:rPr>
              <w:lastRenderedPageBreak/>
              <w:t>участки (территории) общего 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w:t>
            </w:r>
            <w:r w:rsidRPr="00732B83">
              <w:rPr>
                <w:rFonts w:ascii="Times New Roman" w:hAnsi="Times New Roman" w:cs="Times New Roman"/>
                <w:sz w:val="18"/>
                <w:szCs w:val="18"/>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jc w:val="center"/>
              <w:rPr>
                <w:sz w:val="18"/>
                <w:szCs w:val="18"/>
                <w:u w:val="single"/>
              </w:rPr>
            </w:pPr>
            <w:r w:rsidRPr="00732B83">
              <w:rPr>
                <w:sz w:val="18"/>
                <w:szCs w:val="18"/>
                <w:u w:val="single"/>
              </w:rPr>
              <w:lastRenderedPageBreak/>
              <w:t>2.Условно разрешенные виды использования:</w:t>
            </w: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1E351C" w:rsidRPr="004206D9" w:rsidRDefault="001E351C" w:rsidP="00F6161F">
            <w:pPr>
              <w:pStyle w:val="ConsPlusNormal"/>
              <w:ind w:firstLine="0"/>
              <w:jc w:val="center"/>
              <w:rPr>
                <w:rFonts w:ascii="Times New Roman" w:hAnsi="Times New Roman" w:cs="Times New Roman"/>
                <w:sz w:val="18"/>
                <w:szCs w:val="18"/>
              </w:rPr>
            </w:pPr>
            <w:r w:rsidRPr="004206D9">
              <w:rPr>
                <w:rFonts w:ascii="Times New Roman" w:hAnsi="Times New Roman" w:cs="Times New Roman"/>
                <w:sz w:val="18"/>
                <w:szCs w:val="18"/>
              </w:rPr>
              <w:t>4.4</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1E351C" w:rsidRPr="004206D9" w:rsidRDefault="001E351C" w:rsidP="00F6161F">
            <w:pPr>
              <w:pStyle w:val="ConsPlusNormal"/>
              <w:ind w:firstLine="0"/>
              <w:jc w:val="center"/>
              <w:rPr>
                <w:rFonts w:ascii="Times New Roman" w:hAnsi="Times New Roman" w:cs="Times New Roman"/>
                <w:sz w:val="18"/>
                <w:szCs w:val="18"/>
              </w:rPr>
            </w:pPr>
            <w:r w:rsidRPr="004206D9">
              <w:rPr>
                <w:rFonts w:ascii="Times New Roman" w:hAnsi="Times New Roman" w:cs="Times New Roman"/>
                <w:sz w:val="18"/>
                <w:szCs w:val="18"/>
              </w:rPr>
              <w:t>4.6</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2</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865" w:type="dxa"/>
            <w:shd w:val="clear" w:color="auto" w:fill="auto"/>
          </w:tcPr>
          <w:p w:rsidR="001E351C" w:rsidRPr="004206D9" w:rsidRDefault="001E351C" w:rsidP="00F6161F">
            <w:pPr>
              <w:pStyle w:val="ConsPlusNormal"/>
              <w:ind w:firstLine="38"/>
              <w:jc w:val="center"/>
              <w:rPr>
                <w:rFonts w:ascii="Times New Roman" w:hAnsi="Times New Roman" w:cs="Times New Roman"/>
                <w:sz w:val="18"/>
                <w:szCs w:val="18"/>
              </w:rPr>
            </w:pPr>
            <w:r w:rsidRPr="004206D9">
              <w:rPr>
                <w:rFonts w:ascii="Times New Roman" w:hAnsi="Times New Roman" w:cs="Times New Roman"/>
                <w:sz w:val="18"/>
                <w:szCs w:val="18"/>
              </w:rPr>
              <w:t>4.8</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-ярмарочная деятельность</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 xml:space="preserve">-ярмарочной и </w:t>
            </w:r>
            <w:proofErr w:type="spellStart"/>
            <w:r w:rsidRPr="00732B83">
              <w:rPr>
                <w:rFonts w:ascii="Times New Roman" w:hAnsi="Times New Roman" w:cs="Times New Roman"/>
                <w:sz w:val="18"/>
                <w:szCs w:val="18"/>
              </w:rPr>
              <w:t>конгрессной</w:t>
            </w:r>
            <w:proofErr w:type="spellEnd"/>
            <w:r w:rsidRPr="00732B8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1E351C" w:rsidRPr="004206D9" w:rsidRDefault="001E351C" w:rsidP="00F6161F">
            <w:pPr>
              <w:pStyle w:val="ConsPlusNormal"/>
              <w:ind w:firstLine="0"/>
              <w:jc w:val="center"/>
              <w:rPr>
                <w:rFonts w:ascii="Times New Roman" w:hAnsi="Times New Roman" w:cs="Times New Roman"/>
                <w:sz w:val="18"/>
                <w:szCs w:val="18"/>
              </w:rPr>
            </w:pPr>
            <w:r w:rsidRPr="004206D9">
              <w:rPr>
                <w:rFonts w:ascii="Times New Roman" w:hAnsi="Times New Roman" w:cs="Times New Roman"/>
                <w:sz w:val="18"/>
                <w:szCs w:val="18"/>
              </w:rPr>
              <w:t>4.10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1E351C" w:rsidRPr="00732B83" w:rsidRDefault="001E351C" w:rsidP="00F6161F">
            <w:pPr>
              <w:rPr>
                <w:sz w:val="18"/>
                <w:szCs w:val="18"/>
              </w:rPr>
            </w:pPr>
          </w:p>
        </w:tc>
      </w:tr>
    </w:tbl>
    <w:p w:rsidR="001E351C" w:rsidRDefault="001E351C" w:rsidP="001E351C">
      <w:pPr>
        <w:tabs>
          <w:tab w:val="left" w:pos="1440"/>
        </w:tabs>
        <w:jc w:val="both"/>
        <w:rPr>
          <w:sz w:val="22"/>
          <w:szCs w:val="22"/>
        </w:rPr>
      </w:pPr>
    </w:p>
    <w:p w:rsidR="001E351C" w:rsidRPr="00617A97" w:rsidRDefault="001E351C" w:rsidP="001E351C">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парков  скверов</w:t>
      </w:r>
      <w:r w:rsidRPr="00617A97">
        <w:rPr>
          <w:sz w:val="22"/>
          <w:szCs w:val="22"/>
        </w:rPr>
        <w:t>:</w:t>
      </w:r>
    </w:p>
    <w:p w:rsidR="001E351C" w:rsidRDefault="001E351C" w:rsidP="001E351C">
      <w:pPr>
        <w:jc w:val="both"/>
        <w:rPr>
          <w:sz w:val="22"/>
          <w:szCs w:val="22"/>
        </w:rPr>
      </w:pPr>
      <w:r>
        <w:rPr>
          <w:sz w:val="22"/>
          <w:szCs w:val="22"/>
        </w:rPr>
        <w:t>1) п</w:t>
      </w:r>
      <w:r w:rsidRPr="001C1CA8">
        <w:rPr>
          <w:sz w:val="22"/>
          <w:szCs w:val="22"/>
        </w:rPr>
        <w:t xml:space="preserve">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15</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AC6A17"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15.</w:t>
      </w:r>
    </w:p>
    <w:p w:rsidR="001E351C" w:rsidRDefault="001E351C" w:rsidP="001E351C">
      <w:pPr>
        <w:pStyle w:val="1"/>
        <w:rPr>
          <w:sz w:val="24"/>
        </w:rPr>
      </w:pPr>
    </w:p>
    <w:p w:rsidR="001E351C" w:rsidRPr="00AC6A17" w:rsidRDefault="001E351C" w:rsidP="001E351C">
      <w:pPr>
        <w:pStyle w:val="1"/>
        <w:rPr>
          <w:sz w:val="24"/>
        </w:rPr>
      </w:pPr>
      <w:r w:rsidRPr="00AC6A17">
        <w:rPr>
          <w:sz w:val="24"/>
        </w:rPr>
        <w:t>Р</w:t>
      </w:r>
      <w:proofErr w:type="gramStart"/>
      <w:r w:rsidRPr="00AC6A17">
        <w:rPr>
          <w:sz w:val="24"/>
        </w:rPr>
        <w:t>7</w:t>
      </w:r>
      <w:proofErr w:type="gramEnd"/>
      <w:r w:rsidRPr="00AC6A17">
        <w:rPr>
          <w:sz w:val="24"/>
        </w:rPr>
        <w:tab/>
        <w:t>Зона развития спорта, туризма и отдыха</w:t>
      </w:r>
    </w:p>
    <w:p w:rsidR="001E351C" w:rsidRDefault="001E351C" w:rsidP="001E351C">
      <w:pPr>
        <w:numPr>
          <w:ilvl w:val="0"/>
          <w:numId w:val="21"/>
        </w:numPr>
        <w:ind w:left="0" w:firstLine="1134"/>
        <w:jc w:val="both"/>
        <w:rPr>
          <w:sz w:val="22"/>
          <w:szCs w:val="22"/>
        </w:rPr>
      </w:pPr>
      <w:r w:rsidRPr="001C1CA8">
        <w:rPr>
          <w:sz w:val="22"/>
          <w:szCs w:val="22"/>
        </w:rPr>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1E351C" w:rsidRDefault="001E351C" w:rsidP="001E351C">
      <w:pPr>
        <w:tabs>
          <w:tab w:val="left" w:pos="1440"/>
        </w:tabs>
        <w:ind w:left="1134"/>
        <w:jc w:val="both"/>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6</w:t>
      </w:r>
    </w:p>
    <w:p w:rsidR="001E351C" w:rsidRDefault="001E351C" w:rsidP="001E351C">
      <w:pPr>
        <w:ind w:left="211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16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845"/>
        <w:gridCol w:w="1417"/>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845"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417"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414"/>
        </w:trPr>
        <w:tc>
          <w:tcPr>
            <w:tcW w:w="10314" w:type="dxa"/>
            <w:gridSpan w:val="6"/>
            <w:shd w:val="clear" w:color="auto" w:fill="auto"/>
          </w:tcPr>
          <w:p w:rsidR="001E351C" w:rsidRPr="004206D9" w:rsidRDefault="001E351C" w:rsidP="00F6161F">
            <w:pPr>
              <w:tabs>
                <w:tab w:val="left" w:pos="-3261"/>
                <w:tab w:val="left" w:pos="2268"/>
              </w:tabs>
              <w:jc w:val="center"/>
              <w:rPr>
                <w:sz w:val="18"/>
                <w:szCs w:val="18"/>
                <w:u w:val="single"/>
              </w:rPr>
            </w:pPr>
            <w:r w:rsidRPr="004206D9">
              <w:rPr>
                <w:sz w:val="18"/>
                <w:szCs w:val="18"/>
                <w:u w:val="single"/>
              </w:rPr>
              <w:t>1.Основные виды разрешенного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Передвижное жилье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w:t>
            </w:r>
            <w:r w:rsidRPr="00732B83">
              <w:rPr>
                <w:rFonts w:ascii="Times New Roman" w:hAnsi="Times New Roman" w:cs="Times New Roman"/>
                <w:sz w:val="18"/>
                <w:szCs w:val="18"/>
              </w:rPr>
              <w:lastRenderedPageBreak/>
              <w:t>земельных участках, имеющих инженерные сооружения, предназначенных для общего пользования</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2.4</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мин.- 1400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5" w:type="dxa"/>
            <w:shd w:val="clear" w:color="auto" w:fill="auto"/>
          </w:tcPr>
          <w:p w:rsidR="001E351C" w:rsidRPr="00732B83" w:rsidRDefault="001E351C" w:rsidP="00F6161F">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-ярмарочная деятельность</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 xml:space="preserve">-ярмарочной и </w:t>
            </w:r>
            <w:proofErr w:type="spellStart"/>
            <w:r w:rsidRPr="00732B83">
              <w:rPr>
                <w:rFonts w:ascii="Times New Roman" w:hAnsi="Times New Roman" w:cs="Times New Roman"/>
                <w:sz w:val="18"/>
                <w:szCs w:val="18"/>
              </w:rPr>
              <w:t>конгрессной</w:t>
            </w:r>
            <w:proofErr w:type="spellEnd"/>
            <w:r w:rsidRPr="00732B8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20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Спорт</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спортивных баз и лагерей</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5.1</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Природно-познавательный туризм</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осуществление необходимых природоохранных и </w:t>
            </w:r>
            <w:proofErr w:type="spellStart"/>
            <w:r w:rsidRPr="00732B83">
              <w:rPr>
                <w:rFonts w:ascii="Times New Roman" w:hAnsi="Times New Roman" w:cs="Times New Roman"/>
                <w:sz w:val="18"/>
                <w:szCs w:val="18"/>
              </w:rPr>
              <w:t>природовосстановительных</w:t>
            </w:r>
            <w:proofErr w:type="spellEnd"/>
            <w:r w:rsidRPr="00732B83">
              <w:rPr>
                <w:rFonts w:ascii="Times New Roman" w:hAnsi="Times New Roman" w:cs="Times New Roman"/>
                <w:sz w:val="18"/>
                <w:szCs w:val="18"/>
              </w:rPr>
              <w:t xml:space="preserve"> мероприятий</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20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Туристическое обслуживание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пансионатов, туристических гостиниц, кемпингов, домов отдыха, не </w:t>
            </w:r>
            <w:r w:rsidRPr="00732B83">
              <w:rPr>
                <w:rFonts w:ascii="Times New Roman" w:hAnsi="Times New Roman" w:cs="Times New Roman"/>
                <w:sz w:val="18"/>
                <w:szCs w:val="18"/>
              </w:rPr>
              <w:lastRenderedPageBreak/>
              <w:t>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детских лагерей</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5.2.1</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Охота и рыбалка</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5.3</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Поля для гольфа или конных прогулок</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конноспортивных манежей, не предусматривающих устройство трибун</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5.5</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Курортная деятельность</w:t>
            </w:r>
          </w:p>
        </w:tc>
        <w:tc>
          <w:tcPr>
            <w:tcW w:w="3960"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proofErr w:type="gramStart"/>
            <w:r w:rsidRPr="00732B8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732B83">
              <w:rPr>
                <w:rFonts w:ascii="Times New Roman" w:hAnsi="Times New Roman" w:cs="Times New Roman"/>
                <w:sz w:val="18"/>
                <w:szCs w:val="18"/>
              </w:rPr>
              <w:t xml:space="preserve"> охраны лечебно-оздоровительных местностей и курорта</w:t>
            </w:r>
          </w:p>
        </w:tc>
        <w:tc>
          <w:tcPr>
            <w:tcW w:w="865" w:type="dxa"/>
            <w:shd w:val="clear" w:color="auto" w:fill="auto"/>
          </w:tcPr>
          <w:p w:rsidR="001E351C" w:rsidRPr="00732B83" w:rsidRDefault="001E351C" w:rsidP="00F6161F">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9.2</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Историко-культурная деятельность</w:t>
            </w:r>
          </w:p>
        </w:tc>
        <w:tc>
          <w:tcPr>
            <w:tcW w:w="3960" w:type="dxa"/>
            <w:shd w:val="clear" w:color="auto" w:fill="auto"/>
          </w:tcPr>
          <w:p w:rsidR="001E351C" w:rsidRPr="00732B83" w:rsidRDefault="001E351C" w:rsidP="00F6161F">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1E351C" w:rsidRPr="00732B83" w:rsidRDefault="001E351C" w:rsidP="00F6161F">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9.3</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1E351C" w:rsidRPr="00732B83" w:rsidRDefault="001E351C" w:rsidP="00F6161F">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732B83">
              <w:rPr>
                <w:rFonts w:ascii="Times New Roman" w:hAnsi="Times New Roman" w:cs="Times New Roman"/>
                <w:sz w:val="18"/>
                <w:szCs w:val="18"/>
              </w:rPr>
              <w:lastRenderedPageBreak/>
              <w:t>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5"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jc w:val="center"/>
              <w:rPr>
                <w:sz w:val="18"/>
                <w:szCs w:val="18"/>
              </w:rPr>
            </w:pPr>
            <w:r w:rsidRPr="00732B83">
              <w:rPr>
                <w:sz w:val="18"/>
                <w:szCs w:val="18"/>
                <w:u w:val="single"/>
              </w:rPr>
              <w:lastRenderedPageBreak/>
              <w:t xml:space="preserve">3.Вспомогательные виды разрешенного использования </w:t>
            </w:r>
            <w:r>
              <w:rPr>
                <w:sz w:val="18"/>
                <w:szCs w:val="18"/>
              </w:rPr>
              <w:t xml:space="preserve"> не устанавливаются</w:t>
            </w:r>
          </w:p>
          <w:p w:rsidR="001E351C" w:rsidRPr="00732B83" w:rsidRDefault="001E351C" w:rsidP="00F6161F">
            <w:pPr>
              <w:rPr>
                <w:sz w:val="18"/>
                <w:szCs w:val="18"/>
              </w:rPr>
            </w:pPr>
          </w:p>
        </w:tc>
      </w:tr>
    </w:tbl>
    <w:p w:rsidR="001E351C" w:rsidRDefault="001E351C" w:rsidP="001E351C">
      <w:pPr>
        <w:tabs>
          <w:tab w:val="left" w:pos="1440"/>
        </w:tabs>
        <w:jc w:val="both"/>
        <w:rPr>
          <w:sz w:val="22"/>
          <w:szCs w:val="22"/>
        </w:rPr>
      </w:pPr>
    </w:p>
    <w:p w:rsidR="001E351C" w:rsidRPr="00617A97" w:rsidRDefault="001E351C" w:rsidP="001E351C">
      <w:pPr>
        <w:tabs>
          <w:tab w:val="left" w:pos="0"/>
        </w:tabs>
        <w:ind w:firstLine="709"/>
        <w:jc w:val="both"/>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w:t>
      </w:r>
      <w:r>
        <w:rPr>
          <w:sz w:val="22"/>
          <w:szCs w:val="22"/>
        </w:rPr>
        <w:t xml:space="preserve"> зоны</w:t>
      </w:r>
      <w:r w:rsidRPr="001C1CA8">
        <w:rPr>
          <w:sz w:val="22"/>
          <w:szCs w:val="22"/>
        </w:rPr>
        <w:t xml:space="preserve"> развития спорта, туризма и отдыха</w:t>
      </w:r>
      <w:r w:rsidRPr="00617A97">
        <w:rPr>
          <w:sz w:val="22"/>
          <w:szCs w:val="22"/>
        </w:rPr>
        <w:t>:</w:t>
      </w:r>
    </w:p>
    <w:p w:rsidR="001E351C"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16</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 xml:space="preserve">предельное количество этажей или предельная высота зданий, строений, </w:t>
      </w:r>
      <w:r w:rsidRPr="00435C2B">
        <w:rPr>
          <w:sz w:val="22"/>
          <w:szCs w:val="22"/>
        </w:rPr>
        <w:t>сооружений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16.</w:t>
      </w:r>
    </w:p>
    <w:p w:rsidR="001E351C" w:rsidRDefault="001E351C" w:rsidP="001E351C">
      <w:pPr>
        <w:jc w:val="both"/>
        <w:rPr>
          <w:b/>
          <w:color w:val="000000"/>
          <w:spacing w:val="1"/>
        </w:rPr>
      </w:pPr>
    </w:p>
    <w:p w:rsidR="001E351C" w:rsidRPr="00443A66" w:rsidRDefault="001E351C" w:rsidP="001E351C">
      <w:pPr>
        <w:ind w:firstLine="709"/>
        <w:jc w:val="both"/>
        <w:rPr>
          <w:b/>
          <w:color w:val="000000"/>
          <w:spacing w:val="-4"/>
        </w:rPr>
      </w:pPr>
      <w:r>
        <w:rPr>
          <w:b/>
          <w:color w:val="000000"/>
          <w:spacing w:val="1"/>
        </w:rPr>
        <w:t>7</w:t>
      </w:r>
      <w:r w:rsidRPr="00443A66">
        <w:rPr>
          <w:b/>
          <w:color w:val="000000"/>
          <w:spacing w:val="1"/>
        </w:rPr>
        <w:t>.1</w:t>
      </w:r>
      <w:r>
        <w:rPr>
          <w:b/>
          <w:color w:val="000000"/>
          <w:spacing w:val="1"/>
        </w:rPr>
        <w:t>3</w:t>
      </w:r>
      <w:r w:rsidRPr="00443A66">
        <w:rPr>
          <w:b/>
          <w:color w:val="000000"/>
          <w:spacing w:val="1"/>
        </w:rPr>
        <w:t xml:space="preserve">. </w:t>
      </w:r>
      <w:r w:rsidRPr="00443A66">
        <w:rPr>
          <w:b/>
          <w:color w:val="000000"/>
          <w:spacing w:val="-3"/>
        </w:rPr>
        <w:t>Градостроительные регламенты</w:t>
      </w:r>
      <w:r w:rsidRPr="00443A66">
        <w:rPr>
          <w:b/>
          <w:color w:val="000000"/>
          <w:spacing w:val="4"/>
        </w:rPr>
        <w:t xml:space="preserve"> </w:t>
      </w:r>
      <w:r w:rsidRPr="00443A66">
        <w:rPr>
          <w:b/>
          <w:color w:val="000000"/>
          <w:spacing w:val="1"/>
        </w:rPr>
        <w:t xml:space="preserve">зон </w:t>
      </w:r>
      <w:r w:rsidRPr="00443A66">
        <w:rPr>
          <w:b/>
          <w:color w:val="000000"/>
          <w:spacing w:val="-4"/>
        </w:rPr>
        <w:t>сельскохозяйственного использования</w:t>
      </w:r>
    </w:p>
    <w:p w:rsidR="001E351C" w:rsidRPr="00443A66" w:rsidRDefault="001E351C" w:rsidP="001E351C">
      <w:pPr>
        <w:pStyle w:val="1"/>
        <w:rPr>
          <w:sz w:val="24"/>
        </w:rPr>
      </w:pPr>
    </w:p>
    <w:p w:rsidR="001E351C" w:rsidRPr="00443A66" w:rsidRDefault="001E351C" w:rsidP="001E351C">
      <w:pPr>
        <w:pStyle w:val="1"/>
        <w:rPr>
          <w:sz w:val="24"/>
        </w:rPr>
      </w:pPr>
      <w:r w:rsidRPr="00443A66">
        <w:rPr>
          <w:sz w:val="24"/>
        </w:rPr>
        <w:t>СХ</w:t>
      </w:r>
      <w:proofErr w:type="gramStart"/>
      <w:r w:rsidRPr="00443A66">
        <w:rPr>
          <w:sz w:val="24"/>
        </w:rPr>
        <w:t>1</w:t>
      </w:r>
      <w:proofErr w:type="gramEnd"/>
      <w:r w:rsidRPr="00443A66">
        <w:rPr>
          <w:sz w:val="24"/>
        </w:rPr>
        <w:tab/>
        <w:t xml:space="preserve">Зона сельскохозяйственного использования (без установления санитарно-защитной зоны) </w:t>
      </w:r>
    </w:p>
    <w:p w:rsidR="001E351C" w:rsidRPr="009F60A4" w:rsidRDefault="001E351C" w:rsidP="001E351C">
      <w:pPr>
        <w:numPr>
          <w:ilvl w:val="0"/>
          <w:numId w:val="18"/>
        </w:numPr>
        <w:tabs>
          <w:tab w:val="left" w:pos="1134"/>
        </w:tabs>
        <w:ind w:left="0" w:firstLine="851"/>
        <w:jc w:val="both"/>
        <w:rPr>
          <w:b/>
          <w:sz w:val="22"/>
          <w:szCs w:val="22"/>
        </w:rPr>
      </w:pPr>
      <w:r w:rsidRPr="00C7737E">
        <w:rPr>
          <w:sz w:val="22"/>
          <w:szCs w:val="22"/>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w:t>
      </w:r>
      <w:r w:rsidRPr="00BB0DE5">
        <w:rPr>
          <w:sz w:val="22"/>
          <w:szCs w:val="22"/>
          <w:shd w:val="clear" w:color="auto" w:fill="FFFFFF"/>
        </w:rPr>
        <w:t>деятельность, в том числе для целей крестьянско-фермерского хозяйства.</w:t>
      </w:r>
      <w:r>
        <w:rPr>
          <w:sz w:val="22"/>
          <w:szCs w:val="22"/>
          <w:shd w:val="clear" w:color="auto" w:fill="FFFFFF"/>
        </w:rPr>
        <w:t xml:space="preserve"> В зоне </w:t>
      </w:r>
      <w:r w:rsidRPr="00BB0DE5">
        <w:rPr>
          <w:sz w:val="22"/>
          <w:szCs w:val="22"/>
        </w:rPr>
        <w:t>СХ</w:t>
      </w:r>
      <w:proofErr w:type="gramStart"/>
      <w:r w:rsidRPr="00BB0DE5">
        <w:rPr>
          <w:sz w:val="22"/>
          <w:szCs w:val="22"/>
        </w:rPr>
        <w:t>1</w:t>
      </w:r>
      <w:proofErr w:type="gramEnd"/>
      <w:r w:rsidRPr="00BB0DE5">
        <w:rPr>
          <w:sz w:val="22"/>
          <w:szCs w:val="22"/>
        </w:rPr>
        <w:t xml:space="preserve"> сельскохозяйственного использования</w:t>
      </w:r>
      <w:r>
        <w:rPr>
          <w:b/>
          <w:sz w:val="22"/>
          <w:szCs w:val="22"/>
        </w:rPr>
        <w:t xml:space="preserve"> </w:t>
      </w:r>
      <w:r w:rsidRPr="00BB0DE5">
        <w:rPr>
          <w:sz w:val="22"/>
          <w:szCs w:val="22"/>
        </w:rPr>
        <w:t>могут размещаться объекты без санитарно-защитной зоны.</w:t>
      </w:r>
    </w:p>
    <w:p w:rsidR="001E351C" w:rsidRPr="00BB0DE5" w:rsidRDefault="001E351C" w:rsidP="001E351C">
      <w:pPr>
        <w:tabs>
          <w:tab w:val="left" w:pos="1134"/>
        </w:tabs>
        <w:jc w:val="both"/>
        <w:rPr>
          <w:b/>
          <w:sz w:val="22"/>
          <w:szCs w:val="22"/>
        </w:rPr>
      </w:pPr>
    </w:p>
    <w:p w:rsidR="001E351C" w:rsidRDefault="001E351C" w:rsidP="001E351C">
      <w:pPr>
        <w:numPr>
          <w:ilvl w:val="0"/>
          <w:numId w:val="18"/>
        </w:numPr>
        <w:tabs>
          <w:tab w:val="left" w:pos="1440"/>
        </w:tabs>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 xml:space="preserve">17          </w:t>
      </w:r>
    </w:p>
    <w:p w:rsidR="001E351C" w:rsidRPr="0060091F" w:rsidRDefault="001E351C" w:rsidP="001E351C">
      <w:pPr>
        <w:tabs>
          <w:tab w:val="left" w:pos="1440"/>
        </w:tabs>
        <w:ind w:left="1211"/>
        <w:jc w:val="right"/>
        <w:rPr>
          <w:sz w:val="22"/>
          <w:szCs w:val="22"/>
        </w:rPr>
      </w:pPr>
      <w:r>
        <w:rPr>
          <w:sz w:val="22"/>
          <w:szCs w:val="22"/>
        </w:rPr>
        <w:t xml:space="preserve">  </w:t>
      </w:r>
      <w:r w:rsidRPr="00BB0DE5">
        <w:rPr>
          <w:sz w:val="22"/>
          <w:szCs w:val="22"/>
        </w:rPr>
        <w:t xml:space="preserve">Таблица </w:t>
      </w:r>
      <w:r>
        <w:rPr>
          <w:sz w:val="22"/>
          <w:szCs w:val="22"/>
        </w:rPr>
        <w:t>17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752"/>
        <w:gridCol w:w="108"/>
        <w:gridCol w:w="1704"/>
        <w:gridCol w:w="44"/>
        <w:gridCol w:w="1524"/>
      </w:tblGrid>
      <w:tr w:rsidR="001E351C" w:rsidRPr="00732B83" w:rsidTr="00F6161F">
        <w:trPr>
          <w:cantSplit/>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cantSplit/>
          <w:trHeight w:val="253"/>
        </w:trPr>
        <w:tc>
          <w:tcPr>
            <w:tcW w:w="10314" w:type="dxa"/>
            <w:gridSpan w:val="9"/>
            <w:shd w:val="clear" w:color="auto" w:fill="auto"/>
          </w:tcPr>
          <w:p w:rsidR="001E351C" w:rsidRPr="00732B83" w:rsidRDefault="001E351C" w:rsidP="00F6161F">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Растениеводство</w:t>
            </w:r>
          </w:p>
        </w:tc>
        <w:tc>
          <w:tcPr>
            <w:tcW w:w="3955" w:type="dxa"/>
            <w:shd w:val="clear" w:color="auto" w:fill="auto"/>
          </w:tcPr>
          <w:p w:rsidR="001E351C" w:rsidRPr="00BB7159" w:rsidRDefault="001E351C" w:rsidP="00F6161F">
            <w:pPr>
              <w:pStyle w:val="ConsPlusNormal"/>
              <w:ind w:firstLine="0"/>
              <w:jc w:val="both"/>
              <w:rPr>
                <w:rFonts w:ascii="Times New Roman" w:hAnsi="Times New Roman" w:cs="Times New Roman"/>
                <w:sz w:val="18"/>
                <w:szCs w:val="18"/>
              </w:rPr>
            </w:pPr>
            <w:r w:rsidRPr="00BB7159">
              <w:rPr>
                <w:rFonts w:ascii="Times New Roman" w:hAnsi="Times New Roman" w:cs="Times New Roman"/>
                <w:sz w:val="18"/>
                <w:szCs w:val="1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1.2- 1.6</w:t>
            </w:r>
          </w:p>
        </w:tc>
        <w:tc>
          <w:tcPr>
            <w:tcW w:w="860"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bookmarkStart w:id="46" w:name="P48"/>
            <w:bookmarkEnd w:id="46"/>
            <w:r w:rsidRPr="00732B83">
              <w:rPr>
                <w:rFonts w:ascii="Times New Roman" w:hAnsi="Times New Roman" w:cs="Times New Roman"/>
                <w:sz w:val="18"/>
                <w:szCs w:val="18"/>
              </w:rPr>
              <w:t>1.1</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зерновых и иных сельскохозяйственных культур</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1.2</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Овощеводство</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1.3</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тонизирующи</w:t>
            </w:r>
            <w:r>
              <w:rPr>
                <w:rFonts w:ascii="Times New Roman" w:hAnsi="Times New Roman" w:cs="Times New Roman"/>
                <w:sz w:val="18"/>
                <w:szCs w:val="18"/>
              </w:rPr>
              <w:t>х</w:t>
            </w:r>
            <w:r w:rsidRPr="00732B83">
              <w:rPr>
                <w:rFonts w:ascii="Times New Roman" w:hAnsi="Times New Roman" w:cs="Times New Roman"/>
                <w:sz w:val="18"/>
                <w:szCs w:val="18"/>
              </w:rPr>
              <w:t>, лекарственных, цветочных культур</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1.4</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1.5</w:t>
            </w:r>
          </w:p>
        </w:tc>
        <w:tc>
          <w:tcPr>
            <w:tcW w:w="1556"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Садоводство</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1.5</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льна и конопли</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bookmarkStart w:id="47" w:name="P63"/>
            <w:bookmarkEnd w:id="47"/>
            <w:r w:rsidRPr="00732B83">
              <w:rPr>
                <w:rFonts w:ascii="Times New Roman" w:hAnsi="Times New Roman" w:cs="Times New Roman"/>
                <w:sz w:val="18"/>
                <w:szCs w:val="18"/>
              </w:rPr>
              <w:t>1.6</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Пчеловодство</w:t>
            </w:r>
          </w:p>
        </w:tc>
        <w:tc>
          <w:tcPr>
            <w:tcW w:w="3955"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1.12</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Рыбоводство</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732B83">
              <w:rPr>
                <w:rFonts w:ascii="Times New Roman" w:hAnsi="Times New Roman" w:cs="Times New Roman"/>
                <w:sz w:val="18"/>
                <w:szCs w:val="18"/>
              </w:rPr>
              <w:t>аквакультуры</w:t>
            </w:r>
            <w:proofErr w:type="spellEnd"/>
            <w:r w:rsidRPr="00732B83">
              <w:rPr>
                <w:rFonts w:ascii="Times New Roman" w:hAnsi="Times New Roman" w:cs="Times New Roman"/>
                <w:sz w:val="18"/>
                <w:szCs w:val="18"/>
              </w:rPr>
              <w:t>);</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оборудования, необходимых для осуществления рыбоводства (</w:t>
            </w:r>
            <w:proofErr w:type="spellStart"/>
            <w:r w:rsidRPr="00732B83">
              <w:rPr>
                <w:rFonts w:ascii="Times New Roman" w:hAnsi="Times New Roman" w:cs="Times New Roman"/>
                <w:sz w:val="18"/>
                <w:szCs w:val="18"/>
              </w:rPr>
              <w:t>аквакультуры</w:t>
            </w:r>
            <w:proofErr w:type="spellEnd"/>
            <w:r w:rsidRPr="00732B83">
              <w:rPr>
                <w:rFonts w:ascii="Times New Roman" w:hAnsi="Times New Roman" w:cs="Times New Roman"/>
                <w:sz w:val="18"/>
                <w:szCs w:val="18"/>
              </w:rPr>
              <w:t>)</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1.13</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Научное обеспечение сельского хозяйства</w:t>
            </w:r>
          </w:p>
        </w:tc>
        <w:tc>
          <w:tcPr>
            <w:tcW w:w="3955"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коллекций генетических ресурсов растений</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1.14</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Ведение личного подсобного хозяйства на полевых участках</w:t>
            </w:r>
          </w:p>
        </w:tc>
        <w:tc>
          <w:tcPr>
            <w:tcW w:w="3955" w:type="dxa"/>
            <w:shd w:val="clear" w:color="auto" w:fill="auto"/>
          </w:tcPr>
          <w:p w:rsidR="001E351C"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1.16</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 xml:space="preserve">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Питомники</w:t>
            </w:r>
          </w:p>
        </w:tc>
        <w:tc>
          <w:tcPr>
            <w:tcW w:w="3955"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1.17</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55"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68"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cantSplit/>
          <w:trHeight w:val="20"/>
        </w:trPr>
        <w:tc>
          <w:tcPr>
            <w:tcW w:w="10314" w:type="dxa"/>
            <w:gridSpan w:val="9"/>
            <w:shd w:val="clear" w:color="auto" w:fill="auto"/>
          </w:tcPr>
          <w:p w:rsidR="001E351C" w:rsidRDefault="001E351C" w:rsidP="00F6161F">
            <w:pPr>
              <w:rPr>
                <w:sz w:val="18"/>
                <w:szCs w:val="18"/>
                <w:u w:val="single"/>
              </w:rPr>
            </w:pPr>
          </w:p>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left="33" w:firstLine="0"/>
              <w:rPr>
                <w:rFonts w:ascii="Times New Roman" w:hAnsi="Times New Roman" w:cs="Times New Roman"/>
                <w:sz w:val="18"/>
                <w:szCs w:val="18"/>
              </w:rPr>
            </w:pP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2.1</w:t>
            </w:r>
          </w:p>
        </w:tc>
        <w:tc>
          <w:tcPr>
            <w:tcW w:w="141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4097"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752"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1.15</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2.2</w:t>
            </w:r>
          </w:p>
        </w:tc>
        <w:tc>
          <w:tcPr>
            <w:tcW w:w="141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4097"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52"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1.18</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мин.- 1500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2.3</w:t>
            </w:r>
          </w:p>
        </w:tc>
        <w:tc>
          <w:tcPr>
            <w:tcW w:w="1414"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Скотоводство</w:t>
            </w:r>
          </w:p>
        </w:tc>
        <w:tc>
          <w:tcPr>
            <w:tcW w:w="4097" w:type="dxa"/>
            <w:gridSpan w:val="2"/>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установления санитарно-защитных зон</w:t>
            </w:r>
          </w:p>
        </w:tc>
        <w:tc>
          <w:tcPr>
            <w:tcW w:w="752"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1.8</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41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097"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56" w:type="dxa"/>
            <w:gridSpan w:val="3"/>
            <w:shd w:val="clear" w:color="auto" w:fill="auto"/>
          </w:tcPr>
          <w:p w:rsidR="001E351C" w:rsidRPr="00732B83" w:rsidRDefault="001E351C" w:rsidP="00F6161F">
            <w:pPr>
              <w:rPr>
                <w:sz w:val="18"/>
                <w:szCs w:val="18"/>
              </w:rPr>
            </w:pPr>
            <w:r w:rsidRPr="00732B83">
              <w:rPr>
                <w:sz w:val="18"/>
                <w:szCs w:val="18"/>
              </w:rPr>
              <w:t>не устанавливается</w:t>
            </w:r>
          </w:p>
        </w:tc>
        <w:tc>
          <w:tcPr>
            <w:tcW w:w="1524" w:type="dxa"/>
            <w:shd w:val="clear" w:color="auto" w:fill="auto"/>
          </w:tcPr>
          <w:p w:rsidR="001E351C" w:rsidRPr="00732B83" w:rsidRDefault="001E351C" w:rsidP="00F6161F">
            <w:pPr>
              <w:jc w:val="center"/>
              <w:rPr>
                <w:sz w:val="18"/>
                <w:szCs w:val="18"/>
              </w:rPr>
            </w:pPr>
            <w:r w:rsidRPr="00732B83">
              <w:rPr>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41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4097"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4.3</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мин.- 7000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2.6</w:t>
            </w:r>
          </w:p>
        </w:tc>
        <w:tc>
          <w:tcPr>
            <w:tcW w:w="141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4097"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7</w:t>
            </w:r>
          </w:p>
        </w:tc>
        <w:tc>
          <w:tcPr>
            <w:tcW w:w="141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4097"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2.8</w:t>
            </w:r>
          </w:p>
        </w:tc>
        <w:tc>
          <w:tcPr>
            <w:tcW w:w="1414" w:type="dxa"/>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-ярмарочная деятельность</w:t>
            </w:r>
          </w:p>
        </w:tc>
        <w:tc>
          <w:tcPr>
            <w:tcW w:w="4097"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32B83">
              <w:rPr>
                <w:rFonts w:ascii="Times New Roman" w:hAnsi="Times New Roman" w:cs="Times New Roman"/>
                <w:sz w:val="18"/>
                <w:szCs w:val="18"/>
              </w:rPr>
              <w:t>выставочно</w:t>
            </w:r>
            <w:proofErr w:type="spellEnd"/>
            <w:r w:rsidRPr="00732B83">
              <w:rPr>
                <w:rFonts w:ascii="Times New Roman" w:hAnsi="Times New Roman" w:cs="Times New Roman"/>
                <w:sz w:val="18"/>
                <w:szCs w:val="18"/>
              </w:rPr>
              <w:t xml:space="preserve">-ярмарочной и </w:t>
            </w:r>
            <w:proofErr w:type="spellStart"/>
            <w:r w:rsidRPr="00732B83">
              <w:rPr>
                <w:rFonts w:ascii="Times New Roman" w:hAnsi="Times New Roman" w:cs="Times New Roman"/>
                <w:sz w:val="18"/>
                <w:szCs w:val="18"/>
              </w:rPr>
              <w:t>конгрессной</w:t>
            </w:r>
            <w:proofErr w:type="spellEnd"/>
            <w:r w:rsidRPr="00732B83">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2.9</w:t>
            </w:r>
          </w:p>
        </w:tc>
        <w:tc>
          <w:tcPr>
            <w:tcW w:w="141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097" w:type="dxa"/>
            <w:gridSpan w:val="2"/>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56" w:type="dxa"/>
            <w:gridSpan w:val="3"/>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24"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320"/>
        </w:trPr>
        <w:tc>
          <w:tcPr>
            <w:tcW w:w="10314" w:type="dxa"/>
            <w:gridSpan w:val="9"/>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1E351C" w:rsidRPr="009F60A4" w:rsidRDefault="001E351C" w:rsidP="001E351C">
      <w:pPr>
        <w:jc w:val="both"/>
        <w:rPr>
          <w:b/>
          <w:sz w:val="22"/>
          <w:szCs w:val="22"/>
        </w:rPr>
      </w:pPr>
    </w:p>
    <w:p w:rsidR="001E351C" w:rsidRDefault="001E351C" w:rsidP="001E351C">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сельскохозяйственного использования</w:t>
      </w:r>
      <w:r w:rsidRPr="000C0968">
        <w:rPr>
          <w:sz w:val="22"/>
          <w:szCs w:val="22"/>
        </w:rPr>
        <w:t xml:space="preserve"> (</w:t>
      </w:r>
      <w:r>
        <w:rPr>
          <w:sz w:val="22"/>
          <w:szCs w:val="22"/>
        </w:rPr>
        <w:t xml:space="preserve">без установления </w:t>
      </w:r>
      <w:r w:rsidRPr="000C0968">
        <w:rPr>
          <w:sz w:val="22"/>
          <w:szCs w:val="22"/>
        </w:rPr>
        <w:t>санитарно-защитн</w:t>
      </w:r>
      <w:r>
        <w:rPr>
          <w:sz w:val="22"/>
          <w:szCs w:val="22"/>
        </w:rPr>
        <w:t xml:space="preserve">ой </w:t>
      </w:r>
      <w:r w:rsidRPr="000C0968">
        <w:rPr>
          <w:sz w:val="22"/>
          <w:szCs w:val="22"/>
        </w:rPr>
        <w:t>зон</w:t>
      </w:r>
      <w:r>
        <w:rPr>
          <w:sz w:val="22"/>
          <w:szCs w:val="22"/>
        </w:rPr>
        <w:t>ы</w:t>
      </w:r>
      <w:r w:rsidRPr="000C0968">
        <w:rPr>
          <w:sz w:val="22"/>
          <w:szCs w:val="22"/>
        </w:rPr>
        <w:t>)</w:t>
      </w:r>
      <w:r w:rsidRPr="001C1CA8">
        <w:rPr>
          <w:sz w:val="22"/>
          <w:szCs w:val="22"/>
        </w:rPr>
        <w:t>:</w:t>
      </w:r>
    </w:p>
    <w:p w:rsidR="001E351C" w:rsidRPr="00FB6BD2"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17</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lastRenderedPageBreak/>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FB6BD2"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17.</w:t>
      </w:r>
    </w:p>
    <w:p w:rsidR="001E351C" w:rsidRDefault="001E351C" w:rsidP="001E351C">
      <w:pPr>
        <w:jc w:val="both"/>
        <w:rPr>
          <w:b/>
          <w:sz w:val="22"/>
          <w:szCs w:val="22"/>
        </w:rPr>
      </w:pPr>
    </w:p>
    <w:p w:rsidR="001E351C" w:rsidRDefault="001E351C" w:rsidP="001E351C">
      <w:pPr>
        <w:tabs>
          <w:tab w:val="left" w:pos="567"/>
        </w:tabs>
        <w:jc w:val="both"/>
        <w:rPr>
          <w:b/>
        </w:rPr>
      </w:pPr>
    </w:p>
    <w:p w:rsidR="001E351C" w:rsidRDefault="001E351C" w:rsidP="001E351C">
      <w:pPr>
        <w:tabs>
          <w:tab w:val="left" w:pos="567"/>
        </w:tabs>
        <w:ind w:left="567"/>
        <w:jc w:val="both"/>
        <w:rPr>
          <w:b/>
        </w:rPr>
      </w:pPr>
    </w:p>
    <w:p w:rsidR="001E351C" w:rsidRDefault="001E351C" w:rsidP="001E351C">
      <w:pPr>
        <w:tabs>
          <w:tab w:val="left" w:pos="567"/>
        </w:tabs>
        <w:ind w:left="567"/>
        <w:jc w:val="both"/>
        <w:rPr>
          <w:b/>
        </w:rPr>
      </w:pPr>
    </w:p>
    <w:p w:rsidR="001E351C" w:rsidRPr="000D01C3" w:rsidRDefault="001E351C" w:rsidP="001E351C">
      <w:pPr>
        <w:tabs>
          <w:tab w:val="left" w:pos="567"/>
        </w:tabs>
        <w:ind w:left="567"/>
        <w:jc w:val="both"/>
        <w:rPr>
          <w:b/>
        </w:rPr>
      </w:pPr>
      <w:r w:rsidRPr="00510313">
        <w:rPr>
          <w:b/>
        </w:rPr>
        <w:t>СХ</w:t>
      </w:r>
      <w:proofErr w:type="gramStart"/>
      <w:r w:rsidRPr="00510313">
        <w:rPr>
          <w:b/>
        </w:rPr>
        <w:t>2</w:t>
      </w:r>
      <w:proofErr w:type="gramEnd"/>
      <w:r>
        <w:rPr>
          <w:b/>
        </w:rPr>
        <w:t xml:space="preserve"> </w:t>
      </w:r>
      <w:r w:rsidRPr="00510313">
        <w:rPr>
          <w:b/>
        </w:rPr>
        <w:t xml:space="preserve"> </w:t>
      </w:r>
      <w:r>
        <w:rPr>
          <w:b/>
        </w:rPr>
        <w:t>З</w:t>
      </w:r>
      <w:r w:rsidRPr="00510313">
        <w:rPr>
          <w:b/>
        </w:rPr>
        <w:t>она огородничества и дачного хозяйства</w:t>
      </w:r>
    </w:p>
    <w:p w:rsidR="001E351C" w:rsidRDefault="001E351C" w:rsidP="001E351C">
      <w:pPr>
        <w:ind w:firstLine="567"/>
        <w:jc w:val="both"/>
      </w:pPr>
    </w:p>
    <w:p w:rsidR="001E351C" w:rsidRDefault="001E351C" w:rsidP="001E351C">
      <w:pPr>
        <w:numPr>
          <w:ilvl w:val="0"/>
          <w:numId w:val="19"/>
        </w:numPr>
        <w:tabs>
          <w:tab w:val="left" w:pos="1440"/>
        </w:tabs>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1</w:t>
      </w:r>
      <w:r w:rsidRPr="00FB6BD2">
        <w:rPr>
          <w:sz w:val="22"/>
          <w:szCs w:val="22"/>
        </w:rPr>
        <w:t>8</w:t>
      </w:r>
      <w:r>
        <w:rPr>
          <w:sz w:val="22"/>
          <w:szCs w:val="22"/>
        </w:rPr>
        <w:t xml:space="preserve">          </w:t>
      </w:r>
    </w:p>
    <w:p w:rsidR="001E351C" w:rsidRPr="00FB6BD2" w:rsidRDefault="001E351C" w:rsidP="001E351C">
      <w:pPr>
        <w:tabs>
          <w:tab w:val="left" w:pos="1440"/>
        </w:tabs>
        <w:ind w:left="1211"/>
        <w:jc w:val="right"/>
        <w:rPr>
          <w:sz w:val="22"/>
          <w:szCs w:val="22"/>
          <w:lang w:val="en-US"/>
        </w:rPr>
      </w:pPr>
      <w:r>
        <w:rPr>
          <w:sz w:val="22"/>
          <w:szCs w:val="22"/>
        </w:rPr>
        <w:t xml:space="preserve">  </w:t>
      </w:r>
      <w:r w:rsidRPr="00BB0DE5">
        <w:rPr>
          <w:sz w:val="22"/>
          <w:szCs w:val="22"/>
        </w:rPr>
        <w:t xml:space="preserve">Таблица </w:t>
      </w:r>
      <w:r>
        <w:rPr>
          <w:sz w:val="22"/>
          <w:szCs w:val="22"/>
        </w:rPr>
        <w:t>1</w:t>
      </w:r>
      <w:r>
        <w:rPr>
          <w:sz w:val="22"/>
          <w:szCs w:val="22"/>
          <w:lang w:val="en-US"/>
        </w:rPr>
        <w:t>8</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414"/>
        <w:gridCol w:w="142"/>
        <w:gridCol w:w="3955"/>
        <w:gridCol w:w="163"/>
        <w:gridCol w:w="697"/>
        <w:gridCol w:w="12"/>
        <w:gridCol w:w="1692"/>
        <w:gridCol w:w="44"/>
        <w:gridCol w:w="107"/>
        <w:gridCol w:w="1417"/>
      </w:tblGrid>
      <w:tr w:rsidR="001E351C" w:rsidRPr="00732B83" w:rsidTr="00F6161F">
        <w:trPr>
          <w:cantSplit/>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gridSpan w:val="2"/>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704" w:type="dxa"/>
            <w:gridSpan w:val="2"/>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gridSpan w:val="3"/>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cantSplit/>
          <w:trHeight w:val="253"/>
        </w:trPr>
        <w:tc>
          <w:tcPr>
            <w:tcW w:w="10314" w:type="dxa"/>
            <w:gridSpan w:val="11"/>
            <w:shd w:val="clear" w:color="auto" w:fill="auto"/>
          </w:tcPr>
          <w:p w:rsidR="001E351C" w:rsidRPr="00732B83" w:rsidRDefault="001E351C" w:rsidP="00F6161F">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p>
        </w:tc>
        <w:tc>
          <w:tcPr>
            <w:tcW w:w="1556" w:type="dxa"/>
            <w:gridSpan w:val="2"/>
            <w:shd w:val="clear" w:color="auto" w:fill="auto"/>
          </w:tcPr>
          <w:p w:rsidR="001E351C" w:rsidRPr="00732B83" w:rsidRDefault="001E351C" w:rsidP="00F6161F">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3955"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r>
              <w:rPr>
                <w:rFonts w:ascii="Times New Roman" w:hAnsi="Times New Roman" w:cs="Times New Roman"/>
                <w:sz w:val="18"/>
                <w:szCs w:val="18"/>
              </w:rPr>
              <w:t xml:space="preserve"> </w:t>
            </w: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0" w:type="dxa"/>
            <w:gridSpan w:val="2"/>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55" w:type="dxa"/>
            <w:gridSpan w:val="4"/>
            <w:shd w:val="clear" w:color="auto" w:fill="auto"/>
          </w:tcPr>
          <w:p w:rsidR="001E351C" w:rsidRPr="00697F3C" w:rsidRDefault="001E351C" w:rsidP="00F6161F">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мин.- не устанавливается</w:t>
            </w:r>
          </w:p>
          <w:p w:rsidR="001E351C" w:rsidRPr="00732B83" w:rsidRDefault="001E351C" w:rsidP="00F6161F">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 xml:space="preserve">макс. –1500 </w:t>
            </w:r>
            <w:proofErr w:type="spellStart"/>
            <w:r w:rsidRPr="00697F3C">
              <w:rPr>
                <w:rFonts w:ascii="Times New Roman" w:hAnsi="Times New Roman" w:cs="Times New Roman"/>
                <w:sz w:val="18"/>
                <w:szCs w:val="18"/>
              </w:rPr>
              <w:t>км</w:t>
            </w:r>
            <w:proofErr w:type="gramStart"/>
            <w:r w:rsidRPr="00697F3C">
              <w:rPr>
                <w:rFonts w:ascii="Times New Roman" w:hAnsi="Times New Roman" w:cs="Times New Roman"/>
                <w:sz w:val="18"/>
                <w:szCs w:val="18"/>
              </w:rPr>
              <w:t>.в</w:t>
            </w:r>
            <w:proofErr w:type="spellEnd"/>
            <w:proofErr w:type="gramEnd"/>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1E351C" w:rsidRPr="00732B83" w:rsidTr="00F6161F">
        <w:trPr>
          <w:cantSplit/>
          <w:trHeight w:val="20"/>
        </w:trPr>
        <w:tc>
          <w:tcPr>
            <w:tcW w:w="671" w:type="dxa"/>
            <w:shd w:val="clear" w:color="auto" w:fill="auto"/>
          </w:tcPr>
          <w:p w:rsidR="001E351C" w:rsidRDefault="001E351C" w:rsidP="00F6161F">
            <w:pPr>
              <w:pStyle w:val="ConsPlusNormal"/>
              <w:ind w:firstLine="0"/>
              <w:rPr>
                <w:rFonts w:ascii="Times New Roman" w:hAnsi="Times New Roman" w:cs="Times New Roman"/>
                <w:sz w:val="18"/>
                <w:szCs w:val="18"/>
              </w:rPr>
            </w:pPr>
          </w:p>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gridSpan w:val="2"/>
            <w:shd w:val="clear" w:color="auto" w:fill="auto"/>
          </w:tcPr>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Ведение садоводства</w:t>
            </w:r>
          </w:p>
        </w:tc>
        <w:tc>
          <w:tcPr>
            <w:tcW w:w="3955" w:type="dxa"/>
            <w:shd w:val="clear" w:color="auto" w:fill="auto"/>
          </w:tcPr>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размещение садового дома, предназначенного для отдыха и не подлежащего разделу на квартиры;</w:t>
            </w:r>
          </w:p>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размещение хозяйственных строений и сооружений</w:t>
            </w:r>
          </w:p>
        </w:tc>
        <w:tc>
          <w:tcPr>
            <w:tcW w:w="860" w:type="dxa"/>
            <w:gridSpan w:val="2"/>
            <w:shd w:val="clear" w:color="auto" w:fill="auto"/>
          </w:tcPr>
          <w:p w:rsidR="001E351C" w:rsidRDefault="001E351C" w:rsidP="00F6161F">
            <w:pPr>
              <w:autoSpaceDE w:val="0"/>
              <w:autoSpaceDN w:val="0"/>
              <w:adjustRightInd w:val="0"/>
              <w:jc w:val="center"/>
              <w:rPr>
                <w:rFonts w:eastAsiaTheme="minorHAnsi"/>
                <w:sz w:val="18"/>
                <w:szCs w:val="18"/>
                <w:lang w:eastAsia="en-US"/>
              </w:rPr>
            </w:pPr>
            <w:r>
              <w:rPr>
                <w:rFonts w:eastAsiaTheme="minorHAnsi"/>
                <w:sz w:val="18"/>
                <w:szCs w:val="18"/>
                <w:lang w:eastAsia="en-US"/>
              </w:rPr>
              <w:t>13.2</w:t>
            </w:r>
          </w:p>
        </w:tc>
        <w:tc>
          <w:tcPr>
            <w:tcW w:w="1855" w:type="dxa"/>
            <w:gridSpan w:val="4"/>
            <w:shd w:val="clear" w:color="auto" w:fill="auto"/>
          </w:tcPr>
          <w:p w:rsidR="001E351C" w:rsidRPr="00697F3C" w:rsidRDefault="001E351C" w:rsidP="00F6161F">
            <w:pPr>
              <w:pStyle w:val="ConsPlusNormal"/>
              <w:ind w:firstLine="0"/>
              <w:jc w:val="center"/>
              <w:rPr>
                <w:rFonts w:ascii="Times New Roman" w:hAnsi="Times New Roman" w:cs="Times New Roman"/>
                <w:sz w:val="18"/>
                <w:szCs w:val="18"/>
              </w:rPr>
            </w:pPr>
            <w:r w:rsidRPr="00697F3C">
              <w:rPr>
                <w:rFonts w:ascii="Times New Roman" w:hAnsi="Times New Roman" w:cs="Times New Roman"/>
                <w:sz w:val="18"/>
                <w:szCs w:val="18"/>
              </w:rPr>
              <w:t>мин.- не устанавливается</w:t>
            </w:r>
          </w:p>
          <w:p w:rsidR="001E351C" w:rsidRPr="00732B83" w:rsidRDefault="001E351C" w:rsidP="00F6161F">
            <w:pPr>
              <w:pStyle w:val="ConsPlusNormal"/>
              <w:ind w:firstLine="0"/>
              <w:rPr>
                <w:rFonts w:ascii="Times New Roman" w:hAnsi="Times New Roman" w:cs="Times New Roman"/>
                <w:sz w:val="18"/>
                <w:szCs w:val="18"/>
              </w:rPr>
            </w:pPr>
            <w:r w:rsidRPr="00697F3C">
              <w:rPr>
                <w:rFonts w:ascii="Times New Roman" w:hAnsi="Times New Roman" w:cs="Times New Roman"/>
                <w:sz w:val="18"/>
                <w:szCs w:val="18"/>
              </w:rPr>
              <w:t xml:space="preserve">макс. –1500 </w:t>
            </w:r>
            <w:proofErr w:type="spellStart"/>
            <w:r w:rsidRPr="00697F3C">
              <w:rPr>
                <w:rFonts w:ascii="Times New Roman" w:hAnsi="Times New Roman" w:cs="Times New Roman"/>
                <w:sz w:val="18"/>
                <w:szCs w:val="18"/>
              </w:rPr>
              <w:t>км</w:t>
            </w:r>
            <w:proofErr w:type="gramStart"/>
            <w:r w:rsidRPr="00697F3C">
              <w:rPr>
                <w:rFonts w:ascii="Times New Roman" w:hAnsi="Times New Roman" w:cs="Times New Roman"/>
                <w:sz w:val="18"/>
                <w:szCs w:val="18"/>
              </w:rPr>
              <w:t>.в</w:t>
            </w:r>
            <w:proofErr w:type="spellEnd"/>
            <w:proofErr w:type="gramEnd"/>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r>
      <w:tr w:rsidR="001E351C" w:rsidRPr="00732B83" w:rsidTr="00F6161F">
        <w:trPr>
          <w:cantSplit/>
          <w:trHeight w:val="20"/>
        </w:trPr>
        <w:tc>
          <w:tcPr>
            <w:tcW w:w="671" w:type="dxa"/>
            <w:shd w:val="clear" w:color="auto" w:fill="auto"/>
          </w:tcPr>
          <w:p w:rsidR="001E351C"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Ведение дачного хозяйства</w:t>
            </w:r>
          </w:p>
        </w:tc>
        <w:tc>
          <w:tcPr>
            <w:tcW w:w="3955" w:type="dxa"/>
            <w:shd w:val="clear" w:color="auto" w:fill="auto"/>
          </w:tcPr>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E351C" w:rsidRDefault="001E351C" w:rsidP="00F6161F">
            <w:pPr>
              <w:autoSpaceDE w:val="0"/>
              <w:autoSpaceDN w:val="0"/>
              <w:adjustRightInd w:val="0"/>
              <w:jc w:val="both"/>
              <w:rPr>
                <w:rFonts w:eastAsiaTheme="minorHAnsi"/>
                <w:sz w:val="18"/>
                <w:szCs w:val="18"/>
                <w:lang w:eastAsia="en-US"/>
              </w:rPr>
            </w:pPr>
            <w:r>
              <w:rPr>
                <w:rFonts w:eastAsiaTheme="minorHAnsi"/>
                <w:sz w:val="18"/>
                <w:szCs w:val="18"/>
                <w:lang w:eastAsia="en-US"/>
              </w:rPr>
              <w:t>размещение хозяйственных строений и сооружений</w:t>
            </w:r>
          </w:p>
        </w:tc>
        <w:tc>
          <w:tcPr>
            <w:tcW w:w="860" w:type="dxa"/>
            <w:gridSpan w:val="2"/>
            <w:shd w:val="clear" w:color="auto" w:fill="auto"/>
          </w:tcPr>
          <w:p w:rsidR="001E351C" w:rsidRDefault="001E351C" w:rsidP="00F6161F">
            <w:pPr>
              <w:autoSpaceDE w:val="0"/>
              <w:autoSpaceDN w:val="0"/>
              <w:adjustRightInd w:val="0"/>
              <w:jc w:val="center"/>
              <w:rPr>
                <w:rFonts w:eastAsiaTheme="minorHAnsi"/>
                <w:sz w:val="18"/>
                <w:szCs w:val="18"/>
                <w:lang w:eastAsia="en-US"/>
              </w:rPr>
            </w:pPr>
            <w:r>
              <w:rPr>
                <w:rFonts w:eastAsiaTheme="minorHAnsi"/>
                <w:sz w:val="18"/>
                <w:szCs w:val="18"/>
                <w:lang w:eastAsia="en-US"/>
              </w:rPr>
              <w:t>13.3</w:t>
            </w:r>
          </w:p>
        </w:tc>
        <w:tc>
          <w:tcPr>
            <w:tcW w:w="1855" w:type="dxa"/>
            <w:gridSpan w:val="4"/>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15000</w:t>
            </w:r>
            <w:r w:rsidRPr="00732B83">
              <w:rPr>
                <w:rFonts w:ascii="Times New Roman" w:hAnsi="Times New Roman" w:cs="Times New Roman"/>
                <w:sz w:val="18"/>
                <w:szCs w:val="18"/>
              </w:rPr>
              <w:t xml:space="preserve">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Ведение личного подсобного хозяйства на полевых участках</w:t>
            </w:r>
          </w:p>
        </w:tc>
        <w:tc>
          <w:tcPr>
            <w:tcW w:w="3955" w:type="dxa"/>
            <w:shd w:val="clear" w:color="auto" w:fill="auto"/>
          </w:tcPr>
          <w:p w:rsidR="001E351C"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p w:rsidR="001E351C" w:rsidRPr="00732B83" w:rsidRDefault="001E351C" w:rsidP="00F6161F">
            <w:pPr>
              <w:pStyle w:val="ConsPlusNormal"/>
              <w:ind w:firstLine="0"/>
              <w:jc w:val="both"/>
              <w:rPr>
                <w:rFonts w:ascii="Times New Roman" w:hAnsi="Times New Roman" w:cs="Times New Roman"/>
                <w:sz w:val="18"/>
                <w:szCs w:val="18"/>
              </w:rPr>
            </w:pPr>
          </w:p>
        </w:tc>
        <w:tc>
          <w:tcPr>
            <w:tcW w:w="860" w:type="dxa"/>
            <w:gridSpan w:val="2"/>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1.16</w:t>
            </w:r>
          </w:p>
        </w:tc>
        <w:tc>
          <w:tcPr>
            <w:tcW w:w="1855" w:type="dxa"/>
            <w:gridSpan w:val="4"/>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300</w:t>
            </w:r>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3</w:t>
            </w:r>
            <w:r w:rsidRPr="00732B83">
              <w:rPr>
                <w:rFonts w:ascii="Times New Roman" w:hAnsi="Times New Roman" w:cs="Times New Roman"/>
                <w:sz w:val="18"/>
                <w:szCs w:val="18"/>
              </w:rPr>
              <w:t xml:space="preserve">5000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p>
        </w:tc>
        <w:tc>
          <w:tcPr>
            <w:tcW w:w="1417"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556" w:type="dxa"/>
            <w:gridSpan w:val="2"/>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5"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0"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55" w:type="dxa"/>
            <w:gridSpan w:val="4"/>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417"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363"/>
        </w:trPr>
        <w:tc>
          <w:tcPr>
            <w:tcW w:w="10314" w:type="dxa"/>
            <w:gridSpan w:val="11"/>
            <w:shd w:val="clear" w:color="auto" w:fill="auto"/>
          </w:tcPr>
          <w:p w:rsidR="001E351C" w:rsidRDefault="001E351C" w:rsidP="00F6161F">
            <w:pPr>
              <w:rPr>
                <w:sz w:val="18"/>
                <w:szCs w:val="18"/>
                <w:u w:val="single"/>
              </w:rPr>
            </w:pPr>
          </w:p>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cantSplit/>
          <w:trHeight w:val="3111"/>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2.1</w:t>
            </w:r>
          </w:p>
        </w:tc>
        <w:tc>
          <w:tcPr>
            <w:tcW w:w="1414"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260" w:type="dxa"/>
            <w:gridSpan w:val="3"/>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proofErr w:type="gramStart"/>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32B83">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36" w:type="dxa"/>
            <w:gridSpan w:val="2"/>
            <w:shd w:val="clear" w:color="auto" w:fill="auto"/>
          </w:tcPr>
          <w:p w:rsidR="001E351C" w:rsidRPr="00732B83" w:rsidRDefault="001E351C" w:rsidP="00F6161F">
            <w:pPr>
              <w:rPr>
                <w:sz w:val="18"/>
                <w:szCs w:val="18"/>
              </w:rPr>
            </w:pPr>
            <w:r w:rsidRPr="00732B83">
              <w:rPr>
                <w:sz w:val="18"/>
                <w:szCs w:val="18"/>
              </w:rPr>
              <w:t>не устанавливается</w:t>
            </w:r>
          </w:p>
        </w:tc>
        <w:tc>
          <w:tcPr>
            <w:tcW w:w="1524" w:type="dxa"/>
            <w:gridSpan w:val="2"/>
            <w:shd w:val="clear" w:color="auto" w:fill="auto"/>
          </w:tcPr>
          <w:p w:rsidR="001E351C" w:rsidRPr="00732B83" w:rsidRDefault="001E351C" w:rsidP="00F6161F">
            <w:pPr>
              <w:rPr>
                <w:sz w:val="18"/>
                <w:szCs w:val="18"/>
              </w:rPr>
            </w:pPr>
            <w:r w:rsidRPr="00732B83">
              <w:rPr>
                <w:sz w:val="18"/>
                <w:szCs w:val="18"/>
              </w:rPr>
              <w:t>не устанавливается</w:t>
            </w:r>
          </w:p>
        </w:tc>
      </w:tr>
      <w:tr w:rsidR="001E351C" w:rsidRPr="00732B83" w:rsidTr="00F6161F">
        <w:trPr>
          <w:cantSplit/>
          <w:trHeight w:val="320"/>
        </w:trPr>
        <w:tc>
          <w:tcPr>
            <w:tcW w:w="10314" w:type="dxa"/>
            <w:gridSpan w:val="11"/>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1E351C" w:rsidRDefault="001E351C" w:rsidP="001E351C">
      <w:pPr>
        <w:jc w:val="both"/>
        <w:rPr>
          <w:b/>
          <w:sz w:val="22"/>
          <w:szCs w:val="22"/>
        </w:rPr>
      </w:pPr>
    </w:p>
    <w:p w:rsidR="001E351C" w:rsidRDefault="001E351C" w:rsidP="001E351C">
      <w:pPr>
        <w:jc w:val="both"/>
        <w:rPr>
          <w:b/>
          <w:sz w:val="22"/>
          <w:szCs w:val="22"/>
        </w:rPr>
      </w:pPr>
    </w:p>
    <w:p w:rsidR="001E351C" w:rsidRDefault="001E351C" w:rsidP="001E351C">
      <w:pPr>
        <w:tabs>
          <w:tab w:val="left" w:pos="0"/>
        </w:tabs>
        <w:ind w:firstLine="709"/>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огородничества и дачного хозяйства</w:t>
      </w:r>
      <w:r w:rsidRPr="000C0968">
        <w:rPr>
          <w:sz w:val="22"/>
          <w:szCs w:val="22"/>
        </w:rPr>
        <w:t xml:space="preserve"> </w:t>
      </w:r>
    </w:p>
    <w:p w:rsidR="001E351C" w:rsidRPr="00FB6BD2"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w:t>
      </w:r>
      <w:r w:rsidRPr="00FB6BD2">
        <w:rPr>
          <w:sz w:val="22"/>
          <w:szCs w:val="22"/>
        </w:rPr>
        <w:t>8</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FB6BD2"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w:t>
      </w:r>
      <w:r w:rsidRPr="00FB6BD2">
        <w:rPr>
          <w:sz w:val="22"/>
          <w:szCs w:val="22"/>
        </w:rPr>
        <w:t>8</w:t>
      </w:r>
      <w:r>
        <w:rPr>
          <w:sz w:val="22"/>
          <w:szCs w:val="22"/>
        </w:rPr>
        <w:t>.</w:t>
      </w:r>
    </w:p>
    <w:p w:rsidR="001E351C" w:rsidRDefault="001E351C" w:rsidP="001E351C">
      <w:pPr>
        <w:ind w:firstLine="709"/>
        <w:jc w:val="both"/>
        <w:rPr>
          <w:b/>
          <w:sz w:val="22"/>
          <w:szCs w:val="22"/>
        </w:rPr>
      </w:pPr>
    </w:p>
    <w:p w:rsidR="001E351C" w:rsidRDefault="001E351C" w:rsidP="001E351C">
      <w:pPr>
        <w:jc w:val="both"/>
        <w:rPr>
          <w:color w:val="000000"/>
          <w:spacing w:val="-4"/>
        </w:rPr>
      </w:pPr>
    </w:p>
    <w:p w:rsidR="001E351C" w:rsidRPr="000D01C3" w:rsidRDefault="001E351C" w:rsidP="001E351C">
      <w:pPr>
        <w:tabs>
          <w:tab w:val="left" w:pos="567"/>
        </w:tabs>
        <w:ind w:left="567"/>
        <w:jc w:val="both"/>
        <w:rPr>
          <w:b/>
        </w:rPr>
      </w:pPr>
      <w:proofErr w:type="spellStart"/>
      <w:r w:rsidRPr="00510313">
        <w:rPr>
          <w:b/>
        </w:rPr>
        <w:t>СХ</w:t>
      </w:r>
      <w:r>
        <w:rPr>
          <w:b/>
        </w:rPr>
        <w:t>сад</w:t>
      </w:r>
      <w:proofErr w:type="spellEnd"/>
      <w:r>
        <w:rPr>
          <w:b/>
        </w:rPr>
        <w:t xml:space="preserve"> </w:t>
      </w:r>
      <w:r w:rsidRPr="00510313">
        <w:rPr>
          <w:b/>
        </w:rPr>
        <w:t xml:space="preserve"> </w:t>
      </w:r>
      <w:r>
        <w:rPr>
          <w:b/>
        </w:rPr>
        <w:t>З</w:t>
      </w:r>
      <w:r w:rsidRPr="00510313">
        <w:rPr>
          <w:b/>
        </w:rPr>
        <w:t xml:space="preserve">она </w:t>
      </w:r>
      <w:r>
        <w:rPr>
          <w:b/>
        </w:rPr>
        <w:t>садоводства</w:t>
      </w:r>
    </w:p>
    <w:p w:rsidR="001E351C" w:rsidRDefault="001E351C" w:rsidP="001E351C">
      <w:pPr>
        <w:ind w:firstLine="567"/>
        <w:jc w:val="both"/>
      </w:pPr>
    </w:p>
    <w:p w:rsidR="001E351C" w:rsidRDefault="001E351C" w:rsidP="001E351C">
      <w:pPr>
        <w:numPr>
          <w:ilvl w:val="0"/>
          <w:numId w:val="20"/>
        </w:numPr>
        <w:tabs>
          <w:tab w:val="left" w:pos="1440"/>
        </w:tabs>
        <w:jc w:val="both"/>
        <w:rPr>
          <w:sz w:val="22"/>
          <w:szCs w:val="22"/>
        </w:rPr>
      </w:pPr>
      <w:r w:rsidRPr="00E70F59">
        <w:rPr>
          <w:sz w:val="22"/>
          <w:szCs w:val="22"/>
        </w:rPr>
        <w:t xml:space="preserve">Виды разрешенного использования принимать согласно таблице </w:t>
      </w:r>
      <w:r>
        <w:rPr>
          <w:sz w:val="22"/>
          <w:szCs w:val="22"/>
        </w:rPr>
        <w:t xml:space="preserve">19          </w:t>
      </w:r>
    </w:p>
    <w:p w:rsidR="001E351C" w:rsidRPr="0060091F" w:rsidRDefault="001E351C" w:rsidP="001E351C">
      <w:pPr>
        <w:tabs>
          <w:tab w:val="left" w:pos="1440"/>
        </w:tabs>
        <w:ind w:left="1211"/>
        <w:jc w:val="right"/>
        <w:rPr>
          <w:sz w:val="22"/>
          <w:szCs w:val="22"/>
        </w:rPr>
      </w:pPr>
      <w:r>
        <w:rPr>
          <w:sz w:val="22"/>
          <w:szCs w:val="22"/>
        </w:rPr>
        <w:t xml:space="preserve">  </w:t>
      </w:r>
      <w:r w:rsidRPr="00BB0DE5">
        <w:rPr>
          <w:sz w:val="22"/>
          <w:szCs w:val="22"/>
        </w:rPr>
        <w:t xml:space="preserve">Таблица </w:t>
      </w:r>
      <w:r>
        <w:rPr>
          <w:sz w:val="22"/>
          <w:szCs w:val="22"/>
        </w:rPr>
        <w:t>19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55"/>
        <w:gridCol w:w="860"/>
        <w:gridCol w:w="1704"/>
        <w:gridCol w:w="1568"/>
      </w:tblGrid>
      <w:tr w:rsidR="001E351C" w:rsidRPr="00732B83" w:rsidTr="00F6161F">
        <w:trPr>
          <w:cantSplit/>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55"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0"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704"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68"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cantSplit/>
          <w:trHeight w:val="429"/>
        </w:trPr>
        <w:tc>
          <w:tcPr>
            <w:tcW w:w="10314" w:type="dxa"/>
            <w:gridSpan w:val="6"/>
            <w:shd w:val="clear" w:color="auto" w:fill="auto"/>
          </w:tcPr>
          <w:p w:rsidR="001E351C" w:rsidRPr="00732B83" w:rsidRDefault="001E351C" w:rsidP="00F6161F">
            <w:pPr>
              <w:tabs>
                <w:tab w:val="left" w:pos="-3261"/>
                <w:tab w:val="left" w:pos="2268"/>
              </w:tabs>
              <w:jc w:val="center"/>
              <w:rPr>
                <w:sz w:val="18"/>
                <w:szCs w:val="18"/>
              </w:rPr>
            </w:pPr>
            <w:r w:rsidRPr="00BB2F60">
              <w:rPr>
                <w:sz w:val="18"/>
                <w:szCs w:val="18"/>
                <w:u w:val="single"/>
              </w:rPr>
              <w:t>1.Основные виды разрешенного использования</w:t>
            </w:r>
          </w:p>
        </w:tc>
      </w:tr>
      <w:tr w:rsidR="001E351C" w:rsidRPr="00732B83" w:rsidTr="00F6161F">
        <w:trPr>
          <w:cantSplit/>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Садоводство</w:t>
            </w:r>
          </w:p>
        </w:tc>
        <w:tc>
          <w:tcPr>
            <w:tcW w:w="3955" w:type="dxa"/>
            <w:shd w:val="clear" w:color="auto" w:fill="auto"/>
          </w:tcPr>
          <w:p w:rsidR="001E351C" w:rsidRPr="00732B83" w:rsidRDefault="001E351C" w:rsidP="00F6161F">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shd w:val="clear" w:color="auto" w:fill="auto"/>
          </w:tcPr>
          <w:p w:rsidR="001E351C" w:rsidRPr="00732B83" w:rsidRDefault="001E351C" w:rsidP="00F6161F">
            <w:pPr>
              <w:pStyle w:val="ConsPlusNormal"/>
              <w:ind w:firstLine="34"/>
              <w:jc w:val="center"/>
              <w:rPr>
                <w:rFonts w:ascii="Times New Roman" w:hAnsi="Times New Roman" w:cs="Times New Roman"/>
                <w:sz w:val="18"/>
                <w:szCs w:val="18"/>
              </w:rPr>
            </w:pPr>
            <w:r w:rsidRPr="00732B83">
              <w:rPr>
                <w:rFonts w:ascii="Times New Roman" w:hAnsi="Times New Roman" w:cs="Times New Roman"/>
                <w:sz w:val="18"/>
                <w:szCs w:val="18"/>
              </w:rPr>
              <w:t>1.5</w:t>
            </w:r>
          </w:p>
        </w:tc>
        <w:tc>
          <w:tcPr>
            <w:tcW w:w="1704"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68"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cantSplit/>
          <w:trHeight w:val="20"/>
        </w:trPr>
        <w:tc>
          <w:tcPr>
            <w:tcW w:w="10314" w:type="dxa"/>
            <w:gridSpan w:val="6"/>
            <w:shd w:val="clear" w:color="auto" w:fill="auto"/>
          </w:tcPr>
          <w:p w:rsidR="001E351C" w:rsidRDefault="001E351C" w:rsidP="00F6161F">
            <w:pPr>
              <w:rPr>
                <w:sz w:val="18"/>
                <w:szCs w:val="18"/>
                <w:u w:val="single"/>
              </w:rPr>
            </w:pPr>
          </w:p>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r>
              <w:rPr>
                <w:sz w:val="18"/>
                <w:szCs w:val="18"/>
                <w:u w:val="single"/>
              </w:rPr>
              <w:t xml:space="preserve"> </w:t>
            </w:r>
            <w:r>
              <w:rPr>
                <w:sz w:val="18"/>
                <w:szCs w:val="18"/>
              </w:rPr>
              <w:t>не устанавливаются</w:t>
            </w:r>
          </w:p>
          <w:p w:rsidR="001E351C" w:rsidRPr="00732B83" w:rsidRDefault="001E351C" w:rsidP="00F6161F">
            <w:pPr>
              <w:pStyle w:val="ConsPlusNormal"/>
              <w:ind w:left="33" w:firstLine="0"/>
              <w:rPr>
                <w:rFonts w:ascii="Times New Roman" w:hAnsi="Times New Roman" w:cs="Times New Roman"/>
                <w:sz w:val="18"/>
                <w:szCs w:val="18"/>
              </w:rPr>
            </w:pPr>
          </w:p>
        </w:tc>
      </w:tr>
      <w:tr w:rsidR="001E351C" w:rsidRPr="00732B83" w:rsidTr="00F6161F">
        <w:trPr>
          <w:cantSplit/>
          <w:trHeight w:val="320"/>
        </w:trPr>
        <w:tc>
          <w:tcPr>
            <w:tcW w:w="10314" w:type="dxa"/>
            <w:gridSpan w:val="6"/>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3.Вспомогательные виды разрешенного использования</w:t>
            </w:r>
            <w:r>
              <w:rPr>
                <w:sz w:val="18"/>
                <w:szCs w:val="18"/>
                <w:u w:val="single"/>
              </w:rPr>
              <w:t>:</w:t>
            </w:r>
            <w:r w:rsidRPr="00732B83">
              <w:rPr>
                <w:sz w:val="18"/>
                <w:szCs w:val="18"/>
                <w:u w:val="single"/>
              </w:rPr>
              <w:t xml:space="preserve"> </w:t>
            </w:r>
            <w:r>
              <w:rPr>
                <w:sz w:val="18"/>
                <w:szCs w:val="18"/>
              </w:rPr>
              <w:t xml:space="preserve"> не устанавливаются</w:t>
            </w:r>
          </w:p>
        </w:tc>
      </w:tr>
    </w:tbl>
    <w:p w:rsidR="001E351C" w:rsidRPr="009F60A4" w:rsidRDefault="001E351C" w:rsidP="001E351C">
      <w:pPr>
        <w:jc w:val="both"/>
        <w:rPr>
          <w:b/>
          <w:sz w:val="22"/>
          <w:szCs w:val="22"/>
        </w:rPr>
      </w:pPr>
    </w:p>
    <w:p w:rsidR="001E351C" w:rsidRDefault="001E351C" w:rsidP="001E351C">
      <w:pPr>
        <w:tabs>
          <w:tab w:val="left" w:pos="0"/>
        </w:tabs>
        <w:ind w:firstLine="709"/>
        <w:rPr>
          <w:sz w:val="22"/>
          <w:szCs w:val="22"/>
        </w:rPr>
      </w:pPr>
      <w:r>
        <w:rPr>
          <w:sz w:val="22"/>
          <w:szCs w:val="22"/>
        </w:rPr>
        <w:t xml:space="preserve">2.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садоводства</w:t>
      </w:r>
      <w:r w:rsidRPr="000C0968">
        <w:rPr>
          <w:sz w:val="22"/>
          <w:szCs w:val="22"/>
        </w:rPr>
        <w:t xml:space="preserve"> </w:t>
      </w:r>
    </w:p>
    <w:p w:rsidR="001E351C" w:rsidRPr="00FB6BD2"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19</w:t>
      </w:r>
    </w:p>
    <w:p w:rsidR="001E351C" w:rsidRDefault="001E351C" w:rsidP="001E351C">
      <w:pPr>
        <w:tabs>
          <w:tab w:val="left" w:pos="1620"/>
        </w:tabs>
        <w:jc w:val="both"/>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1E351C" w:rsidRDefault="001E351C" w:rsidP="001E351C">
      <w:pPr>
        <w:tabs>
          <w:tab w:val="left" w:pos="1620"/>
        </w:tabs>
        <w:ind w:left="1440"/>
        <w:jc w:val="both"/>
        <w:rPr>
          <w:sz w:val="22"/>
          <w:szCs w:val="22"/>
        </w:rPr>
      </w:pPr>
      <w:r>
        <w:rPr>
          <w:sz w:val="22"/>
          <w:szCs w:val="22"/>
        </w:rPr>
        <w:t>согласно проектной документации, но не менее 1м</w:t>
      </w:r>
    </w:p>
    <w:p w:rsidR="001E351C" w:rsidRDefault="001E351C" w:rsidP="001E351C">
      <w:pPr>
        <w:tabs>
          <w:tab w:val="left" w:pos="1620"/>
        </w:tabs>
        <w:jc w:val="both"/>
        <w:rPr>
          <w:sz w:val="22"/>
          <w:szCs w:val="22"/>
        </w:rPr>
      </w:pPr>
      <w:r>
        <w:rPr>
          <w:sz w:val="22"/>
          <w:szCs w:val="22"/>
        </w:rPr>
        <w:lastRenderedPageBreak/>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Pr="00FB6BD2"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19.</w:t>
      </w:r>
    </w:p>
    <w:p w:rsidR="001E351C" w:rsidRPr="007D3A4E" w:rsidRDefault="001E351C" w:rsidP="001E351C">
      <w:pPr>
        <w:ind w:firstLine="709"/>
        <w:jc w:val="both"/>
        <w:rPr>
          <w:color w:val="000000"/>
          <w:spacing w:val="-4"/>
        </w:rPr>
      </w:pPr>
    </w:p>
    <w:p w:rsidR="001E351C" w:rsidRPr="007D3A4E" w:rsidRDefault="001E351C" w:rsidP="001E351C">
      <w:pPr>
        <w:jc w:val="both"/>
        <w:rPr>
          <w:color w:val="000000"/>
          <w:spacing w:val="-4"/>
        </w:rPr>
      </w:pPr>
    </w:p>
    <w:p w:rsidR="001E351C" w:rsidRPr="00D00C10" w:rsidRDefault="001E351C" w:rsidP="001E351C">
      <w:pPr>
        <w:ind w:firstLine="709"/>
        <w:jc w:val="both"/>
        <w:rPr>
          <w:b/>
          <w:color w:val="000000"/>
          <w:spacing w:val="1"/>
        </w:rPr>
      </w:pPr>
      <w:r>
        <w:rPr>
          <w:b/>
          <w:color w:val="000000"/>
          <w:spacing w:val="-4"/>
        </w:rPr>
        <w:t>7</w:t>
      </w:r>
      <w:r w:rsidRPr="00D00C10">
        <w:rPr>
          <w:b/>
          <w:color w:val="000000"/>
          <w:spacing w:val="-4"/>
        </w:rPr>
        <w:t>.1</w:t>
      </w:r>
      <w:r>
        <w:rPr>
          <w:b/>
          <w:color w:val="000000"/>
          <w:spacing w:val="-4"/>
        </w:rPr>
        <w:t>4</w:t>
      </w:r>
      <w:r w:rsidRPr="00D00C10">
        <w:rPr>
          <w:b/>
          <w:color w:val="000000"/>
          <w:spacing w:val="-4"/>
        </w:rPr>
        <w:t xml:space="preserve">. </w:t>
      </w:r>
      <w:r>
        <w:rPr>
          <w:b/>
          <w:color w:val="000000"/>
          <w:spacing w:val="-3"/>
        </w:rPr>
        <w:t>Градостроительные регламенты</w:t>
      </w:r>
      <w:r w:rsidRPr="00D00C10">
        <w:rPr>
          <w:b/>
          <w:color w:val="000000"/>
          <w:spacing w:val="4"/>
        </w:rPr>
        <w:t xml:space="preserve"> </w:t>
      </w:r>
      <w:r w:rsidRPr="00D00C10">
        <w:rPr>
          <w:b/>
          <w:color w:val="000000"/>
          <w:spacing w:val="1"/>
        </w:rPr>
        <w:t>зон специального назначения</w:t>
      </w:r>
    </w:p>
    <w:p w:rsidR="001E351C" w:rsidRDefault="001E351C" w:rsidP="001E351C">
      <w:pPr>
        <w:ind w:firstLine="709"/>
        <w:jc w:val="both"/>
        <w:rPr>
          <w:color w:val="000000"/>
          <w:spacing w:val="1"/>
        </w:rPr>
      </w:pPr>
    </w:p>
    <w:p w:rsidR="001E351C" w:rsidRPr="000E0989" w:rsidRDefault="001E351C" w:rsidP="001E351C">
      <w:pPr>
        <w:ind w:firstLine="567"/>
        <w:jc w:val="both"/>
        <w:rPr>
          <w:sz w:val="22"/>
          <w:szCs w:val="22"/>
        </w:rPr>
      </w:pPr>
      <w:r w:rsidRPr="0054522D">
        <w:rPr>
          <w:sz w:val="22"/>
          <w:szCs w:val="22"/>
        </w:rPr>
        <w:t xml:space="preserve">Зоны специального назначения </w:t>
      </w:r>
      <w:r>
        <w:rPr>
          <w:sz w:val="22"/>
          <w:szCs w:val="22"/>
        </w:rPr>
        <w:t xml:space="preserve">включает в себя </w:t>
      </w:r>
      <w:proofErr w:type="gramStart"/>
      <w:r>
        <w:rPr>
          <w:sz w:val="22"/>
          <w:szCs w:val="22"/>
        </w:rPr>
        <w:t>территории</w:t>
      </w:r>
      <w:proofErr w:type="gramEnd"/>
      <w:r>
        <w:rPr>
          <w:sz w:val="22"/>
          <w:szCs w:val="22"/>
        </w:rPr>
        <w:t xml:space="preserve"> обозначенные на карте градостроительного зонирования зонами </w:t>
      </w:r>
      <w:proofErr w:type="spellStart"/>
      <w:r>
        <w:rPr>
          <w:sz w:val="22"/>
          <w:szCs w:val="22"/>
        </w:rPr>
        <w:t>СпК</w:t>
      </w:r>
      <w:proofErr w:type="spellEnd"/>
      <w:r>
        <w:rPr>
          <w:sz w:val="22"/>
          <w:szCs w:val="22"/>
        </w:rPr>
        <w:t xml:space="preserve"> – размещение кладбищ, </w:t>
      </w:r>
      <w:proofErr w:type="spellStart"/>
      <w:r>
        <w:rPr>
          <w:sz w:val="22"/>
          <w:szCs w:val="22"/>
        </w:rPr>
        <w:t>СпС</w:t>
      </w:r>
      <w:proofErr w:type="spellEnd"/>
      <w:r>
        <w:rPr>
          <w:sz w:val="22"/>
          <w:szCs w:val="22"/>
        </w:rPr>
        <w:t xml:space="preserve"> – размещение скотомогильников, </w:t>
      </w:r>
      <w:proofErr w:type="spellStart"/>
      <w:r>
        <w:rPr>
          <w:sz w:val="22"/>
          <w:szCs w:val="22"/>
        </w:rPr>
        <w:t>СпО</w:t>
      </w:r>
      <w:proofErr w:type="spellEnd"/>
      <w:r>
        <w:rPr>
          <w:sz w:val="22"/>
          <w:szCs w:val="22"/>
        </w:rPr>
        <w:t xml:space="preserve"> – размещение объектов хранения и переработки жидких и твердых отходов, </w:t>
      </w:r>
      <w:proofErr w:type="spellStart"/>
      <w:r w:rsidRPr="000E0989">
        <w:rPr>
          <w:sz w:val="22"/>
          <w:szCs w:val="22"/>
        </w:rPr>
        <w:t>СпКН</w:t>
      </w:r>
      <w:proofErr w:type="spellEnd"/>
      <w:r w:rsidRPr="000E0989">
        <w:rPr>
          <w:sz w:val="22"/>
          <w:szCs w:val="22"/>
        </w:rPr>
        <w:t xml:space="preserve"> – размещения объектов культурного наследия</w:t>
      </w:r>
      <w:r>
        <w:rPr>
          <w:sz w:val="22"/>
          <w:szCs w:val="22"/>
        </w:rPr>
        <w:t>.</w:t>
      </w:r>
    </w:p>
    <w:p w:rsidR="001E351C" w:rsidRDefault="001E351C" w:rsidP="001E351C">
      <w:pPr>
        <w:ind w:left="1418" w:hanging="709"/>
        <w:jc w:val="both"/>
        <w:rPr>
          <w:b/>
          <w:sz w:val="22"/>
          <w:szCs w:val="22"/>
        </w:rPr>
      </w:pPr>
    </w:p>
    <w:p w:rsidR="001E351C" w:rsidRPr="00A40774" w:rsidRDefault="001E351C" w:rsidP="001E351C">
      <w:pPr>
        <w:jc w:val="both"/>
        <w:rPr>
          <w:b/>
        </w:rPr>
      </w:pPr>
      <w:r>
        <w:rPr>
          <w:b/>
        </w:rPr>
        <w:t xml:space="preserve">     </w:t>
      </w:r>
      <w:proofErr w:type="spellStart"/>
      <w:r w:rsidRPr="00A40774">
        <w:rPr>
          <w:b/>
        </w:rPr>
        <w:t>Сп</w:t>
      </w:r>
      <w:proofErr w:type="spellEnd"/>
      <w:r w:rsidRPr="00A40774">
        <w:rPr>
          <w:b/>
        </w:rPr>
        <w:tab/>
      </w:r>
      <w:r>
        <w:rPr>
          <w:b/>
        </w:rPr>
        <w:t xml:space="preserve">   </w:t>
      </w:r>
      <w:r w:rsidRPr="00A40774">
        <w:rPr>
          <w:b/>
        </w:rPr>
        <w:t>Зона объектов специального назначения (санитарно-защитная зона  до 1000м)</w:t>
      </w:r>
    </w:p>
    <w:p w:rsidR="001E351C" w:rsidRDefault="001E351C" w:rsidP="001E351C">
      <w:pPr>
        <w:jc w:val="center"/>
        <w:rPr>
          <w:sz w:val="22"/>
          <w:szCs w:val="22"/>
        </w:rPr>
      </w:pPr>
    </w:p>
    <w:p w:rsidR="001E351C" w:rsidRDefault="001E351C" w:rsidP="001E351C">
      <w:pPr>
        <w:tabs>
          <w:tab w:val="left" w:pos="1440"/>
        </w:tabs>
        <w:ind w:firstLine="709"/>
        <w:jc w:val="both"/>
        <w:rPr>
          <w:sz w:val="22"/>
          <w:szCs w:val="22"/>
        </w:rPr>
      </w:pPr>
      <w:r>
        <w:rPr>
          <w:sz w:val="22"/>
          <w:szCs w:val="22"/>
        </w:rPr>
        <w:t xml:space="preserve">1. </w:t>
      </w:r>
      <w:r w:rsidRPr="00E70F59">
        <w:rPr>
          <w:sz w:val="22"/>
          <w:szCs w:val="22"/>
        </w:rPr>
        <w:t xml:space="preserve">Виды разрешенного использования принимать согласно таблице </w:t>
      </w:r>
      <w:r>
        <w:rPr>
          <w:sz w:val="22"/>
          <w:szCs w:val="22"/>
        </w:rPr>
        <w:t>20</w:t>
      </w:r>
    </w:p>
    <w:p w:rsidR="001E351C" w:rsidRPr="001C1CA8" w:rsidRDefault="001E351C" w:rsidP="001E351C">
      <w:pPr>
        <w:tabs>
          <w:tab w:val="left" w:pos="1440"/>
        </w:tabs>
        <w:ind w:firstLine="7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572"/>
      </w:tblGrid>
      <w:tr w:rsidR="001E351C" w:rsidRPr="00732B83" w:rsidTr="00F6161F">
        <w:trPr>
          <w:trHeight w:val="20"/>
        </w:trPr>
        <w:tc>
          <w:tcPr>
            <w:tcW w:w="671" w:type="dxa"/>
            <w:shd w:val="clear" w:color="auto" w:fill="auto"/>
          </w:tcPr>
          <w:p w:rsidR="001E351C" w:rsidRPr="00732B83" w:rsidRDefault="001E351C" w:rsidP="00F6161F">
            <w:pPr>
              <w:tabs>
                <w:tab w:val="left" w:pos="1440"/>
              </w:tabs>
              <w:jc w:val="both"/>
              <w:rPr>
                <w:sz w:val="18"/>
                <w:szCs w:val="18"/>
              </w:rPr>
            </w:pPr>
            <w:r w:rsidRPr="00732B83">
              <w:rPr>
                <w:sz w:val="18"/>
                <w:szCs w:val="18"/>
              </w:rPr>
              <w:t>№</w:t>
            </w:r>
          </w:p>
        </w:tc>
        <w:tc>
          <w:tcPr>
            <w:tcW w:w="1556"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1E351C" w:rsidRPr="00732B83" w:rsidRDefault="001E351C" w:rsidP="00F6161F">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572" w:type="dxa"/>
            <w:shd w:val="clear" w:color="auto" w:fill="auto"/>
          </w:tcPr>
          <w:p w:rsidR="001E351C" w:rsidRPr="00732B83" w:rsidRDefault="001E351C" w:rsidP="00F6161F">
            <w:pPr>
              <w:tabs>
                <w:tab w:val="left" w:pos="1440"/>
              </w:tabs>
              <w:jc w:val="both"/>
              <w:rPr>
                <w:sz w:val="18"/>
                <w:szCs w:val="18"/>
                <w:u w:val="single"/>
              </w:rPr>
            </w:pPr>
            <w:r w:rsidRPr="00732B83">
              <w:rPr>
                <w:sz w:val="18"/>
                <w:szCs w:val="18"/>
              </w:rPr>
              <w:t>Максимальный процент застройки</w:t>
            </w:r>
            <w:proofErr w:type="gramStart"/>
            <w:r w:rsidRPr="00732B83">
              <w:rPr>
                <w:sz w:val="18"/>
                <w:szCs w:val="18"/>
              </w:rPr>
              <w:t xml:space="preserve"> (%)</w:t>
            </w:r>
            <w:proofErr w:type="gramEnd"/>
          </w:p>
        </w:tc>
      </w:tr>
      <w:tr w:rsidR="001E351C" w:rsidRPr="00732B83" w:rsidTr="00F6161F">
        <w:trPr>
          <w:trHeight w:val="391"/>
        </w:trPr>
        <w:tc>
          <w:tcPr>
            <w:tcW w:w="10314" w:type="dxa"/>
            <w:gridSpan w:val="6"/>
            <w:shd w:val="clear" w:color="auto" w:fill="auto"/>
          </w:tcPr>
          <w:p w:rsidR="001E351C" w:rsidRPr="00211A8B" w:rsidRDefault="001E351C" w:rsidP="00F6161F">
            <w:pPr>
              <w:tabs>
                <w:tab w:val="left" w:pos="-3261"/>
                <w:tab w:val="left" w:pos="2268"/>
              </w:tabs>
              <w:jc w:val="center"/>
              <w:rPr>
                <w:sz w:val="18"/>
                <w:szCs w:val="18"/>
                <w:u w:val="single"/>
              </w:rPr>
            </w:pPr>
            <w:r w:rsidRPr="00211A8B">
              <w:rPr>
                <w:sz w:val="18"/>
                <w:szCs w:val="18"/>
                <w:u w:val="single"/>
              </w:rPr>
              <w:t>1.Основные виды разрешенного использования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1E351C" w:rsidRPr="008E3260" w:rsidRDefault="001E351C" w:rsidP="00F6161F">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Ритуальная деятельность</w:t>
            </w:r>
          </w:p>
        </w:tc>
        <w:tc>
          <w:tcPr>
            <w:tcW w:w="3960" w:type="dxa"/>
            <w:shd w:val="clear" w:color="auto" w:fill="auto"/>
          </w:tcPr>
          <w:p w:rsidR="001E351C" w:rsidRPr="008E3260" w:rsidRDefault="001E351C" w:rsidP="00F6161F">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кладбищ, крематориев и мест захоронения;</w:t>
            </w:r>
          </w:p>
          <w:p w:rsidR="001E351C" w:rsidRPr="008E3260" w:rsidRDefault="001E351C" w:rsidP="00F6161F">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соответствующих культовых сооружений</w:t>
            </w:r>
            <w:r>
              <w:rPr>
                <w:rFonts w:ascii="Times New Roman" w:hAnsi="Times New Roman" w:cs="Times New Roman"/>
                <w:sz w:val="18"/>
                <w:szCs w:val="18"/>
              </w:rPr>
              <w:t xml:space="preserve"> </w:t>
            </w:r>
          </w:p>
        </w:tc>
        <w:tc>
          <w:tcPr>
            <w:tcW w:w="865" w:type="dxa"/>
            <w:shd w:val="clear" w:color="auto" w:fill="auto"/>
          </w:tcPr>
          <w:p w:rsidR="001E351C" w:rsidRPr="008E3260" w:rsidRDefault="001E351C" w:rsidP="00F6161F">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12.1</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Pr>
                <w:rFonts w:ascii="Times New Roman" w:hAnsi="Times New Roman" w:cs="Times New Roman"/>
                <w:sz w:val="18"/>
                <w:szCs w:val="18"/>
              </w:rPr>
              <w:t>100</w:t>
            </w:r>
            <w:r w:rsidRPr="00732B83">
              <w:rPr>
                <w:rFonts w:ascii="Times New Roman" w:hAnsi="Times New Roman" w:cs="Times New Roman"/>
                <w:sz w:val="18"/>
                <w:szCs w:val="18"/>
              </w:rPr>
              <w:t xml:space="preserve">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8E3260"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Pr>
                <w:rFonts w:ascii="Times New Roman" w:hAnsi="Times New Roman" w:cs="Times New Roman"/>
                <w:sz w:val="18"/>
                <w:szCs w:val="18"/>
              </w:rPr>
              <w:t xml:space="preserve">400000 </w:t>
            </w:r>
            <w:proofErr w:type="spellStart"/>
            <w:r>
              <w:rPr>
                <w:rFonts w:ascii="Times New Roman" w:hAnsi="Times New Roman" w:cs="Times New Roman"/>
                <w:sz w:val="18"/>
                <w:szCs w:val="18"/>
              </w:rPr>
              <w:t>кв</w:t>
            </w:r>
            <w:proofErr w:type="gramStart"/>
            <w:r>
              <w:rPr>
                <w:rFonts w:ascii="Times New Roman" w:hAnsi="Times New Roman" w:cs="Times New Roman"/>
                <w:sz w:val="18"/>
                <w:szCs w:val="18"/>
              </w:rPr>
              <w:t>.м</w:t>
            </w:r>
            <w:proofErr w:type="spellEnd"/>
            <w:proofErr w:type="gramEnd"/>
          </w:p>
        </w:tc>
        <w:tc>
          <w:tcPr>
            <w:tcW w:w="1572" w:type="dxa"/>
            <w:shd w:val="clear" w:color="auto" w:fill="auto"/>
          </w:tcPr>
          <w:p w:rsidR="001E351C" w:rsidRPr="008E3260"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1E351C" w:rsidRPr="008E3260" w:rsidRDefault="001E351C" w:rsidP="00F6161F">
            <w:pPr>
              <w:pStyle w:val="ConsPlusNormal"/>
              <w:ind w:firstLine="0"/>
              <w:rPr>
                <w:rFonts w:ascii="Times New Roman" w:hAnsi="Times New Roman" w:cs="Times New Roman"/>
                <w:sz w:val="18"/>
                <w:szCs w:val="18"/>
              </w:rPr>
            </w:pPr>
            <w:r w:rsidRPr="008E3260">
              <w:rPr>
                <w:rFonts w:ascii="Times New Roman" w:hAnsi="Times New Roman" w:cs="Times New Roman"/>
                <w:sz w:val="18"/>
                <w:szCs w:val="18"/>
              </w:rPr>
              <w:t>Специальная деятельность</w:t>
            </w:r>
          </w:p>
        </w:tc>
        <w:tc>
          <w:tcPr>
            <w:tcW w:w="3960" w:type="dxa"/>
            <w:shd w:val="clear" w:color="auto" w:fill="auto"/>
          </w:tcPr>
          <w:p w:rsidR="001E351C" w:rsidRPr="008E3260" w:rsidRDefault="001E351C" w:rsidP="00F6161F">
            <w:pPr>
              <w:pStyle w:val="ConsPlusNormal"/>
              <w:ind w:firstLine="38"/>
              <w:jc w:val="both"/>
              <w:rPr>
                <w:rFonts w:ascii="Times New Roman" w:hAnsi="Times New Roman" w:cs="Times New Roman"/>
                <w:sz w:val="18"/>
                <w:szCs w:val="18"/>
              </w:rPr>
            </w:pPr>
            <w:proofErr w:type="gramStart"/>
            <w:r w:rsidRPr="008E3260">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18"/>
                <w:szCs w:val="18"/>
              </w:rPr>
              <w:t xml:space="preserve"> </w:t>
            </w:r>
            <w:r w:rsidRPr="00732B83">
              <w:rPr>
                <w:rFonts w:ascii="Times New Roman" w:hAnsi="Times New Roman" w:cs="Times New Roman"/>
                <w:sz w:val="18"/>
                <w:szCs w:val="18"/>
              </w:rPr>
              <w:t>с установлением санитарно-защитной зон</w:t>
            </w:r>
            <w:r>
              <w:rPr>
                <w:rFonts w:ascii="Times New Roman" w:hAnsi="Times New Roman" w:cs="Times New Roman"/>
                <w:sz w:val="18"/>
                <w:szCs w:val="18"/>
              </w:rPr>
              <w:t>ы</w:t>
            </w:r>
            <w:r w:rsidRPr="00732B83">
              <w:rPr>
                <w:rFonts w:ascii="Times New Roman" w:hAnsi="Times New Roman" w:cs="Times New Roman"/>
                <w:sz w:val="18"/>
                <w:szCs w:val="18"/>
              </w:rPr>
              <w:t xml:space="preserve"> </w:t>
            </w:r>
            <w:r>
              <w:rPr>
                <w:rFonts w:ascii="Times New Roman" w:hAnsi="Times New Roman" w:cs="Times New Roman"/>
                <w:sz w:val="18"/>
                <w:szCs w:val="18"/>
              </w:rPr>
              <w:t>до 100</w:t>
            </w:r>
            <w:r w:rsidRPr="00732B83">
              <w:rPr>
                <w:rFonts w:ascii="Times New Roman" w:hAnsi="Times New Roman" w:cs="Times New Roman"/>
                <w:sz w:val="18"/>
                <w:szCs w:val="18"/>
              </w:rPr>
              <w:t xml:space="preserve">0м </w:t>
            </w:r>
            <w:proofErr w:type="gramEnd"/>
          </w:p>
        </w:tc>
        <w:tc>
          <w:tcPr>
            <w:tcW w:w="865" w:type="dxa"/>
            <w:shd w:val="clear" w:color="auto" w:fill="auto"/>
          </w:tcPr>
          <w:p w:rsidR="001E351C" w:rsidRPr="008E3260" w:rsidRDefault="001E351C" w:rsidP="00F6161F">
            <w:pPr>
              <w:pStyle w:val="ConsPlusNormal"/>
              <w:ind w:firstLine="38"/>
              <w:jc w:val="center"/>
              <w:rPr>
                <w:rFonts w:ascii="Times New Roman" w:hAnsi="Times New Roman" w:cs="Times New Roman"/>
                <w:sz w:val="18"/>
                <w:szCs w:val="18"/>
              </w:rPr>
            </w:pPr>
            <w:r w:rsidRPr="008E3260">
              <w:rPr>
                <w:rFonts w:ascii="Times New Roman" w:hAnsi="Times New Roman" w:cs="Times New Roman"/>
                <w:sz w:val="18"/>
                <w:szCs w:val="18"/>
              </w:rPr>
              <w:t>12.2</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мин.- 200 </w:t>
            </w:r>
            <w:proofErr w:type="spellStart"/>
            <w:r w:rsidRPr="00732B83">
              <w:rPr>
                <w:rFonts w:ascii="Times New Roman" w:hAnsi="Times New Roman" w:cs="Times New Roman"/>
                <w:sz w:val="18"/>
                <w:szCs w:val="18"/>
              </w:rPr>
              <w:t>кв</w:t>
            </w:r>
            <w:proofErr w:type="gramStart"/>
            <w:r w:rsidRPr="00732B83">
              <w:rPr>
                <w:rFonts w:ascii="Times New Roman" w:hAnsi="Times New Roman" w:cs="Times New Roman"/>
                <w:sz w:val="18"/>
                <w:szCs w:val="18"/>
              </w:rPr>
              <w:t>.м</w:t>
            </w:r>
            <w:proofErr w:type="spellEnd"/>
            <w:proofErr w:type="gramEnd"/>
            <w:r w:rsidRPr="00732B83">
              <w:rPr>
                <w:rFonts w:ascii="Times New Roman" w:hAnsi="Times New Roman" w:cs="Times New Roman"/>
                <w:sz w:val="18"/>
                <w:szCs w:val="18"/>
                <w:vertAlign w:val="superscript"/>
              </w:rPr>
              <w:t xml:space="preserve"> </w:t>
            </w:r>
          </w:p>
          <w:p w:rsidR="001E351C" w:rsidRPr="008E3260"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572" w:type="dxa"/>
            <w:shd w:val="clear" w:color="auto" w:fill="auto"/>
          </w:tcPr>
          <w:p w:rsidR="001E351C" w:rsidRPr="008E3260"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jc w:val="center"/>
              <w:rPr>
                <w:sz w:val="18"/>
                <w:szCs w:val="18"/>
                <w:u w:val="single"/>
              </w:rPr>
            </w:pPr>
            <w:r w:rsidRPr="00732B83">
              <w:rPr>
                <w:sz w:val="18"/>
                <w:szCs w:val="18"/>
                <w:u w:val="single"/>
              </w:rPr>
              <w:t>2.Условно разрешенные виды использования:</w:t>
            </w:r>
          </w:p>
          <w:p w:rsidR="001E351C" w:rsidRPr="00732B83" w:rsidRDefault="001E351C" w:rsidP="00F6161F">
            <w:pPr>
              <w:pStyle w:val="ConsPlusNormal"/>
              <w:ind w:firstLine="0"/>
              <w:rPr>
                <w:rFonts w:ascii="Times New Roman" w:hAnsi="Times New Roman" w:cs="Times New Roman"/>
                <w:sz w:val="18"/>
                <w:szCs w:val="18"/>
              </w:rPr>
            </w:pPr>
          </w:p>
        </w:tc>
      </w:tr>
      <w:tr w:rsidR="001E351C" w:rsidRPr="00732B83" w:rsidTr="00F6161F">
        <w:trPr>
          <w:trHeight w:val="20"/>
        </w:trPr>
        <w:tc>
          <w:tcPr>
            <w:tcW w:w="671"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Pr>
                <w:rFonts w:ascii="Times New Roman" w:hAnsi="Times New Roman" w:cs="Times New Roman"/>
                <w:sz w:val="18"/>
                <w:szCs w:val="18"/>
              </w:rPr>
              <w:t>1</w:t>
            </w:r>
          </w:p>
        </w:tc>
        <w:tc>
          <w:tcPr>
            <w:tcW w:w="1556" w:type="dxa"/>
            <w:shd w:val="clear" w:color="auto" w:fill="auto"/>
          </w:tcPr>
          <w:p w:rsidR="001E351C" w:rsidRPr="00732B83" w:rsidRDefault="001E351C" w:rsidP="00F6161F">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1E351C" w:rsidRPr="00732B83" w:rsidRDefault="001E351C" w:rsidP="00F6161F">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1E351C" w:rsidRPr="00732B83" w:rsidRDefault="001E351C" w:rsidP="00F6161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572" w:type="dxa"/>
            <w:shd w:val="clear" w:color="auto" w:fill="auto"/>
          </w:tcPr>
          <w:p w:rsidR="001E351C" w:rsidRPr="00732B83" w:rsidRDefault="001E351C" w:rsidP="00F6161F">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1E351C" w:rsidRPr="00732B83" w:rsidTr="00F6161F">
        <w:trPr>
          <w:trHeight w:val="20"/>
        </w:trPr>
        <w:tc>
          <w:tcPr>
            <w:tcW w:w="10314" w:type="dxa"/>
            <w:gridSpan w:val="6"/>
            <w:shd w:val="clear" w:color="auto" w:fill="auto"/>
          </w:tcPr>
          <w:p w:rsidR="001E351C" w:rsidRPr="00732B83" w:rsidRDefault="001E351C" w:rsidP="00F6161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Pr>
                <w:sz w:val="18"/>
                <w:szCs w:val="18"/>
              </w:rPr>
              <w:t xml:space="preserve"> не устанавливаются</w:t>
            </w:r>
          </w:p>
          <w:p w:rsidR="001E351C" w:rsidRPr="00732B83" w:rsidRDefault="001E351C" w:rsidP="00F6161F">
            <w:pPr>
              <w:autoSpaceDE w:val="0"/>
              <w:autoSpaceDN w:val="0"/>
              <w:adjustRightInd w:val="0"/>
              <w:rPr>
                <w:sz w:val="18"/>
                <w:szCs w:val="18"/>
              </w:rPr>
            </w:pPr>
          </w:p>
        </w:tc>
      </w:tr>
    </w:tbl>
    <w:p w:rsidR="001E351C" w:rsidRDefault="001E351C" w:rsidP="001E351C">
      <w:pPr>
        <w:autoSpaceDE w:val="0"/>
        <w:autoSpaceDN w:val="0"/>
        <w:adjustRightInd w:val="0"/>
        <w:rPr>
          <w:sz w:val="22"/>
          <w:szCs w:val="22"/>
        </w:rPr>
      </w:pPr>
    </w:p>
    <w:p w:rsidR="001E351C" w:rsidRPr="008E3260" w:rsidRDefault="001E351C" w:rsidP="001E351C">
      <w:pPr>
        <w:tabs>
          <w:tab w:val="left" w:pos="993"/>
        </w:tabs>
        <w:ind w:firstLine="709"/>
        <w:jc w:val="both"/>
        <w:rPr>
          <w:sz w:val="22"/>
          <w:szCs w:val="22"/>
        </w:rPr>
      </w:pPr>
      <w:r>
        <w:rPr>
          <w:sz w:val="22"/>
          <w:szCs w:val="22"/>
        </w:rPr>
        <w:t>2.</w:t>
      </w: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(санитарно-защитная зона </w:t>
      </w:r>
      <w:r>
        <w:rPr>
          <w:sz w:val="22"/>
          <w:szCs w:val="22"/>
        </w:rPr>
        <w:t>1000</w:t>
      </w:r>
      <w:r w:rsidRPr="008E3260">
        <w:rPr>
          <w:sz w:val="22"/>
          <w:szCs w:val="22"/>
        </w:rPr>
        <w:t xml:space="preserve"> м)</w:t>
      </w:r>
      <w:r>
        <w:rPr>
          <w:sz w:val="22"/>
          <w:szCs w:val="22"/>
        </w:rPr>
        <w:t>:</w:t>
      </w:r>
    </w:p>
    <w:p w:rsidR="001E351C" w:rsidRPr="001C1CA8" w:rsidRDefault="001E351C" w:rsidP="001E351C">
      <w:pPr>
        <w:jc w:val="both"/>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20.</w:t>
      </w:r>
    </w:p>
    <w:p w:rsidR="001E351C" w:rsidRDefault="001E351C" w:rsidP="001E351C">
      <w:pPr>
        <w:tabs>
          <w:tab w:val="left" w:pos="1620"/>
        </w:tabs>
        <w:jc w:val="both"/>
        <w:rPr>
          <w:sz w:val="22"/>
          <w:szCs w:val="22"/>
        </w:rPr>
      </w:pPr>
      <w:r>
        <w:rPr>
          <w:sz w:val="22"/>
          <w:szCs w:val="22"/>
        </w:rPr>
        <w:lastRenderedPageBreak/>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1E351C" w:rsidRDefault="001E351C" w:rsidP="001E351C">
      <w:pPr>
        <w:tabs>
          <w:tab w:val="left" w:pos="1620"/>
        </w:tabs>
        <w:jc w:val="both"/>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1E351C" w:rsidRDefault="001E351C" w:rsidP="001E351C">
      <w:pPr>
        <w:tabs>
          <w:tab w:val="left" w:pos="2160"/>
        </w:tabs>
        <w:jc w:val="both"/>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20.</w:t>
      </w:r>
    </w:p>
    <w:p w:rsidR="001E351C" w:rsidRDefault="001E351C" w:rsidP="001E351C">
      <w:pPr>
        <w:jc w:val="both"/>
        <w:rPr>
          <w:color w:val="000000"/>
          <w:spacing w:val="-5"/>
        </w:rPr>
      </w:pPr>
    </w:p>
    <w:p w:rsidR="001E351C" w:rsidRDefault="001E351C" w:rsidP="001E351C">
      <w:pPr>
        <w:jc w:val="both"/>
        <w:rPr>
          <w:color w:val="000000"/>
          <w:spacing w:val="-5"/>
        </w:rPr>
      </w:pPr>
    </w:p>
    <w:p w:rsidR="001E351C" w:rsidRDefault="001E351C" w:rsidP="001E351C">
      <w:pPr>
        <w:jc w:val="both"/>
        <w:rPr>
          <w:color w:val="000000"/>
          <w:spacing w:val="-5"/>
        </w:rPr>
      </w:pPr>
    </w:p>
    <w:p w:rsidR="001E351C" w:rsidRPr="00025D6D" w:rsidRDefault="001E351C" w:rsidP="001E351C">
      <w:pPr>
        <w:shd w:val="clear" w:color="auto" w:fill="FFFFFF"/>
        <w:spacing w:line="259" w:lineRule="exact"/>
        <w:ind w:left="5" w:right="34"/>
        <w:jc w:val="center"/>
        <w:rPr>
          <w:b/>
        </w:rPr>
      </w:pPr>
      <w:r w:rsidRPr="00025D6D">
        <w:rPr>
          <w:b/>
        </w:rPr>
        <w:t xml:space="preserve">Глава 8. </w:t>
      </w:r>
    </w:p>
    <w:p w:rsidR="001E351C" w:rsidRPr="005F2554" w:rsidRDefault="001E351C" w:rsidP="001E351C">
      <w:pPr>
        <w:shd w:val="clear" w:color="auto" w:fill="FFFFFF"/>
        <w:spacing w:line="259" w:lineRule="exact"/>
        <w:ind w:left="5" w:right="34"/>
        <w:jc w:val="center"/>
        <w:rPr>
          <w:b/>
          <w:color w:val="000000"/>
          <w:spacing w:val="-3"/>
          <w:sz w:val="22"/>
          <w:szCs w:val="22"/>
          <w:highlight w:val="yellow"/>
        </w:rPr>
      </w:pPr>
      <w:r w:rsidRPr="005F2554">
        <w:rPr>
          <w:b/>
          <w:color w:val="000000"/>
          <w:spacing w:val="-3"/>
          <w:sz w:val="22"/>
          <w:szCs w:val="22"/>
        </w:rPr>
        <w:t>Градостроительные ограничения и особые условия использования территории</w:t>
      </w:r>
    </w:p>
    <w:p w:rsidR="001E351C" w:rsidRPr="0060091F" w:rsidRDefault="001E351C" w:rsidP="001E351C">
      <w:pPr>
        <w:shd w:val="clear" w:color="auto" w:fill="FFFFFF"/>
        <w:spacing w:line="259" w:lineRule="exact"/>
        <w:ind w:left="5" w:right="34"/>
        <w:jc w:val="both"/>
        <w:rPr>
          <w:color w:val="000000"/>
          <w:spacing w:val="1"/>
          <w:sz w:val="22"/>
          <w:szCs w:val="22"/>
          <w:highlight w:val="yellow"/>
        </w:rPr>
      </w:pPr>
    </w:p>
    <w:p w:rsidR="001E351C" w:rsidRPr="0060091F" w:rsidRDefault="001E351C" w:rsidP="001E351C">
      <w:pPr>
        <w:shd w:val="clear" w:color="auto" w:fill="FFFFFF"/>
        <w:spacing w:line="259" w:lineRule="exact"/>
        <w:ind w:left="6" w:right="34" w:firstLine="709"/>
        <w:jc w:val="both"/>
        <w:rPr>
          <w:b/>
          <w:color w:val="000000"/>
          <w:sz w:val="22"/>
          <w:szCs w:val="22"/>
        </w:rPr>
      </w:pPr>
      <w:r>
        <w:rPr>
          <w:b/>
          <w:color w:val="000000"/>
          <w:spacing w:val="1"/>
          <w:sz w:val="22"/>
          <w:szCs w:val="22"/>
        </w:rPr>
        <w:t>8</w:t>
      </w:r>
      <w:r w:rsidRPr="0060091F">
        <w:rPr>
          <w:b/>
          <w:color w:val="000000"/>
          <w:spacing w:val="1"/>
          <w:sz w:val="22"/>
          <w:szCs w:val="22"/>
        </w:rPr>
        <w:t xml:space="preserve">.1. Виды зон градостроительных </w:t>
      </w:r>
      <w:r w:rsidRPr="0060091F">
        <w:rPr>
          <w:b/>
          <w:color w:val="000000"/>
          <w:sz w:val="22"/>
          <w:szCs w:val="22"/>
        </w:rPr>
        <w:t>ограничений</w:t>
      </w:r>
    </w:p>
    <w:p w:rsidR="001E351C" w:rsidRPr="0060091F" w:rsidRDefault="001E351C" w:rsidP="001E351C">
      <w:pPr>
        <w:shd w:val="clear" w:color="auto" w:fill="FFFFFF"/>
        <w:spacing w:line="259" w:lineRule="exact"/>
        <w:ind w:left="6" w:right="34" w:firstLine="709"/>
        <w:jc w:val="both"/>
        <w:rPr>
          <w:color w:val="000000"/>
          <w:sz w:val="22"/>
          <w:szCs w:val="22"/>
        </w:rPr>
      </w:pP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а) зоны с особыми условиями использования территории: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б) зоны действия публичных сервитутов;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в) зоны действия частных сервитутов;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г) зоны резервирования земельных участков для государственных и муниципальных нужд</w:t>
      </w:r>
    </w:p>
    <w:p w:rsidR="001E351C" w:rsidRPr="0060091F" w:rsidRDefault="001E351C" w:rsidP="001E351C">
      <w:pPr>
        <w:shd w:val="clear" w:color="auto" w:fill="FFFFFF"/>
        <w:spacing w:line="259" w:lineRule="exact"/>
        <w:ind w:right="34"/>
        <w:jc w:val="both"/>
        <w:rPr>
          <w:color w:val="000000"/>
          <w:sz w:val="22"/>
          <w:szCs w:val="22"/>
          <w:highlight w:val="yellow"/>
        </w:rPr>
      </w:pPr>
    </w:p>
    <w:p w:rsidR="001E351C" w:rsidRPr="00025D6D" w:rsidRDefault="001E351C" w:rsidP="001E351C">
      <w:pPr>
        <w:shd w:val="clear" w:color="auto" w:fill="FFFFFF"/>
        <w:spacing w:line="259" w:lineRule="exact"/>
        <w:ind w:left="6" w:right="34" w:firstLine="709"/>
        <w:jc w:val="both"/>
        <w:rPr>
          <w:b/>
          <w:color w:val="000000"/>
          <w:sz w:val="22"/>
          <w:szCs w:val="22"/>
        </w:rPr>
      </w:pPr>
      <w:r>
        <w:rPr>
          <w:b/>
          <w:color w:val="000000"/>
          <w:sz w:val="22"/>
          <w:szCs w:val="22"/>
        </w:rPr>
        <w:t>8</w:t>
      </w:r>
      <w:r w:rsidRPr="0060091F">
        <w:rPr>
          <w:b/>
          <w:color w:val="000000"/>
          <w:sz w:val="22"/>
          <w:szCs w:val="22"/>
        </w:rPr>
        <w:t>.2.  Зоны с особыми усл</w:t>
      </w:r>
      <w:r>
        <w:rPr>
          <w:b/>
          <w:color w:val="000000"/>
          <w:sz w:val="22"/>
          <w:szCs w:val="22"/>
        </w:rPr>
        <w:t>овиями использования территорий</w:t>
      </w:r>
    </w:p>
    <w:p w:rsidR="001E351C" w:rsidRPr="0060091F" w:rsidRDefault="001E351C" w:rsidP="001E351C">
      <w:pPr>
        <w:autoSpaceDE w:val="0"/>
        <w:autoSpaceDN w:val="0"/>
        <w:adjustRightInd w:val="0"/>
        <w:ind w:firstLine="540"/>
        <w:jc w:val="both"/>
        <w:rPr>
          <w:sz w:val="22"/>
          <w:szCs w:val="22"/>
        </w:rPr>
      </w:pPr>
      <w:r w:rsidRPr="0060091F">
        <w:rPr>
          <w:sz w:val="22"/>
          <w:szCs w:val="22"/>
        </w:rPr>
        <w:t>Территории, ограниченные в их использовании, относятся к зонам с особыми условиями использования территорий.</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Зоны с особыми условиями использования территории: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охраняемые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санитарно-защитные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охраны объектов культурного наследия (памятников истории и культуры) народов Российской Федерации;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xml:space="preserve">- </w:t>
      </w:r>
      <w:proofErr w:type="spellStart"/>
      <w:r w:rsidRPr="0060091F">
        <w:rPr>
          <w:rFonts w:eastAsia="Calibri"/>
          <w:sz w:val="22"/>
          <w:szCs w:val="22"/>
        </w:rPr>
        <w:t>водоохранные</w:t>
      </w:r>
      <w:proofErr w:type="spellEnd"/>
      <w:r w:rsidRPr="0060091F">
        <w:rPr>
          <w:rFonts w:eastAsia="Calibri"/>
          <w:sz w:val="22"/>
          <w:szCs w:val="22"/>
        </w:rPr>
        <w:t xml:space="preserve">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охраны источников питьевого водоснабжения;</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особо охраняемых территорий (объектов);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действия опасных природных и техногенных процессов;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иные зоны, устанавливаемые в соответствии с законодательством Российской Федерации.</w:t>
      </w:r>
    </w:p>
    <w:p w:rsidR="001E351C" w:rsidRPr="0060091F" w:rsidRDefault="001E351C" w:rsidP="001E351C">
      <w:pPr>
        <w:jc w:val="both"/>
        <w:rPr>
          <w:sz w:val="22"/>
          <w:szCs w:val="22"/>
        </w:rPr>
      </w:pPr>
    </w:p>
    <w:p w:rsidR="001E351C" w:rsidRPr="0060091F" w:rsidRDefault="001E351C" w:rsidP="001E351C">
      <w:pPr>
        <w:ind w:firstLine="567"/>
        <w:jc w:val="both"/>
        <w:rPr>
          <w:b/>
          <w:sz w:val="22"/>
          <w:szCs w:val="22"/>
        </w:rPr>
      </w:pPr>
      <w:r w:rsidRPr="0060091F">
        <w:rPr>
          <w:b/>
          <w:sz w:val="22"/>
          <w:szCs w:val="22"/>
        </w:rPr>
        <w:t>Санитарно-защитная зона.</w:t>
      </w:r>
    </w:p>
    <w:p w:rsidR="001E351C" w:rsidRPr="0060091F" w:rsidRDefault="001E351C" w:rsidP="001E351C">
      <w:pPr>
        <w:ind w:firstLine="567"/>
        <w:jc w:val="both"/>
        <w:rPr>
          <w:sz w:val="22"/>
          <w:szCs w:val="22"/>
        </w:rPr>
      </w:pPr>
      <w:r w:rsidRPr="0060091F">
        <w:rPr>
          <w:sz w:val="22"/>
          <w:szCs w:val="22"/>
        </w:rPr>
        <w:t xml:space="preserve">Территория санитарно-защитной зоны предназначена </w:t>
      </w:r>
      <w:proofErr w:type="gramStart"/>
      <w:r w:rsidRPr="0060091F">
        <w:rPr>
          <w:sz w:val="22"/>
          <w:szCs w:val="22"/>
        </w:rPr>
        <w:t>для</w:t>
      </w:r>
      <w:proofErr w:type="gramEnd"/>
      <w:r w:rsidRPr="0060091F">
        <w:rPr>
          <w:sz w:val="22"/>
          <w:szCs w:val="22"/>
        </w:rPr>
        <w:t>:</w:t>
      </w:r>
    </w:p>
    <w:p w:rsidR="001E351C" w:rsidRPr="0060091F" w:rsidRDefault="001E351C" w:rsidP="001E351C">
      <w:pPr>
        <w:pStyle w:val="aff0"/>
        <w:numPr>
          <w:ilvl w:val="0"/>
          <w:numId w:val="7"/>
        </w:numPr>
        <w:ind w:left="567" w:hanging="567"/>
        <w:jc w:val="both"/>
        <w:rPr>
          <w:sz w:val="22"/>
          <w:szCs w:val="22"/>
        </w:rPr>
      </w:pPr>
      <w:r w:rsidRPr="0060091F">
        <w:rPr>
          <w:sz w:val="22"/>
          <w:szCs w:val="22"/>
        </w:rPr>
        <w:t>обеспечения снижения уровня воздействия до требуемых гигиенических нормативов по всем факторам воздействия за ее пределами;</w:t>
      </w:r>
    </w:p>
    <w:p w:rsidR="001E351C" w:rsidRPr="0060091F" w:rsidRDefault="001E351C" w:rsidP="001E351C">
      <w:pPr>
        <w:pStyle w:val="aff0"/>
        <w:numPr>
          <w:ilvl w:val="0"/>
          <w:numId w:val="7"/>
        </w:numPr>
        <w:ind w:left="567" w:hanging="567"/>
        <w:jc w:val="both"/>
        <w:rPr>
          <w:sz w:val="22"/>
          <w:szCs w:val="22"/>
        </w:rPr>
      </w:pPr>
      <w:r w:rsidRPr="0060091F">
        <w:rPr>
          <w:sz w:val="22"/>
          <w:szCs w:val="22"/>
        </w:rPr>
        <w:t>создания санитарно-защитного и эстетического барьера между территорией предприятия (группы предприятий) и территорией жилой застройки;</w:t>
      </w:r>
    </w:p>
    <w:p w:rsidR="001E351C" w:rsidRPr="0060091F" w:rsidRDefault="001E351C" w:rsidP="001E351C">
      <w:pPr>
        <w:pStyle w:val="aff0"/>
        <w:numPr>
          <w:ilvl w:val="0"/>
          <w:numId w:val="7"/>
        </w:numPr>
        <w:ind w:left="567" w:hanging="567"/>
        <w:jc w:val="both"/>
        <w:rPr>
          <w:sz w:val="22"/>
          <w:szCs w:val="22"/>
        </w:rPr>
      </w:pPr>
      <w:r w:rsidRPr="0060091F">
        <w:rPr>
          <w:sz w:val="22"/>
          <w:szCs w:val="22"/>
        </w:rPr>
        <w:t>организации зеленых насаждений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E351C" w:rsidRPr="0060091F" w:rsidRDefault="001E351C" w:rsidP="001E351C">
      <w:pPr>
        <w:pStyle w:val="aff0"/>
        <w:numPr>
          <w:ilvl w:val="0"/>
          <w:numId w:val="7"/>
        </w:numPr>
        <w:ind w:left="567" w:hanging="567"/>
        <w:jc w:val="both"/>
        <w:rPr>
          <w:sz w:val="22"/>
          <w:szCs w:val="22"/>
        </w:rPr>
      </w:pPr>
      <w:r w:rsidRPr="0060091F">
        <w:rPr>
          <w:sz w:val="22"/>
          <w:szCs w:val="22"/>
        </w:rPr>
        <w:t xml:space="preserve">для групп промышленных предприятий или </w:t>
      </w:r>
      <w:proofErr w:type="spellStart"/>
      <w:r w:rsidRPr="0060091F">
        <w:rPr>
          <w:sz w:val="22"/>
          <w:szCs w:val="22"/>
        </w:rPr>
        <w:t>промузла</w:t>
      </w:r>
      <w:proofErr w:type="spellEnd"/>
      <w:r w:rsidRPr="0060091F">
        <w:rPr>
          <w:sz w:val="22"/>
          <w:szCs w:val="22"/>
        </w:rPr>
        <w:t xml:space="preserve"> устанавливается единая санитарно-</w:t>
      </w:r>
      <w:proofErr w:type="spellStart"/>
      <w:r w:rsidRPr="0060091F">
        <w:rPr>
          <w:sz w:val="22"/>
          <w:szCs w:val="22"/>
        </w:rPr>
        <w:t>зашитная</w:t>
      </w:r>
      <w:proofErr w:type="spellEnd"/>
      <w:r w:rsidRPr="0060091F">
        <w:rPr>
          <w:sz w:val="22"/>
          <w:szCs w:val="22"/>
        </w:rPr>
        <w:t xml:space="preserve"> зона с учетом суммарных выбросов всех источников единым проектом СЗЗ.</w:t>
      </w:r>
    </w:p>
    <w:p w:rsidR="001E351C" w:rsidRPr="0060091F" w:rsidRDefault="001E351C" w:rsidP="001E351C">
      <w:pPr>
        <w:pStyle w:val="aff0"/>
        <w:numPr>
          <w:ilvl w:val="0"/>
          <w:numId w:val="7"/>
        </w:numPr>
        <w:ind w:left="567" w:hanging="567"/>
        <w:jc w:val="both"/>
        <w:rPr>
          <w:sz w:val="22"/>
          <w:szCs w:val="22"/>
        </w:rPr>
      </w:pPr>
      <w:r w:rsidRPr="0060091F">
        <w:rPr>
          <w:sz w:val="22"/>
          <w:szCs w:val="22"/>
        </w:rPr>
        <w:t>размещение предприятий четвертого, пятого классов, не требующих железнодорожных подъездных путей и интенсивного движения грузового автотранспорта, допускается в пределах СЗЗ.</w:t>
      </w:r>
    </w:p>
    <w:p w:rsidR="001E351C" w:rsidRPr="0060091F" w:rsidRDefault="001E351C" w:rsidP="001E351C">
      <w:pPr>
        <w:ind w:firstLine="567"/>
        <w:jc w:val="both"/>
        <w:rPr>
          <w:sz w:val="22"/>
          <w:szCs w:val="22"/>
        </w:rPr>
      </w:pPr>
    </w:p>
    <w:p w:rsidR="001E351C" w:rsidRPr="0060091F" w:rsidRDefault="001E351C" w:rsidP="001E351C">
      <w:pPr>
        <w:ind w:firstLine="567"/>
        <w:jc w:val="both"/>
        <w:rPr>
          <w:sz w:val="22"/>
          <w:szCs w:val="22"/>
        </w:rPr>
      </w:pPr>
      <w:r w:rsidRPr="0060091F">
        <w:rPr>
          <w:sz w:val="22"/>
          <w:szCs w:val="22"/>
        </w:rPr>
        <w:t>В границах санитарно-защитной зоны допускается размещать:</w:t>
      </w:r>
    </w:p>
    <w:p w:rsidR="001E351C" w:rsidRPr="0060091F" w:rsidRDefault="001E351C" w:rsidP="001E351C">
      <w:pPr>
        <w:pStyle w:val="aff0"/>
        <w:numPr>
          <w:ilvl w:val="0"/>
          <w:numId w:val="8"/>
        </w:numPr>
        <w:ind w:left="567" w:hanging="567"/>
        <w:jc w:val="both"/>
        <w:rPr>
          <w:sz w:val="22"/>
          <w:szCs w:val="22"/>
        </w:rPr>
      </w:pPr>
      <w:r w:rsidRPr="0060091F">
        <w:rPr>
          <w:sz w:val="22"/>
          <w:szCs w:val="22"/>
        </w:rPr>
        <w:t>сельхозугодия для выращивания технических культур, не используемых для производства продукции питания;</w:t>
      </w:r>
    </w:p>
    <w:p w:rsidR="001E351C" w:rsidRPr="0060091F" w:rsidRDefault="001E351C" w:rsidP="001E351C">
      <w:pPr>
        <w:pStyle w:val="aff0"/>
        <w:numPr>
          <w:ilvl w:val="0"/>
          <w:numId w:val="8"/>
        </w:numPr>
        <w:ind w:left="567" w:hanging="567"/>
        <w:jc w:val="both"/>
        <w:rPr>
          <w:sz w:val="22"/>
          <w:szCs w:val="22"/>
        </w:rPr>
      </w:pPr>
      <w:r w:rsidRPr="0060091F">
        <w:rPr>
          <w:sz w:val="22"/>
          <w:szCs w:val="22"/>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обязательным является требование не превышения гигиенических нормативов на границе СЗЗ при суммарном учете;</w:t>
      </w:r>
    </w:p>
    <w:p w:rsidR="001E351C" w:rsidRPr="0060091F" w:rsidRDefault="001E351C" w:rsidP="001E351C">
      <w:pPr>
        <w:pStyle w:val="aff0"/>
        <w:numPr>
          <w:ilvl w:val="0"/>
          <w:numId w:val="8"/>
        </w:numPr>
        <w:ind w:left="567" w:hanging="567"/>
        <w:jc w:val="both"/>
        <w:rPr>
          <w:sz w:val="22"/>
          <w:szCs w:val="22"/>
        </w:rPr>
      </w:pPr>
      <w:proofErr w:type="gramStart"/>
      <w:r w:rsidRPr="0060091F">
        <w:rPr>
          <w:sz w:val="22"/>
          <w:szCs w:val="22"/>
        </w:rPr>
        <w:lastRenderedPageBreak/>
        <w:t>пожарное депо, бани, прачечные, гаражи, площадки индивидуальной стоянки автомобилей и мотоциклов, автозаправочные станции, здания управления, учебные заведения, медпункты, магазины, связанные с обслуживанием данного предприятия, помещения для дежурного персонала и охраны предприятия, сооружения для хранения общественного и  индивидуального транспорта, местные и транзитные коммуникации, ЛЭП, подстанции, газопроводы, артезианские скважины для технического водоснабжения.</w:t>
      </w:r>
      <w:proofErr w:type="gramEnd"/>
    </w:p>
    <w:p w:rsidR="001E351C" w:rsidRPr="0060091F" w:rsidRDefault="001E351C" w:rsidP="001E351C">
      <w:pPr>
        <w:pStyle w:val="aff0"/>
        <w:numPr>
          <w:ilvl w:val="0"/>
          <w:numId w:val="8"/>
        </w:numPr>
        <w:ind w:left="567" w:hanging="567"/>
        <w:jc w:val="both"/>
        <w:rPr>
          <w:sz w:val="22"/>
          <w:szCs w:val="22"/>
        </w:rPr>
      </w:pPr>
      <w:proofErr w:type="spellStart"/>
      <w:r w:rsidRPr="0060091F">
        <w:rPr>
          <w:sz w:val="22"/>
          <w:szCs w:val="22"/>
        </w:rPr>
        <w:t>водоохлаждающие</w:t>
      </w:r>
      <w:proofErr w:type="spellEnd"/>
      <w:r w:rsidRPr="0060091F">
        <w:rPr>
          <w:sz w:val="22"/>
          <w:szCs w:val="22"/>
        </w:rPr>
        <w:t xml:space="preserve"> сооружения для подготовки технической воды, канализационные насосные станции и сооружения оборотного водоснабжения, питомники растений для озеленения </w:t>
      </w:r>
      <w:proofErr w:type="spellStart"/>
      <w:r w:rsidRPr="0060091F">
        <w:rPr>
          <w:sz w:val="22"/>
          <w:szCs w:val="22"/>
        </w:rPr>
        <w:t>промплощадки</w:t>
      </w:r>
      <w:proofErr w:type="spellEnd"/>
      <w:r w:rsidRPr="0060091F">
        <w:rPr>
          <w:sz w:val="22"/>
          <w:szCs w:val="22"/>
        </w:rPr>
        <w:t>, предприятий и СЗЗ.</w:t>
      </w:r>
    </w:p>
    <w:p w:rsidR="001E351C" w:rsidRPr="0060091F" w:rsidRDefault="001E351C" w:rsidP="001E351C">
      <w:pPr>
        <w:ind w:firstLine="567"/>
        <w:jc w:val="both"/>
        <w:rPr>
          <w:sz w:val="22"/>
          <w:szCs w:val="22"/>
        </w:rPr>
      </w:pPr>
      <w:r w:rsidRPr="0060091F">
        <w:rPr>
          <w:sz w:val="22"/>
          <w:szCs w:val="22"/>
        </w:rPr>
        <w:t xml:space="preserve">В целях защиты населения от воздействия электрического поля, создаваемого воздушными линиями электропередачи (ЛЭП) устанавливаются СЗЗ. Санитарно-защитной зоной ЛЭП является территория вдоль трассы высоковольтной линии, в которой напряженность электрического поля превышает 1 </w:t>
      </w:r>
      <w:proofErr w:type="spellStart"/>
      <w:r w:rsidRPr="0060091F">
        <w:rPr>
          <w:sz w:val="22"/>
          <w:szCs w:val="22"/>
        </w:rPr>
        <w:t>кВ.</w:t>
      </w:r>
      <w:proofErr w:type="spellEnd"/>
    </w:p>
    <w:p w:rsidR="001E351C" w:rsidRPr="0060091F" w:rsidRDefault="001E351C" w:rsidP="001E351C">
      <w:pPr>
        <w:ind w:firstLine="567"/>
        <w:jc w:val="both"/>
        <w:rPr>
          <w:b/>
          <w:sz w:val="22"/>
          <w:szCs w:val="22"/>
        </w:rPr>
      </w:pPr>
    </w:p>
    <w:p w:rsidR="001E351C" w:rsidRPr="0060091F" w:rsidRDefault="001E351C" w:rsidP="001E351C">
      <w:pPr>
        <w:ind w:firstLine="567"/>
        <w:jc w:val="both"/>
        <w:rPr>
          <w:b/>
          <w:sz w:val="22"/>
          <w:szCs w:val="22"/>
        </w:rPr>
      </w:pPr>
      <w:r w:rsidRPr="0060091F">
        <w:rPr>
          <w:b/>
          <w:sz w:val="22"/>
          <w:szCs w:val="22"/>
        </w:rPr>
        <w:t xml:space="preserve">Санитарно-защитная зона водозабора. </w:t>
      </w:r>
    </w:p>
    <w:p w:rsidR="001E351C" w:rsidRPr="0060091F" w:rsidRDefault="001E351C" w:rsidP="001E351C">
      <w:pPr>
        <w:ind w:firstLine="567"/>
        <w:jc w:val="both"/>
        <w:rPr>
          <w:sz w:val="22"/>
          <w:szCs w:val="22"/>
        </w:rPr>
      </w:pPr>
      <w:r w:rsidRPr="0060091F">
        <w:rPr>
          <w:sz w:val="22"/>
          <w:szCs w:val="22"/>
        </w:rPr>
        <w:t>ЗСО водозабора организуется в составе трех поясов:</w:t>
      </w:r>
    </w:p>
    <w:p w:rsidR="001E351C" w:rsidRPr="0060091F" w:rsidRDefault="001E351C" w:rsidP="001E351C">
      <w:pPr>
        <w:ind w:firstLine="567"/>
        <w:jc w:val="both"/>
        <w:rPr>
          <w:sz w:val="22"/>
          <w:szCs w:val="22"/>
        </w:rPr>
      </w:pPr>
      <w:r w:rsidRPr="0060091F">
        <w:rPr>
          <w:sz w:val="22"/>
          <w:szCs w:val="22"/>
        </w:rPr>
        <w:t xml:space="preserve">первый пояс (строгого режима) включает территорию расположения водозабора, площадок расположения всех водопроводных сооружений и водопроводного канала. Его назначение - защита места водозабора и водозаборных сооружений от случайного или умышленного загрязнения и повреждения. </w:t>
      </w:r>
    </w:p>
    <w:p w:rsidR="001E351C" w:rsidRPr="0060091F" w:rsidRDefault="001E351C" w:rsidP="001E351C">
      <w:pPr>
        <w:ind w:firstLine="567"/>
        <w:jc w:val="both"/>
        <w:rPr>
          <w:sz w:val="22"/>
          <w:szCs w:val="22"/>
        </w:rPr>
      </w:pPr>
      <w:r w:rsidRPr="0060091F">
        <w:rPr>
          <w:sz w:val="22"/>
          <w:szCs w:val="22"/>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1E351C" w:rsidRPr="0060091F" w:rsidRDefault="001E351C" w:rsidP="001E351C">
      <w:pPr>
        <w:ind w:firstLine="567"/>
        <w:jc w:val="both"/>
        <w:rPr>
          <w:sz w:val="22"/>
          <w:szCs w:val="22"/>
        </w:rPr>
      </w:pPr>
      <w:r w:rsidRPr="0060091F">
        <w:rPr>
          <w:sz w:val="22"/>
          <w:szCs w:val="22"/>
        </w:rPr>
        <w:t xml:space="preserve">В каждом из трех поясов, а также в пределах санитарно-защитной полосы, соответственно их назначению, устанавливаются соответствующие </w:t>
      </w:r>
      <w:proofErr w:type="gramStart"/>
      <w:r w:rsidRPr="0060091F">
        <w:rPr>
          <w:sz w:val="22"/>
          <w:szCs w:val="22"/>
        </w:rPr>
        <w:t>режимы</w:t>
      </w:r>
      <w:proofErr w:type="gramEnd"/>
      <w:r w:rsidRPr="0060091F">
        <w:rPr>
          <w:sz w:val="22"/>
          <w:szCs w:val="22"/>
        </w:rPr>
        <w:t xml:space="preserve"> и определяется комплекс мероприятий, направленных на предупреждение ухудшения качества воды.</w:t>
      </w:r>
    </w:p>
    <w:p w:rsidR="001E351C" w:rsidRPr="0060091F" w:rsidRDefault="001E351C" w:rsidP="001E351C">
      <w:pPr>
        <w:ind w:firstLine="567"/>
        <w:jc w:val="both"/>
        <w:rPr>
          <w:sz w:val="22"/>
          <w:szCs w:val="22"/>
        </w:rPr>
      </w:pPr>
      <w:r w:rsidRPr="0060091F">
        <w:rPr>
          <w:sz w:val="22"/>
          <w:szCs w:val="22"/>
        </w:rPr>
        <w:t>Организации ЗСО предшествует разработка ее проекта, который включает:</w:t>
      </w:r>
    </w:p>
    <w:p w:rsidR="001E351C" w:rsidRPr="0060091F" w:rsidRDefault="001E351C" w:rsidP="001E351C">
      <w:pPr>
        <w:pStyle w:val="aff0"/>
        <w:numPr>
          <w:ilvl w:val="0"/>
          <w:numId w:val="10"/>
        </w:numPr>
        <w:ind w:left="567" w:hanging="567"/>
        <w:jc w:val="both"/>
        <w:rPr>
          <w:sz w:val="22"/>
          <w:szCs w:val="22"/>
        </w:rPr>
      </w:pPr>
      <w:r w:rsidRPr="0060091F">
        <w:rPr>
          <w:sz w:val="22"/>
          <w:szCs w:val="22"/>
        </w:rPr>
        <w:t>определение границ зоны и составляющих ее поясов;</w:t>
      </w:r>
    </w:p>
    <w:p w:rsidR="001E351C" w:rsidRPr="0060091F" w:rsidRDefault="001E351C" w:rsidP="001E351C">
      <w:pPr>
        <w:pStyle w:val="aff0"/>
        <w:numPr>
          <w:ilvl w:val="0"/>
          <w:numId w:val="10"/>
        </w:numPr>
        <w:ind w:left="567" w:hanging="567"/>
        <w:jc w:val="both"/>
        <w:rPr>
          <w:sz w:val="22"/>
          <w:szCs w:val="22"/>
        </w:rPr>
      </w:pPr>
      <w:r w:rsidRPr="0060091F">
        <w:rPr>
          <w:sz w:val="22"/>
          <w:szCs w:val="22"/>
        </w:rPr>
        <w:t xml:space="preserve">план мероприятий по улучшению санитарного состояния территории; </w:t>
      </w:r>
    </w:p>
    <w:p w:rsidR="001E351C" w:rsidRPr="0060091F" w:rsidRDefault="001E351C" w:rsidP="001E351C">
      <w:pPr>
        <w:pStyle w:val="aff0"/>
        <w:numPr>
          <w:ilvl w:val="0"/>
          <w:numId w:val="10"/>
        </w:numPr>
        <w:ind w:left="567" w:hanging="567"/>
        <w:jc w:val="both"/>
        <w:rPr>
          <w:sz w:val="22"/>
          <w:szCs w:val="22"/>
        </w:rPr>
      </w:pPr>
      <w:r w:rsidRPr="0060091F">
        <w:rPr>
          <w:sz w:val="22"/>
          <w:szCs w:val="22"/>
        </w:rPr>
        <w:t>правила и режим использования территории трех поясов ЗСО.</w:t>
      </w:r>
    </w:p>
    <w:p w:rsidR="001E351C" w:rsidRPr="0060091F" w:rsidRDefault="001E351C" w:rsidP="001E351C">
      <w:pPr>
        <w:ind w:firstLine="567"/>
        <w:jc w:val="both"/>
        <w:rPr>
          <w:sz w:val="22"/>
          <w:szCs w:val="22"/>
        </w:rPr>
      </w:pPr>
      <w:r w:rsidRPr="0060091F">
        <w:rPr>
          <w:sz w:val="22"/>
          <w:szCs w:val="22"/>
        </w:rPr>
        <w:t xml:space="preserve">Проект ЗСО и план мероприятий должен быть согласован с Центром государственного санитарно-эпидемиологического надзора, территориальным органом геологической службы (при использовании подземных вод), а также с органами коммунального хозяйства и утверждается органами местного самоуправления. В случае, когда </w:t>
      </w:r>
      <w:proofErr w:type="gramStart"/>
      <w:r w:rsidRPr="0060091F">
        <w:rPr>
          <w:sz w:val="22"/>
          <w:szCs w:val="22"/>
        </w:rPr>
        <w:t>устанавливаемая</w:t>
      </w:r>
      <w:proofErr w:type="gramEnd"/>
      <w:r w:rsidRPr="0060091F">
        <w:rPr>
          <w:sz w:val="22"/>
          <w:szCs w:val="22"/>
        </w:rPr>
        <w:t xml:space="preserve"> ЗСО распространяется на две и более административные территории, проект утверждается соответствующими органами исполнительной власти.</w:t>
      </w:r>
    </w:p>
    <w:p w:rsidR="001E351C" w:rsidRPr="0060091F" w:rsidRDefault="001E351C" w:rsidP="001E351C">
      <w:pPr>
        <w:ind w:firstLine="567"/>
        <w:jc w:val="both"/>
        <w:rPr>
          <w:sz w:val="22"/>
          <w:szCs w:val="22"/>
        </w:rPr>
      </w:pPr>
      <w:r w:rsidRPr="0060091F">
        <w:rPr>
          <w:sz w:val="22"/>
          <w:szCs w:val="22"/>
        </w:rPr>
        <w:t xml:space="preserve">Санитарные мероприятия должны выполняться: </w:t>
      </w:r>
    </w:p>
    <w:p w:rsidR="001E351C" w:rsidRPr="0060091F" w:rsidRDefault="001E351C" w:rsidP="001E351C">
      <w:pPr>
        <w:ind w:firstLine="567"/>
        <w:jc w:val="both"/>
        <w:rPr>
          <w:sz w:val="22"/>
          <w:szCs w:val="22"/>
        </w:rPr>
      </w:pPr>
      <w:r w:rsidRPr="0060091F">
        <w:rPr>
          <w:sz w:val="22"/>
          <w:szCs w:val="22"/>
        </w:rPr>
        <w:t>В пределах пояса ЗСО - органами  коммунального хозяйства или другими владельцами водопроводов за счет средств, предусмотренных на их строительство и эксплуатацию;</w:t>
      </w:r>
    </w:p>
    <w:p w:rsidR="001E351C" w:rsidRPr="0060091F" w:rsidRDefault="001E351C" w:rsidP="001E351C">
      <w:pPr>
        <w:ind w:firstLine="567"/>
        <w:jc w:val="both"/>
        <w:rPr>
          <w:sz w:val="22"/>
          <w:szCs w:val="22"/>
        </w:rPr>
      </w:pPr>
      <w:r w:rsidRPr="0060091F">
        <w:rPr>
          <w:sz w:val="22"/>
          <w:szCs w:val="22"/>
        </w:rPr>
        <w:t>В пределах второго и третьего пояса ЗСО - владельцами объектов, оказывающих  отрицательное влияние на качество воды источников водоснабжения.</w:t>
      </w:r>
    </w:p>
    <w:p w:rsidR="001E351C" w:rsidRPr="0060091F" w:rsidRDefault="001E351C" w:rsidP="001E351C">
      <w:pPr>
        <w:ind w:firstLine="567"/>
        <w:jc w:val="both"/>
        <w:rPr>
          <w:sz w:val="22"/>
          <w:szCs w:val="22"/>
        </w:rPr>
      </w:pPr>
      <w:r w:rsidRPr="0060091F">
        <w:rPr>
          <w:sz w:val="22"/>
          <w:szCs w:val="22"/>
        </w:rPr>
        <w:t xml:space="preserve">Государственный санитарно-эпидемиологический надзор на территории ЗСО осуществляется органами и учреждениями государственной санитарно-эпидемиологической службы Российской Федерации путем разработки и </w:t>
      </w:r>
      <w:proofErr w:type="gramStart"/>
      <w:r w:rsidRPr="0060091F">
        <w:rPr>
          <w:sz w:val="22"/>
          <w:szCs w:val="22"/>
        </w:rPr>
        <w:t>контроля за</w:t>
      </w:r>
      <w:proofErr w:type="gramEnd"/>
      <w:r w:rsidRPr="0060091F">
        <w:rPr>
          <w:sz w:val="22"/>
          <w:szCs w:val="22"/>
        </w:rPr>
        <w:t xml:space="preserve"> проведением гигиенических и противоэпидемиологических мероприятий, согласования </w:t>
      </w:r>
      <w:proofErr w:type="spellStart"/>
      <w:r w:rsidRPr="0060091F">
        <w:rPr>
          <w:sz w:val="22"/>
          <w:szCs w:val="22"/>
        </w:rPr>
        <w:t>водоохранных</w:t>
      </w:r>
      <w:proofErr w:type="spellEnd"/>
      <w:r w:rsidRPr="0060091F">
        <w:rPr>
          <w:sz w:val="22"/>
          <w:szCs w:val="22"/>
        </w:rPr>
        <w:t xml:space="preserve"> мероприятий и контроля качества.</w:t>
      </w:r>
    </w:p>
    <w:p w:rsidR="001E351C" w:rsidRPr="0060091F" w:rsidRDefault="001E351C" w:rsidP="001E351C">
      <w:pPr>
        <w:ind w:firstLine="567"/>
        <w:jc w:val="both"/>
        <w:rPr>
          <w:sz w:val="22"/>
          <w:szCs w:val="22"/>
        </w:rPr>
      </w:pPr>
    </w:p>
    <w:p w:rsidR="001E351C" w:rsidRPr="0060091F" w:rsidRDefault="001E351C" w:rsidP="001E351C">
      <w:pPr>
        <w:ind w:firstLine="567"/>
        <w:jc w:val="both"/>
        <w:rPr>
          <w:b/>
          <w:sz w:val="22"/>
          <w:szCs w:val="22"/>
        </w:rPr>
      </w:pPr>
      <w:proofErr w:type="spellStart"/>
      <w:r w:rsidRPr="0060091F">
        <w:rPr>
          <w:b/>
          <w:sz w:val="22"/>
          <w:szCs w:val="22"/>
        </w:rPr>
        <w:t>Шумо</w:t>
      </w:r>
      <w:proofErr w:type="spellEnd"/>
      <w:r w:rsidRPr="0060091F">
        <w:rPr>
          <w:b/>
          <w:sz w:val="22"/>
          <w:szCs w:val="22"/>
        </w:rPr>
        <w:t>-защитные и ветрозащитные зоны.</w:t>
      </w:r>
    </w:p>
    <w:p w:rsidR="001E351C" w:rsidRPr="0060091F" w:rsidRDefault="001E351C" w:rsidP="001E351C">
      <w:pPr>
        <w:ind w:firstLine="567"/>
        <w:jc w:val="both"/>
        <w:rPr>
          <w:sz w:val="22"/>
          <w:szCs w:val="22"/>
        </w:rPr>
      </w:pPr>
      <w:r w:rsidRPr="0060091F">
        <w:rPr>
          <w:sz w:val="22"/>
          <w:szCs w:val="22"/>
        </w:rPr>
        <w:t xml:space="preserve">С целью создания благоприятного микроклимата, для смягчения неблагоприятных природных факторов (сильные юго-западные ветры) и защиты от транспортного шума, вокруг </w:t>
      </w:r>
      <w:proofErr w:type="spellStart"/>
      <w:r w:rsidRPr="0060091F">
        <w:rPr>
          <w:sz w:val="22"/>
          <w:szCs w:val="22"/>
        </w:rPr>
        <w:t>населеных</w:t>
      </w:r>
      <w:proofErr w:type="spellEnd"/>
      <w:r w:rsidRPr="0060091F">
        <w:rPr>
          <w:sz w:val="22"/>
          <w:szCs w:val="22"/>
        </w:rPr>
        <w:t xml:space="preserve"> пунктов и вдоль крупных магистралей в случае необходимости предусматриваются ветрозащитные и </w:t>
      </w:r>
      <w:proofErr w:type="spellStart"/>
      <w:r w:rsidRPr="0060091F">
        <w:rPr>
          <w:sz w:val="22"/>
          <w:szCs w:val="22"/>
        </w:rPr>
        <w:t>шумо</w:t>
      </w:r>
      <w:proofErr w:type="spellEnd"/>
      <w:r w:rsidRPr="0060091F">
        <w:rPr>
          <w:sz w:val="22"/>
          <w:szCs w:val="22"/>
        </w:rPr>
        <w:t>-защитные лесополосы:</w:t>
      </w:r>
    </w:p>
    <w:p w:rsidR="001E351C" w:rsidRPr="0060091F" w:rsidRDefault="001E351C" w:rsidP="001E351C">
      <w:pPr>
        <w:pStyle w:val="aff0"/>
        <w:numPr>
          <w:ilvl w:val="0"/>
          <w:numId w:val="9"/>
        </w:numPr>
        <w:ind w:left="567" w:hanging="567"/>
        <w:jc w:val="both"/>
        <w:rPr>
          <w:sz w:val="22"/>
          <w:szCs w:val="22"/>
        </w:rPr>
      </w:pPr>
      <w:proofErr w:type="spellStart"/>
      <w:r w:rsidRPr="0060091F">
        <w:rPr>
          <w:sz w:val="22"/>
          <w:szCs w:val="22"/>
        </w:rPr>
        <w:t>однокулисные</w:t>
      </w:r>
      <w:proofErr w:type="spellEnd"/>
      <w:r w:rsidRPr="0060091F">
        <w:rPr>
          <w:sz w:val="22"/>
          <w:szCs w:val="22"/>
        </w:rPr>
        <w:t xml:space="preserve"> – с подветренной стороны</w:t>
      </w:r>
    </w:p>
    <w:p w:rsidR="001E351C" w:rsidRPr="0060091F" w:rsidRDefault="001E351C" w:rsidP="001E351C">
      <w:pPr>
        <w:pStyle w:val="aff0"/>
        <w:numPr>
          <w:ilvl w:val="0"/>
          <w:numId w:val="9"/>
        </w:numPr>
        <w:ind w:left="567" w:hanging="567"/>
        <w:jc w:val="both"/>
        <w:rPr>
          <w:sz w:val="22"/>
          <w:szCs w:val="22"/>
        </w:rPr>
      </w:pPr>
      <w:proofErr w:type="spellStart"/>
      <w:r w:rsidRPr="0060091F">
        <w:rPr>
          <w:sz w:val="22"/>
          <w:szCs w:val="22"/>
        </w:rPr>
        <w:t>двухкулисные</w:t>
      </w:r>
      <w:proofErr w:type="spellEnd"/>
      <w:r w:rsidRPr="0060091F">
        <w:rPr>
          <w:sz w:val="22"/>
          <w:szCs w:val="22"/>
        </w:rPr>
        <w:t xml:space="preserve"> – с наветренной стороны.</w:t>
      </w:r>
    </w:p>
    <w:p w:rsidR="001E351C" w:rsidRPr="0060091F" w:rsidRDefault="001E351C" w:rsidP="001E351C">
      <w:pPr>
        <w:ind w:firstLine="567"/>
        <w:jc w:val="both"/>
        <w:rPr>
          <w:sz w:val="22"/>
          <w:szCs w:val="22"/>
        </w:rPr>
      </w:pPr>
    </w:p>
    <w:p w:rsidR="001E351C" w:rsidRPr="0060091F" w:rsidRDefault="001E351C" w:rsidP="001E351C">
      <w:pPr>
        <w:ind w:firstLine="567"/>
        <w:jc w:val="both"/>
        <w:rPr>
          <w:sz w:val="22"/>
          <w:szCs w:val="22"/>
        </w:rPr>
      </w:pPr>
      <w:r w:rsidRPr="0060091F">
        <w:rPr>
          <w:sz w:val="22"/>
          <w:szCs w:val="22"/>
        </w:rPr>
        <w:t>В этих зонах рекомендуется рядовая посадка кустарника и высокорастущих деревьев с широкой густой кроной.</w:t>
      </w:r>
    </w:p>
    <w:p w:rsidR="001E351C" w:rsidRPr="0060091F" w:rsidRDefault="001E351C" w:rsidP="001E351C">
      <w:pPr>
        <w:ind w:firstLine="567"/>
        <w:jc w:val="both"/>
        <w:rPr>
          <w:sz w:val="22"/>
          <w:szCs w:val="22"/>
        </w:rPr>
      </w:pPr>
      <w:proofErr w:type="gramStart"/>
      <w:r w:rsidRPr="0060091F">
        <w:rPr>
          <w:sz w:val="22"/>
          <w:szCs w:val="22"/>
        </w:rPr>
        <w:t>Из местных пород применяют: березу, осину, ель, тополь, яблоню сибирскую, рябину красную, черемуху, клен, лиственницу.</w:t>
      </w:r>
      <w:proofErr w:type="gramEnd"/>
    </w:p>
    <w:p w:rsidR="001E351C" w:rsidRPr="0060091F" w:rsidRDefault="001E351C" w:rsidP="001E351C">
      <w:pPr>
        <w:ind w:firstLine="567"/>
        <w:jc w:val="both"/>
        <w:rPr>
          <w:b/>
          <w:sz w:val="22"/>
          <w:szCs w:val="22"/>
          <w:highlight w:val="yellow"/>
        </w:rPr>
      </w:pPr>
    </w:p>
    <w:p w:rsidR="001E351C" w:rsidRPr="0060091F" w:rsidRDefault="001E351C" w:rsidP="001E351C">
      <w:pPr>
        <w:ind w:firstLine="567"/>
        <w:jc w:val="both"/>
        <w:rPr>
          <w:b/>
          <w:sz w:val="22"/>
          <w:szCs w:val="22"/>
        </w:rPr>
      </w:pPr>
      <w:proofErr w:type="spellStart"/>
      <w:r w:rsidRPr="0060091F">
        <w:rPr>
          <w:b/>
          <w:sz w:val="22"/>
          <w:szCs w:val="22"/>
        </w:rPr>
        <w:t>Водоохранная</w:t>
      </w:r>
      <w:proofErr w:type="spellEnd"/>
      <w:r w:rsidRPr="0060091F">
        <w:rPr>
          <w:b/>
          <w:sz w:val="22"/>
          <w:szCs w:val="22"/>
        </w:rPr>
        <w:t xml:space="preserve"> зона.</w:t>
      </w:r>
    </w:p>
    <w:p w:rsidR="001E351C" w:rsidRPr="0060091F" w:rsidRDefault="001E351C" w:rsidP="001E351C">
      <w:pPr>
        <w:ind w:firstLine="567"/>
        <w:jc w:val="both"/>
        <w:rPr>
          <w:sz w:val="22"/>
          <w:szCs w:val="22"/>
        </w:rPr>
      </w:pPr>
      <w:proofErr w:type="spellStart"/>
      <w:proofErr w:type="gramStart"/>
      <w:r w:rsidRPr="0060091F">
        <w:rPr>
          <w:sz w:val="22"/>
          <w:szCs w:val="22"/>
        </w:rPr>
        <w:lastRenderedPageBreak/>
        <w:t>Водоохранной</w:t>
      </w:r>
      <w:proofErr w:type="spellEnd"/>
      <w:r w:rsidRPr="0060091F">
        <w:rPr>
          <w:sz w:val="22"/>
          <w:szCs w:val="22"/>
        </w:rPr>
        <w:t xml:space="preserve"> зоной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иной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r w:rsidRPr="0060091F">
        <w:rPr>
          <w:sz w:val="22"/>
          <w:szCs w:val="22"/>
        </w:rPr>
        <w:t xml:space="preserve"> Соблюдение специального режима на территории </w:t>
      </w:r>
      <w:proofErr w:type="spellStart"/>
      <w:r w:rsidRPr="0060091F">
        <w:rPr>
          <w:sz w:val="22"/>
          <w:szCs w:val="22"/>
        </w:rPr>
        <w:t>водоохранных</w:t>
      </w:r>
      <w:proofErr w:type="spellEnd"/>
      <w:r w:rsidRPr="0060091F">
        <w:rPr>
          <w:sz w:val="22"/>
          <w:szCs w:val="22"/>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w:t>
      </w:r>
    </w:p>
    <w:p w:rsidR="001E351C" w:rsidRPr="0060091F" w:rsidRDefault="001E351C" w:rsidP="001E351C">
      <w:pPr>
        <w:ind w:firstLine="567"/>
        <w:jc w:val="both"/>
        <w:rPr>
          <w:sz w:val="22"/>
          <w:szCs w:val="22"/>
        </w:rPr>
      </w:pPr>
      <w:r w:rsidRPr="0060091F">
        <w:rPr>
          <w:sz w:val="22"/>
          <w:szCs w:val="22"/>
        </w:rPr>
        <w:t xml:space="preserve">В пределах </w:t>
      </w:r>
      <w:proofErr w:type="spellStart"/>
      <w:r w:rsidRPr="0060091F">
        <w:rPr>
          <w:sz w:val="22"/>
          <w:szCs w:val="22"/>
        </w:rPr>
        <w:t>водоохранных</w:t>
      </w:r>
      <w:proofErr w:type="spellEnd"/>
      <w:r w:rsidRPr="0060091F">
        <w:rPr>
          <w:sz w:val="22"/>
          <w:szCs w:val="22"/>
        </w:rPr>
        <w:t xml:space="preserve"> зон запрещается: </w:t>
      </w:r>
    </w:p>
    <w:p w:rsidR="001E351C" w:rsidRPr="0060091F" w:rsidRDefault="001E351C" w:rsidP="001E351C">
      <w:pPr>
        <w:ind w:firstLine="567"/>
        <w:jc w:val="both"/>
        <w:rPr>
          <w:sz w:val="22"/>
          <w:szCs w:val="22"/>
        </w:rPr>
      </w:pPr>
      <w:proofErr w:type="gramStart"/>
      <w:r w:rsidRPr="0060091F">
        <w:rPr>
          <w:sz w:val="22"/>
          <w:szCs w:val="22"/>
        </w:rPr>
        <w:t xml:space="preserve">Размещение складов ядохимикатов, минеральных удобрений и </w:t>
      </w:r>
      <w:proofErr w:type="spellStart"/>
      <w:r w:rsidRPr="0060091F">
        <w:rPr>
          <w:sz w:val="22"/>
          <w:szCs w:val="22"/>
        </w:rPr>
        <w:t>горюче</w:t>
      </w:r>
      <w:r w:rsidRPr="0060091F">
        <w:rPr>
          <w:sz w:val="22"/>
          <w:szCs w:val="22"/>
        </w:rPr>
        <w:softHyphen/>
        <w:t>смазочных</w:t>
      </w:r>
      <w:proofErr w:type="spellEnd"/>
      <w:r w:rsidRPr="0060091F">
        <w:rPr>
          <w:sz w:val="22"/>
          <w:szCs w:val="22"/>
        </w:rPr>
        <w:t xml:space="preserve">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 заправка топливом, мойка и ремонт автомобилей и других машин и механизмов, размещение дачных и садово-огородных участков при ширине </w:t>
      </w:r>
      <w:proofErr w:type="spellStart"/>
      <w:r w:rsidRPr="0060091F">
        <w:rPr>
          <w:sz w:val="22"/>
          <w:szCs w:val="22"/>
        </w:rPr>
        <w:t>водоохранных</w:t>
      </w:r>
      <w:proofErr w:type="spellEnd"/>
      <w:r w:rsidRPr="0060091F">
        <w:rPr>
          <w:sz w:val="22"/>
          <w:szCs w:val="22"/>
        </w:rPr>
        <w:t xml:space="preserve"> зон менее </w:t>
      </w:r>
      <w:smartTag w:uri="urn:schemas-microsoft-com:office:smarttags" w:element="metricconverter">
        <w:smartTagPr>
          <w:attr w:name="ProductID" w:val="100 метров"/>
        </w:smartTagPr>
        <w:r w:rsidRPr="0060091F">
          <w:rPr>
            <w:sz w:val="22"/>
            <w:szCs w:val="22"/>
          </w:rPr>
          <w:t>100 метров</w:t>
        </w:r>
      </w:smartTag>
      <w:r w:rsidRPr="0060091F">
        <w:rPr>
          <w:sz w:val="22"/>
          <w:szCs w:val="22"/>
        </w:rPr>
        <w:t xml:space="preserve"> и</w:t>
      </w:r>
      <w:proofErr w:type="gramEnd"/>
      <w:r w:rsidRPr="0060091F">
        <w:rPr>
          <w:sz w:val="22"/>
          <w:szCs w:val="22"/>
        </w:rPr>
        <w:t xml:space="preserve"> </w:t>
      </w:r>
      <w:proofErr w:type="gramStart"/>
      <w:r w:rsidRPr="0060091F">
        <w:rPr>
          <w:sz w:val="22"/>
          <w:szCs w:val="22"/>
        </w:rPr>
        <w:t>крутизне склонов прилегающих территории более 3, размещение стоянок транспортных средств, в том числе на территории садово-огороднических участков, проведение плановых рубок,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roofErr w:type="gramEnd"/>
    </w:p>
    <w:p w:rsidR="001E351C" w:rsidRPr="0060091F" w:rsidRDefault="001E351C" w:rsidP="001E351C">
      <w:pPr>
        <w:ind w:firstLine="567"/>
        <w:jc w:val="both"/>
        <w:rPr>
          <w:sz w:val="22"/>
          <w:szCs w:val="22"/>
        </w:rPr>
      </w:pPr>
      <w:r w:rsidRPr="0060091F">
        <w:rPr>
          <w:sz w:val="22"/>
          <w:szCs w:val="22"/>
        </w:rPr>
        <w:t xml:space="preserve">На расположенных в пределах </w:t>
      </w:r>
      <w:proofErr w:type="spellStart"/>
      <w:r w:rsidRPr="0060091F">
        <w:rPr>
          <w:sz w:val="22"/>
          <w:szCs w:val="22"/>
        </w:rPr>
        <w:t>водоохранных</w:t>
      </w:r>
      <w:proofErr w:type="spellEnd"/>
      <w:r w:rsidRPr="0060091F">
        <w:rPr>
          <w:sz w:val="22"/>
          <w:szCs w:val="22"/>
        </w:rPr>
        <w:t xml:space="preserve"> зон приусадебных, дачных участках должны соблюдаться правила их использования, исключающие загрязнение, засорение и истощение водных объектов.</w:t>
      </w:r>
    </w:p>
    <w:p w:rsidR="001E351C" w:rsidRPr="0060091F" w:rsidRDefault="001E351C" w:rsidP="001E351C">
      <w:pPr>
        <w:ind w:firstLine="567"/>
        <w:jc w:val="both"/>
        <w:rPr>
          <w:sz w:val="22"/>
          <w:szCs w:val="22"/>
        </w:rPr>
      </w:pPr>
      <w:r w:rsidRPr="0060091F">
        <w:rPr>
          <w:sz w:val="22"/>
          <w:szCs w:val="22"/>
        </w:rPr>
        <w:t xml:space="preserve">На территориях </w:t>
      </w:r>
      <w:proofErr w:type="spellStart"/>
      <w:r w:rsidRPr="0060091F">
        <w:rPr>
          <w:sz w:val="22"/>
          <w:szCs w:val="22"/>
        </w:rPr>
        <w:t>водоохранных</w:t>
      </w:r>
      <w:proofErr w:type="spellEnd"/>
      <w:r w:rsidRPr="0060091F">
        <w:rPr>
          <w:sz w:val="22"/>
          <w:szCs w:val="22"/>
        </w:rPr>
        <w:t xml:space="preserve"> зон разрешается проведение рубок промежуточного пользования и других лесохозяйственных мероприятий, обеспечивающих охрану водных объектов. </w:t>
      </w:r>
    </w:p>
    <w:p w:rsidR="001E351C" w:rsidRPr="0060091F" w:rsidRDefault="001E351C" w:rsidP="001E351C">
      <w:pPr>
        <w:ind w:firstLine="567"/>
        <w:jc w:val="both"/>
        <w:rPr>
          <w:sz w:val="22"/>
          <w:szCs w:val="22"/>
        </w:rPr>
      </w:pPr>
      <w:r w:rsidRPr="0060091F">
        <w:rPr>
          <w:sz w:val="22"/>
          <w:szCs w:val="22"/>
        </w:rPr>
        <w:t xml:space="preserve">В пределах прибрежных защитных полос дополнительно к ограничениям, запрещается: </w:t>
      </w:r>
    </w:p>
    <w:p w:rsidR="001E351C" w:rsidRPr="0060091F" w:rsidRDefault="001E351C" w:rsidP="001E351C">
      <w:pPr>
        <w:pStyle w:val="aff0"/>
        <w:numPr>
          <w:ilvl w:val="0"/>
          <w:numId w:val="11"/>
        </w:numPr>
        <w:ind w:left="567"/>
        <w:jc w:val="both"/>
        <w:rPr>
          <w:sz w:val="22"/>
          <w:szCs w:val="22"/>
        </w:rPr>
      </w:pPr>
      <w:r w:rsidRPr="0060091F">
        <w:rPr>
          <w:sz w:val="22"/>
          <w:szCs w:val="22"/>
        </w:rPr>
        <w:t xml:space="preserve">распашка земель, </w:t>
      </w:r>
    </w:p>
    <w:p w:rsidR="001E351C" w:rsidRPr="0060091F" w:rsidRDefault="001E351C" w:rsidP="001E351C">
      <w:pPr>
        <w:pStyle w:val="aff0"/>
        <w:numPr>
          <w:ilvl w:val="0"/>
          <w:numId w:val="11"/>
        </w:numPr>
        <w:ind w:left="567"/>
        <w:jc w:val="both"/>
        <w:rPr>
          <w:sz w:val="22"/>
          <w:szCs w:val="22"/>
        </w:rPr>
      </w:pPr>
      <w:r w:rsidRPr="0060091F">
        <w:rPr>
          <w:sz w:val="22"/>
          <w:szCs w:val="22"/>
        </w:rPr>
        <w:t xml:space="preserve">применение удобрений, </w:t>
      </w:r>
    </w:p>
    <w:p w:rsidR="001E351C" w:rsidRPr="0060091F" w:rsidRDefault="001E351C" w:rsidP="001E351C">
      <w:pPr>
        <w:pStyle w:val="aff0"/>
        <w:numPr>
          <w:ilvl w:val="0"/>
          <w:numId w:val="11"/>
        </w:numPr>
        <w:ind w:left="567"/>
        <w:jc w:val="both"/>
        <w:rPr>
          <w:sz w:val="22"/>
          <w:szCs w:val="22"/>
        </w:rPr>
      </w:pPr>
      <w:r w:rsidRPr="0060091F">
        <w:rPr>
          <w:sz w:val="22"/>
          <w:szCs w:val="22"/>
        </w:rPr>
        <w:t>складирование отвалов размываемых грунтов</w:t>
      </w:r>
    </w:p>
    <w:p w:rsidR="001E351C" w:rsidRPr="0060091F" w:rsidRDefault="001E351C" w:rsidP="001E351C">
      <w:pPr>
        <w:pStyle w:val="aff0"/>
        <w:numPr>
          <w:ilvl w:val="0"/>
          <w:numId w:val="11"/>
        </w:numPr>
        <w:ind w:left="567"/>
        <w:jc w:val="both"/>
        <w:rPr>
          <w:sz w:val="22"/>
          <w:szCs w:val="22"/>
        </w:rPr>
      </w:pPr>
      <w:r w:rsidRPr="0060091F">
        <w:rPr>
          <w:sz w:val="22"/>
          <w:szCs w:val="22"/>
        </w:rPr>
        <w:t xml:space="preserve">выпас и организация летних лагерей скота (кроме использования традиционных мест водопоя); </w:t>
      </w:r>
    </w:p>
    <w:p w:rsidR="001E351C" w:rsidRPr="0060091F" w:rsidRDefault="001E351C" w:rsidP="001E351C">
      <w:pPr>
        <w:pStyle w:val="aff0"/>
        <w:numPr>
          <w:ilvl w:val="0"/>
          <w:numId w:val="11"/>
        </w:numPr>
        <w:ind w:left="567"/>
        <w:jc w:val="both"/>
        <w:rPr>
          <w:sz w:val="22"/>
          <w:szCs w:val="22"/>
        </w:rPr>
      </w:pPr>
      <w:r w:rsidRPr="0060091F">
        <w:rPr>
          <w:sz w:val="22"/>
          <w:szCs w:val="22"/>
        </w:rPr>
        <w:t xml:space="preserve">установка сезонных стационарных палаточных городков, </w:t>
      </w:r>
    </w:p>
    <w:p w:rsidR="001E351C" w:rsidRPr="0060091F" w:rsidRDefault="001E351C" w:rsidP="001E351C">
      <w:pPr>
        <w:pStyle w:val="aff0"/>
        <w:numPr>
          <w:ilvl w:val="0"/>
          <w:numId w:val="11"/>
        </w:numPr>
        <w:ind w:left="567"/>
        <w:jc w:val="both"/>
        <w:rPr>
          <w:sz w:val="22"/>
          <w:szCs w:val="22"/>
        </w:rPr>
      </w:pPr>
      <w:r w:rsidRPr="0060091F">
        <w:rPr>
          <w:sz w:val="22"/>
          <w:szCs w:val="22"/>
        </w:rPr>
        <w:t xml:space="preserve">размещение дачных и садово-огородных участков и выделение участков под индивидуальное строительство; </w:t>
      </w:r>
    </w:p>
    <w:p w:rsidR="001E351C" w:rsidRPr="0060091F" w:rsidRDefault="001E351C" w:rsidP="001E351C">
      <w:pPr>
        <w:pStyle w:val="aff0"/>
        <w:numPr>
          <w:ilvl w:val="0"/>
          <w:numId w:val="11"/>
        </w:numPr>
        <w:ind w:left="567"/>
        <w:jc w:val="both"/>
        <w:rPr>
          <w:sz w:val="22"/>
          <w:szCs w:val="22"/>
        </w:rPr>
      </w:pPr>
      <w:r w:rsidRPr="0060091F">
        <w:rPr>
          <w:sz w:val="22"/>
          <w:szCs w:val="22"/>
        </w:rPr>
        <w:t>движение автомобилей и тракторов, кроме автомобилей специального назначения.</w:t>
      </w:r>
    </w:p>
    <w:p w:rsidR="001E351C" w:rsidRPr="0060091F" w:rsidRDefault="001E351C" w:rsidP="001E351C">
      <w:pPr>
        <w:ind w:firstLine="567"/>
        <w:jc w:val="both"/>
        <w:rPr>
          <w:sz w:val="22"/>
          <w:szCs w:val="22"/>
        </w:rPr>
      </w:pPr>
    </w:p>
    <w:p w:rsidR="001E351C" w:rsidRPr="0060091F" w:rsidRDefault="001E351C" w:rsidP="001E351C">
      <w:pPr>
        <w:ind w:firstLine="567"/>
        <w:jc w:val="both"/>
        <w:rPr>
          <w:sz w:val="22"/>
          <w:szCs w:val="22"/>
        </w:rPr>
      </w:pPr>
      <w:r w:rsidRPr="0060091F">
        <w:rPr>
          <w:sz w:val="22"/>
          <w:szCs w:val="22"/>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60091F">
        <w:rPr>
          <w:sz w:val="22"/>
          <w:szCs w:val="22"/>
        </w:rPr>
        <w:t>водоохранного</w:t>
      </w:r>
      <w:proofErr w:type="spellEnd"/>
      <w:r w:rsidRPr="0060091F">
        <w:rPr>
          <w:sz w:val="22"/>
          <w:szCs w:val="22"/>
        </w:rPr>
        <w:t xml:space="preserve"> режима.</w:t>
      </w:r>
    </w:p>
    <w:p w:rsidR="001E351C" w:rsidRPr="0060091F" w:rsidRDefault="001E351C" w:rsidP="001E351C">
      <w:pPr>
        <w:ind w:firstLine="567"/>
        <w:jc w:val="both"/>
        <w:rPr>
          <w:sz w:val="22"/>
          <w:szCs w:val="22"/>
        </w:rPr>
      </w:pPr>
      <w:r w:rsidRPr="0060091F">
        <w:rPr>
          <w:sz w:val="22"/>
          <w:szCs w:val="22"/>
        </w:rPr>
        <w:t xml:space="preserve">Прибрежные защитные полосы, как правило, должны быть заняты растительностью. </w:t>
      </w:r>
    </w:p>
    <w:p w:rsidR="001E351C" w:rsidRPr="0060091F" w:rsidRDefault="001E351C" w:rsidP="001E351C">
      <w:pPr>
        <w:ind w:firstLine="567"/>
        <w:jc w:val="both"/>
        <w:rPr>
          <w:sz w:val="22"/>
          <w:szCs w:val="22"/>
        </w:rPr>
      </w:pPr>
      <w:r w:rsidRPr="0060091F">
        <w:rPr>
          <w:sz w:val="22"/>
          <w:szCs w:val="22"/>
        </w:rPr>
        <w:t xml:space="preserve">Поддержание в надлежащем состоянии </w:t>
      </w:r>
      <w:proofErr w:type="spellStart"/>
      <w:r w:rsidRPr="0060091F">
        <w:rPr>
          <w:sz w:val="22"/>
          <w:szCs w:val="22"/>
        </w:rPr>
        <w:t>водоохранных</w:t>
      </w:r>
      <w:proofErr w:type="spellEnd"/>
      <w:r w:rsidRPr="0060091F">
        <w:rPr>
          <w:sz w:val="22"/>
          <w:szCs w:val="22"/>
        </w:rPr>
        <w:t xml:space="preserve"> зон, прибрежных защитных полос и </w:t>
      </w:r>
      <w:proofErr w:type="spellStart"/>
      <w:r w:rsidRPr="0060091F">
        <w:rPr>
          <w:sz w:val="22"/>
          <w:szCs w:val="22"/>
        </w:rPr>
        <w:t>водоохранных</w:t>
      </w:r>
      <w:proofErr w:type="spellEnd"/>
      <w:r w:rsidRPr="0060091F">
        <w:rPr>
          <w:sz w:val="22"/>
          <w:szCs w:val="22"/>
        </w:rPr>
        <w:t xml:space="preserve"> знаков возлагается на водопользователей. Собственники земель, землевладельцы и землепользователи, на землях которых находятся </w:t>
      </w:r>
      <w:proofErr w:type="spellStart"/>
      <w:r w:rsidRPr="0060091F">
        <w:rPr>
          <w:sz w:val="22"/>
          <w:szCs w:val="22"/>
        </w:rPr>
        <w:t>водоохранные</w:t>
      </w:r>
      <w:proofErr w:type="spellEnd"/>
      <w:r w:rsidRPr="0060091F">
        <w:rPr>
          <w:sz w:val="22"/>
          <w:szCs w:val="22"/>
        </w:rPr>
        <w:t xml:space="preserve"> зоны и прибрежные защитные полосы, обязаны соблюдать установленный режим использования этих зон и полос.</w:t>
      </w:r>
    </w:p>
    <w:p w:rsidR="001E351C" w:rsidRPr="0060091F" w:rsidRDefault="001E351C" w:rsidP="001E351C">
      <w:pPr>
        <w:ind w:firstLine="567"/>
        <w:jc w:val="both"/>
        <w:rPr>
          <w:sz w:val="22"/>
          <w:szCs w:val="22"/>
        </w:rPr>
      </w:pPr>
      <w:r w:rsidRPr="0060091F">
        <w:rPr>
          <w:sz w:val="22"/>
          <w:szCs w:val="22"/>
        </w:rPr>
        <w:t xml:space="preserve">Установление </w:t>
      </w:r>
      <w:proofErr w:type="spellStart"/>
      <w:r w:rsidRPr="0060091F">
        <w:rPr>
          <w:sz w:val="22"/>
          <w:szCs w:val="22"/>
        </w:rPr>
        <w:t>водоохранных</w:t>
      </w:r>
      <w:proofErr w:type="spellEnd"/>
      <w:r w:rsidRPr="0060091F">
        <w:rPr>
          <w:sz w:val="22"/>
          <w:szCs w:val="22"/>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1E351C" w:rsidRPr="0060091F" w:rsidRDefault="001E351C" w:rsidP="001E351C">
      <w:pPr>
        <w:autoSpaceDE w:val="0"/>
        <w:autoSpaceDN w:val="0"/>
        <w:adjustRightInd w:val="0"/>
        <w:ind w:firstLine="540"/>
        <w:jc w:val="both"/>
        <w:rPr>
          <w:sz w:val="22"/>
          <w:szCs w:val="22"/>
        </w:rPr>
      </w:pPr>
    </w:p>
    <w:p w:rsidR="001E351C" w:rsidRPr="0060091F" w:rsidRDefault="001E351C" w:rsidP="001E351C">
      <w:pPr>
        <w:autoSpaceDE w:val="0"/>
        <w:autoSpaceDN w:val="0"/>
        <w:adjustRightInd w:val="0"/>
        <w:ind w:firstLine="540"/>
        <w:jc w:val="both"/>
        <w:rPr>
          <w:sz w:val="22"/>
          <w:szCs w:val="22"/>
        </w:rPr>
      </w:pPr>
      <w:r w:rsidRPr="0060091F">
        <w:rPr>
          <w:sz w:val="22"/>
          <w:szCs w:val="22"/>
        </w:rPr>
        <w:t>Территории, ограниченные в их использовании, относятся к зонам с особыми условиями использования территорий.</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Зоны с особыми условиями использования территории: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охраняемые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санитарно-защитные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охраны объектов культурного наследия (памятников истории и культуры) народов Российской Федерации;</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xml:space="preserve">- </w:t>
      </w:r>
      <w:proofErr w:type="spellStart"/>
      <w:r w:rsidRPr="0060091F">
        <w:rPr>
          <w:rFonts w:eastAsia="Calibri"/>
          <w:sz w:val="22"/>
          <w:szCs w:val="22"/>
        </w:rPr>
        <w:t>водоохранные</w:t>
      </w:r>
      <w:proofErr w:type="spellEnd"/>
      <w:r w:rsidRPr="0060091F">
        <w:rPr>
          <w:rFonts w:eastAsia="Calibri"/>
          <w:sz w:val="22"/>
          <w:szCs w:val="22"/>
        </w:rPr>
        <w:t xml:space="preserve"> зоны;</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охраны источников питьевого водоснабжения;</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lastRenderedPageBreak/>
        <w:t>- зоны особо охраняемых территорий (объектов);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зоны действия опасных природных и техногенных процессов;</w:t>
      </w:r>
    </w:p>
    <w:p w:rsidR="001E351C" w:rsidRPr="0060091F" w:rsidRDefault="001E351C" w:rsidP="001E351C">
      <w:pPr>
        <w:autoSpaceDE w:val="0"/>
        <w:autoSpaceDN w:val="0"/>
        <w:adjustRightInd w:val="0"/>
        <w:ind w:firstLine="540"/>
        <w:jc w:val="both"/>
        <w:outlineLvl w:val="2"/>
        <w:rPr>
          <w:rFonts w:eastAsia="Calibri"/>
          <w:sz w:val="22"/>
          <w:szCs w:val="22"/>
        </w:rPr>
      </w:pPr>
      <w:r w:rsidRPr="0060091F">
        <w:rPr>
          <w:rFonts w:eastAsia="Calibri"/>
          <w:sz w:val="22"/>
          <w:szCs w:val="22"/>
        </w:rPr>
        <w:t>- иные зоны, устанавливаемые в соответствии с законодательством Российской Федерации.</w:t>
      </w:r>
    </w:p>
    <w:p w:rsidR="001E351C" w:rsidRPr="0060091F" w:rsidRDefault="001E351C" w:rsidP="001E351C">
      <w:pPr>
        <w:autoSpaceDE w:val="0"/>
        <w:autoSpaceDN w:val="0"/>
        <w:adjustRightInd w:val="0"/>
        <w:ind w:firstLine="540"/>
        <w:jc w:val="both"/>
        <w:rPr>
          <w:sz w:val="22"/>
          <w:szCs w:val="22"/>
        </w:rPr>
      </w:pPr>
      <w:r w:rsidRPr="0060091F">
        <w:rPr>
          <w:sz w:val="22"/>
          <w:szCs w:val="22"/>
        </w:rPr>
        <w:t>Границы зон с особыми условиями использования территорий, границы территорий объектов культурного наследия устанавливаются в соответствии с законодательством Российской Федерации и могут не совпадать с границами территориальных зон.</w:t>
      </w:r>
    </w:p>
    <w:p w:rsidR="001E351C" w:rsidRPr="0060091F" w:rsidRDefault="001E351C" w:rsidP="001E351C">
      <w:pPr>
        <w:autoSpaceDE w:val="0"/>
        <w:autoSpaceDN w:val="0"/>
        <w:adjustRightInd w:val="0"/>
        <w:ind w:firstLine="540"/>
        <w:jc w:val="both"/>
        <w:rPr>
          <w:sz w:val="22"/>
          <w:szCs w:val="22"/>
        </w:rPr>
      </w:pPr>
      <w:r w:rsidRPr="0060091F">
        <w:rPr>
          <w:sz w:val="22"/>
          <w:szCs w:val="22"/>
        </w:rPr>
        <w:t xml:space="preserve"> Общее ограничение: обеспечение доступа для устранения аварий, осмотра приборов учета, контроля и управления инженерных сетей и сооружений.</w:t>
      </w:r>
    </w:p>
    <w:p w:rsidR="001E351C" w:rsidRPr="0060091F" w:rsidRDefault="001E351C" w:rsidP="001E351C">
      <w:pPr>
        <w:autoSpaceDE w:val="0"/>
        <w:autoSpaceDN w:val="0"/>
        <w:adjustRightInd w:val="0"/>
        <w:ind w:firstLine="540"/>
        <w:jc w:val="both"/>
        <w:rPr>
          <w:sz w:val="22"/>
          <w:szCs w:val="22"/>
        </w:rPr>
      </w:pPr>
      <w:r w:rsidRPr="0060091F">
        <w:rPr>
          <w:sz w:val="22"/>
          <w:szCs w:val="22"/>
        </w:rPr>
        <w:t>Археологическая охранная зона.</w:t>
      </w:r>
    </w:p>
    <w:p w:rsidR="001E351C" w:rsidRPr="0060091F" w:rsidRDefault="001E351C" w:rsidP="001E351C">
      <w:pPr>
        <w:autoSpaceDE w:val="0"/>
        <w:autoSpaceDN w:val="0"/>
        <w:adjustRightInd w:val="0"/>
        <w:ind w:firstLine="540"/>
        <w:jc w:val="both"/>
        <w:rPr>
          <w:sz w:val="22"/>
          <w:szCs w:val="22"/>
        </w:rPr>
      </w:pPr>
      <w:r w:rsidRPr="0060091F">
        <w:rPr>
          <w:sz w:val="22"/>
          <w:szCs w:val="22"/>
        </w:rPr>
        <w:t>Запрещается проведение земляных работ без присутствия работников общества "Наследие", музея или Управления архитектуры и градостроительства района. При обнаружении историко-культурных ценностей возможна приостановка работ и проведение археологических раскопок.</w:t>
      </w:r>
    </w:p>
    <w:p w:rsidR="001E351C" w:rsidRPr="0060091F" w:rsidRDefault="001E351C" w:rsidP="001E351C">
      <w:pPr>
        <w:autoSpaceDE w:val="0"/>
        <w:autoSpaceDN w:val="0"/>
        <w:adjustRightInd w:val="0"/>
        <w:ind w:firstLine="540"/>
        <w:jc w:val="both"/>
        <w:rPr>
          <w:sz w:val="22"/>
          <w:szCs w:val="22"/>
        </w:rPr>
      </w:pPr>
      <w:r w:rsidRPr="0060091F">
        <w:rPr>
          <w:sz w:val="22"/>
          <w:szCs w:val="22"/>
        </w:rPr>
        <w:t>Прибрежная зона.</w:t>
      </w:r>
    </w:p>
    <w:p w:rsidR="001E351C" w:rsidRPr="0060091F" w:rsidRDefault="001E351C" w:rsidP="001E351C">
      <w:pPr>
        <w:autoSpaceDE w:val="0"/>
        <w:autoSpaceDN w:val="0"/>
        <w:adjustRightInd w:val="0"/>
        <w:ind w:firstLine="540"/>
        <w:jc w:val="both"/>
        <w:rPr>
          <w:sz w:val="22"/>
          <w:szCs w:val="22"/>
        </w:rPr>
      </w:pPr>
      <w:r w:rsidRPr="0060091F">
        <w:rPr>
          <w:sz w:val="22"/>
          <w:szCs w:val="22"/>
        </w:rPr>
        <w:t>Запрещается: размещение дачных и садово-огородных участков; индивидуальное жилищное строительство; организация полигонов и свалок бытовых и промышленных отходов; размещение складов нефтепродуктов, химических веществ, удобрений; АЗС, устройство стоянок транспортных средств, их мойка, ремонт.</w:t>
      </w:r>
    </w:p>
    <w:p w:rsidR="001E351C" w:rsidRPr="0060091F" w:rsidRDefault="001E351C" w:rsidP="001E351C">
      <w:pPr>
        <w:tabs>
          <w:tab w:val="left" w:pos="0"/>
        </w:tabs>
        <w:autoSpaceDE w:val="0"/>
        <w:autoSpaceDN w:val="0"/>
        <w:adjustRightInd w:val="0"/>
        <w:ind w:firstLine="426"/>
        <w:jc w:val="both"/>
        <w:rPr>
          <w:sz w:val="22"/>
          <w:szCs w:val="22"/>
        </w:rPr>
      </w:pPr>
      <w:proofErr w:type="spellStart"/>
      <w:r w:rsidRPr="0060091F">
        <w:rPr>
          <w:sz w:val="22"/>
          <w:szCs w:val="22"/>
        </w:rPr>
        <w:t>Водоохранная</w:t>
      </w:r>
      <w:proofErr w:type="spellEnd"/>
      <w:r w:rsidRPr="0060091F">
        <w:rPr>
          <w:sz w:val="22"/>
          <w:szCs w:val="22"/>
        </w:rPr>
        <w:t xml:space="preserve"> зона.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Запрещается: организация полигонов и свалок бытовых и промышленных отходов; размещение складов нефтепродуктов, химических веществ, удобрений; АЗС, устройство стоянок транспортных средств, их мойка, ремонт.</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подтопления.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При проектировании и строительстве необходимо предусматривать проведение гидрогеологических изысканий и инженерную защиту от подтопления.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Санитарно-защитная зона промышленных предприятий.</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Запрещается: размещение детских дошкольных учреждений, школ, учреждений здравоохранения, зон отдыха; строительство жилья.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размещение новых предприятий; реконструкция существующих разрешается при условии экологически совместимых производств и согласования с органами </w:t>
      </w:r>
      <w:proofErr w:type="spellStart"/>
      <w:r w:rsidRPr="0060091F">
        <w:rPr>
          <w:sz w:val="22"/>
          <w:szCs w:val="22"/>
        </w:rPr>
        <w:t>Госсанэпидемнадзора</w:t>
      </w:r>
      <w:proofErr w:type="spellEnd"/>
      <w:r w:rsidRPr="0060091F">
        <w:rPr>
          <w:sz w:val="22"/>
          <w:szCs w:val="22"/>
        </w:rPr>
        <w:t xml:space="preserve"> и экологии.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федеральных автомобильных дорог.</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Обязательно согласование фасадов строений и ограждений земельных участков с Управлением архитектуры и градостроительства.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Запрещается строительство подсобных строений на фасадной стороне земельного участка.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ограничения использования 1-х этажей зданий вдоль основных транспортных магистралей.</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Разрешается использование первых этажей зданий для целей о</w:t>
      </w:r>
      <w:r>
        <w:rPr>
          <w:sz w:val="22"/>
          <w:szCs w:val="22"/>
        </w:rPr>
        <w:t xml:space="preserve">бслуживания населения, офисов и </w:t>
      </w:r>
      <w:r w:rsidRPr="0060091F">
        <w:rPr>
          <w:sz w:val="22"/>
          <w:szCs w:val="22"/>
        </w:rPr>
        <w:t>других учреждений.</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электроснабжения.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электроснабжения - </w:t>
      </w:r>
      <w:smartTag w:uri="urn:schemas-microsoft-com:office:smarttags" w:element="metricconverter">
        <w:smartTagPr>
          <w:attr w:name="ProductID" w:val="1 м"/>
        </w:smartTagPr>
        <w:r w:rsidRPr="0060091F">
          <w:rPr>
            <w:sz w:val="22"/>
            <w:szCs w:val="22"/>
          </w:rPr>
          <w:t>1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теплоснабжения.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теплоснабжения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водопровода.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водопровода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Зона </w:t>
      </w:r>
      <w:proofErr w:type="spellStart"/>
      <w:r w:rsidRPr="0060091F">
        <w:rPr>
          <w:sz w:val="22"/>
          <w:szCs w:val="22"/>
        </w:rPr>
        <w:t>канализования</w:t>
      </w:r>
      <w:proofErr w:type="spellEnd"/>
      <w:r w:rsidRPr="0060091F">
        <w:rPr>
          <w:sz w:val="22"/>
          <w:szCs w:val="22"/>
        </w:rPr>
        <w:t>.</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w:t>
      </w:r>
      <w:proofErr w:type="spellStart"/>
      <w:r w:rsidRPr="0060091F">
        <w:rPr>
          <w:sz w:val="22"/>
          <w:szCs w:val="22"/>
        </w:rPr>
        <w:t>канализования</w:t>
      </w:r>
      <w:proofErr w:type="spellEnd"/>
      <w:r w:rsidRPr="0060091F">
        <w:rPr>
          <w:sz w:val="22"/>
          <w:szCs w:val="22"/>
        </w:rPr>
        <w:t xml:space="preserve">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линий связи.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линий связи - </w:t>
      </w:r>
      <w:smartTag w:uri="urn:schemas-microsoft-com:office:smarttags" w:element="metricconverter">
        <w:smartTagPr>
          <w:attr w:name="ProductID" w:val="1 м"/>
        </w:smartTagPr>
        <w:r w:rsidRPr="0060091F">
          <w:rPr>
            <w:sz w:val="22"/>
            <w:szCs w:val="22"/>
          </w:rPr>
          <w:t>1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газоснабжения.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газоснабжения - </w:t>
      </w:r>
      <w:smartTag w:uri="urn:schemas-microsoft-com:office:smarttags" w:element="metricconverter">
        <w:smartTagPr>
          <w:attr w:name="ProductID" w:val="2 м"/>
        </w:smartTagPr>
        <w:r w:rsidRPr="0060091F">
          <w:rPr>
            <w:sz w:val="22"/>
            <w:szCs w:val="22"/>
          </w:rPr>
          <w:t>2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ливневой канализации.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ливневой канализации - </w:t>
      </w:r>
      <w:smartTag w:uri="urn:schemas-microsoft-com:office:smarttags" w:element="metricconverter">
        <w:smartTagPr>
          <w:attr w:name="ProductID" w:val="2 м"/>
        </w:smartTagPr>
        <w:r w:rsidRPr="0060091F">
          <w:rPr>
            <w:sz w:val="22"/>
            <w:szCs w:val="22"/>
          </w:rPr>
          <w:t>2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электроснабжения.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lastRenderedPageBreak/>
        <w:t xml:space="preserve">Запрещается строительство капитальных сооружений и пристроек в охранной зоне электроснабжения - </w:t>
      </w:r>
      <w:smartTag w:uri="urn:schemas-microsoft-com:office:smarttags" w:element="metricconverter">
        <w:smartTagPr>
          <w:attr w:name="ProductID" w:val="1 м"/>
        </w:smartTagPr>
        <w:r w:rsidRPr="0060091F">
          <w:rPr>
            <w:sz w:val="22"/>
            <w:szCs w:val="22"/>
          </w:rPr>
          <w:t>1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теплоснабжения.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теплоснабжения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водопровода.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водопровода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Перспективная зона </w:t>
      </w:r>
      <w:proofErr w:type="spellStart"/>
      <w:r w:rsidRPr="0060091F">
        <w:rPr>
          <w:sz w:val="22"/>
          <w:szCs w:val="22"/>
        </w:rPr>
        <w:t>канализования</w:t>
      </w:r>
      <w:proofErr w:type="spellEnd"/>
      <w:r w:rsidRPr="0060091F">
        <w:rPr>
          <w:sz w:val="22"/>
          <w:szCs w:val="22"/>
        </w:rPr>
        <w:t>.</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w:t>
      </w:r>
      <w:proofErr w:type="spellStart"/>
      <w:r w:rsidRPr="0060091F">
        <w:rPr>
          <w:sz w:val="22"/>
          <w:szCs w:val="22"/>
        </w:rPr>
        <w:t>канализования</w:t>
      </w:r>
      <w:proofErr w:type="spellEnd"/>
      <w:r w:rsidRPr="0060091F">
        <w:rPr>
          <w:sz w:val="22"/>
          <w:szCs w:val="22"/>
        </w:rPr>
        <w:t xml:space="preserve"> - </w:t>
      </w:r>
      <w:smartTag w:uri="urn:schemas-microsoft-com:office:smarttags" w:element="metricconverter">
        <w:smartTagPr>
          <w:attr w:name="ProductID" w:val="5 м"/>
        </w:smartTagPr>
        <w:r w:rsidRPr="0060091F">
          <w:rPr>
            <w:sz w:val="22"/>
            <w:szCs w:val="22"/>
          </w:rPr>
          <w:t>5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линий связи.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линий связи - </w:t>
      </w:r>
      <w:smartTag w:uri="urn:schemas-microsoft-com:office:smarttags" w:element="metricconverter">
        <w:smartTagPr>
          <w:attr w:name="ProductID" w:val="1 м"/>
        </w:smartTagPr>
        <w:r w:rsidRPr="0060091F">
          <w:rPr>
            <w:sz w:val="22"/>
            <w:szCs w:val="22"/>
          </w:rPr>
          <w:t>1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газоснабжения.</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газоснабжения - </w:t>
      </w:r>
      <w:smartTag w:uri="urn:schemas-microsoft-com:office:smarttags" w:element="metricconverter">
        <w:smartTagPr>
          <w:attr w:name="ProductID" w:val="2 м"/>
        </w:smartTagPr>
        <w:r w:rsidRPr="0060091F">
          <w:rPr>
            <w:sz w:val="22"/>
            <w:szCs w:val="22"/>
          </w:rPr>
          <w:t>2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Перспективная зона ливневой канализации.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 xml:space="preserve">Запрещается строительство капитальных сооружений и пристроек в охранной зоне ливневой канализации - </w:t>
      </w:r>
      <w:smartTag w:uri="urn:schemas-microsoft-com:office:smarttags" w:element="metricconverter">
        <w:smartTagPr>
          <w:attr w:name="ProductID" w:val="2 м"/>
        </w:smartTagPr>
        <w:r w:rsidRPr="0060091F">
          <w:rPr>
            <w:sz w:val="22"/>
            <w:szCs w:val="22"/>
          </w:rPr>
          <w:t>2 м</w:t>
        </w:r>
      </w:smartTag>
      <w:r w:rsidRPr="0060091F">
        <w:rPr>
          <w:sz w:val="22"/>
          <w:szCs w:val="22"/>
        </w:rPr>
        <w:t xml:space="preserve"> от оси в обе стороны.</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Зона регулируемой застройки.</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Центральная общественно-деловая зона;</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Исторический культурный центр;</w:t>
      </w:r>
    </w:p>
    <w:p w:rsidR="001E351C" w:rsidRPr="0060091F" w:rsidRDefault="001E351C" w:rsidP="001E351C">
      <w:pPr>
        <w:tabs>
          <w:tab w:val="left" w:pos="0"/>
        </w:tabs>
        <w:autoSpaceDE w:val="0"/>
        <w:autoSpaceDN w:val="0"/>
        <w:adjustRightInd w:val="0"/>
        <w:ind w:firstLine="426"/>
        <w:jc w:val="both"/>
        <w:rPr>
          <w:sz w:val="22"/>
          <w:szCs w:val="22"/>
        </w:rPr>
      </w:pPr>
      <w:r w:rsidRPr="0060091F">
        <w:rPr>
          <w:sz w:val="22"/>
          <w:szCs w:val="22"/>
        </w:rPr>
        <w:t>Землепользование и застройка в указанных зонах осуществляется по согласованию с органами местного самоуправления.</w:t>
      </w:r>
    </w:p>
    <w:p w:rsidR="001E351C" w:rsidRPr="0060091F" w:rsidRDefault="001E351C" w:rsidP="001E351C">
      <w:pPr>
        <w:shd w:val="clear" w:color="auto" w:fill="FFFFFF"/>
        <w:tabs>
          <w:tab w:val="left" w:pos="0"/>
        </w:tabs>
        <w:spacing w:line="259" w:lineRule="exact"/>
        <w:ind w:right="34" w:firstLine="426"/>
        <w:jc w:val="both"/>
        <w:rPr>
          <w:color w:val="000000"/>
          <w:spacing w:val="-5"/>
          <w:sz w:val="22"/>
          <w:szCs w:val="22"/>
          <w:highlight w:val="yellow"/>
        </w:rPr>
      </w:pPr>
    </w:p>
    <w:p w:rsidR="001E351C" w:rsidRPr="0060091F" w:rsidRDefault="001E351C" w:rsidP="001E351C">
      <w:pPr>
        <w:shd w:val="clear" w:color="auto" w:fill="FFFFFF"/>
        <w:spacing w:line="259" w:lineRule="exact"/>
        <w:ind w:left="6" w:right="34" w:firstLine="709"/>
        <w:jc w:val="both"/>
        <w:rPr>
          <w:color w:val="000000"/>
          <w:spacing w:val="-5"/>
          <w:sz w:val="22"/>
          <w:szCs w:val="22"/>
          <w:highlight w:val="yellow"/>
        </w:rPr>
      </w:pPr>
    </w:p>
    <w:p w:rsidR="001E351C" w:rsidRPr="0060091F" w:rsidRDefault="001E351C" w:rsidP="001E351C">
      <w:pPr>
        <w:shd w:val="clear" w:color="auto" w:fill="FFFFFF"/>
        <w:spacing w:line="259" w:lineRule="exact"/>
        <w:ind w:left="6" w:right="34" w:firstLine="709"/>
        <w:jc w:val="both"/>
        <w:rPr>
          <w:b/>
          <w:color w:val="000000"/>
          <w:spacing w:val="-5"/>
          <w:sz w:val="22"/>
          <w:szCs w:val="22"/>
        </w:rPr>
      </w:pPr>
      <w:r>
        <w:rPr>
          <w:b/>
          <w:color w:val="000000"/>
          <w:spacing w:val="-5"/>
          <w:sz w:val="22"/>
          <w:szCs w:val="22"/>
        </w:rPr>
        <w:t>8</w:t>
      </w:r>
      <w:r w:rsidRPr="0060091F">
        <w:rPr>
          <w:b/>
          <w:color w:val="000000"/>
          <w:spacing w:val="-5"/>
          <w:sz w:val="22"/>
          <w:szCs w:val="22"/>
        </w:rPr>
        <w:t>.3.  Зоны действия опасных природных или техногенных процессов</w:t>
      </w:r>
    </w:p>
    <w:p w:rsidR="001E351C" w:rsidRPr="0060091F" w:rsidRDefault="001E351C" w:rsidP="001E351C">
      <w:pPr>
        <w:shd w:val="clear" w:color="auto" w:fill="FFFFFF"/>
        <w:spacing w:line="259" w:lineRule="exact"/>
        <w:ind w:left="6" w:right="34" w:firstLine="709"/>
        <w:jc w:val="both"/>
        <w:rPr>
          <w:color w:val="000000"/>
          <w:spacing w:val="-5"/>
          <w:sz w:val="22"/>
          <w:szCs w:val="22"/>
        </w:rPr>
      </w:pPr>
    </w:p>
    <w:p w:rsidR="001E351C" w:rsidRPr="0060091F" w:rsidRDefault="001E351C" w:rsidP="001E351C">
      <w:pPr>
        <w:shd w:val="clear" w:color="auto" w:fill="FFFFFF"/>
        <w:spacing w:line="259" w:lineRule="exact"/>
        <w:ind w:left="6" w:right="34" w:firstLine="709"/>
        <w:jc w:val="both"/>
        <w:rPr>
          <w:color w:val="000000"/>
          <w:spacing w:val="-5"/>
          <w:sz w:val="22"/>
          <w:szCs w:val="22"/>
        </w:rPr>
      </w:pPr>
      <w:r w:rsidRPr="0060091F">
        <w:rPr>
          <w:color w:val="000000"/>
          <w:spacing w:val="-5"/>
          <w:sz w:val="22"/>
          <w:szCs w:val="22"/>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1E351C" w:rsidRPr="0060091F" w:rsidRDefault="001E351C" w:rsidP="001E351C">
      <w:pPr>
        <w:shd w:val="clear" w:color="auto" w:fill="FFFFFF"/>
        <w:spacing w:line="259" w:lineRule="exact"/>
        <w:ind w:left="6" w:right="34" w:firstLine="709"/>
        <w:jc w:val="both"/>
        <w:rPr>
          <w:color w:val="000000"/>
          <w:spacing w:val="-5"/>
          <w:sz w:val="22"/>
          <w:szCs w:val="22"/>
        </w:rPr>
      </w:pPr>
      <w:r w:rsidRPr="0060091F">
        <w:rPr>
          <w:color w:val="000000"/>
          <w:spacing w:val="-5"/>
          <w:sz w:val="22"/>
          <w:szCs w:val="22"/>
        </w:rPr>
        <w:t xml:space="preserve">1. </w:t>
      </w:r>
      <w:proofErr w:type="gramStart"/>
      <w:r w:rsidRPr="0060091F">
        <w:rPr>
          <w:color w:val="000000"/>
          <w:spacing w:val="-5"/>
          <w:sz w:val="22"/>
          <w:szCs w:val="22"/>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roofErr w:type="gramEnd"/>
    </w:p>
    <w:p w:rsidR="001E351C" w:rsidRPr="0060091F" w:rsidRDefault="001E351C" w:rsidP="001E351C">
      <w:pPr>
        <w:shd w:val="clear" w:color="auto" w:fill="FFFFFF"/>
        <w:spacing w:line="259" w:lineRule="exact"/>
        <w:ind w:left="6" w:right="34" w:firstLine="709"/>
        <w:jc w:val="both"/>
        <w:rPr>
          <w:color w:val="000000"/>
          <w:spacing w:val="-5"/>
          <w:sz w:val="22"/>
          <w:szCs w:val="22"/>
        </w:rPr>
      </w:pPr>
      <w:r w:rsidRPr="0060091F">
        <w:rPr>
          <w:color w:val="000000"/>
          <w:spacing w:val="-5"/>
          <w:sz w:val="22"/>
          <w:szCs w:val="22"/>
        </w:rPr>
        <w:t xml:space="preserve">2. </w:t>
      </w:r>
      <w:proofErr w:type="gramStart"/>
      <w:r w:rsidRPr="0060091F">
        <w:rPr>
          <w:color w:val="000000"/>
          <w:spacing w:val="-5"/>
          <w:sz w:val="22"/>
          <w:szCs w:val="22"/>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w:t>
      </w:r>
      <w:proofErr w:type="gramEnd"/>
      <w:r w:rsidRPr="0060091F">
        <w:rPr>
          <w:color w:val="000000"/>
          <w:spacing w:val="-5"/>
          <w:sz w:val="22"/>
          <w:szCs w:val="22"/>
        </w:rPr>
        <w:t xml:space="preserve"> планировке территории.</w:t>
      </w:r>
    </w:p>
    <w:p w:rsidR="001E351C" w:rsidRPr="0060091F" w:rsidRDefault="001E351C" w:rsidP="001E351C">
      <w:pPr>
        <w:shd w:val="clear" w:color="auto" w:fill="FFFFFF"/>
        <w:spacing w:line="259" w:lineRule="exact"/>
        <w:ind w:left="6" w:right="34" w:firstLine="709"/>
        <w:jc w:val="both"/>
        <w:rPr>
          <w:color w:val="000000"/>
          <w:spacing w:val="-5"/>
          <w:sz w:val="22"/>
          <w:szCs w:val="22"/>
        </w:rPr>
      </w:pPr>
      <w:r w:rsidRPr="0060091F">
        <w:rPr>
          <w:color w:val="000000"/>
          <w:spacing w:val="-5"/>
          <w:sz w:val="22"/>
          <w:szCs w:val="22"/>
        </w:rPr>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могут быть частично или полностью сняты после проведения мероприятий, полностью предотвращающих возможность возникновения чрезвычайных ситуаций.</w:t>
      </w:r>
    </w:p>
    <w:p w:rsidR="001E351C" w:rsidRPr="0060091F" w:rsidRDefault="001E351C" w:rsidP="001E351C">
      <w:pPr>
        <w:shd w:val="clear" w:color="auto" w:fill="FFFFFF"/>
        <w:spacing w:line="259" w:lineRule="exact"/>
        <w:ind w:left="6" w:right="34" w:firstLine="709"/>
        <w:rPr>
          <w:color w:val="000000"/>
          <w:spacing w:val="-5"/>
          <w:sz w:val="22"/>
          <w:szCs w:val="22"/>
        </w:rPr>
      </w:pPr>
    </w:p>
    <w:p w:rsidR="001E351C" w:rsidRPr="0060091F" w:rsidRDefault="001E351C" w:rsidP="001E351C">
      <w:pPr>
        <w:shd w:val="clear" w:color="auto" w:fill="FFFFFF"/>
        <w:spacing w:line="259" w:lineRule="exact"/>
        <w:ind w:left="6" w:right="34" w:firstLine="709"/>
        <w:jc w:val="both"/>
        <w:rPr>
          <w:b/>
          <w:color w:val="000000"/>
          <w:spacing w:val="3"/>
          <w:sz w:val="22"/>
          <w:szCs w:val="22"/>
        </w:rPr>
      </w:pPr>
      <w:r>
        <w:rPr>
          <w:b/>
          <w:color w:val="000000"/>
          <w:spacing w:val="-5"/>
          <w:sz w:val="22"/>
          <w:szCs w:val="22"/>
        </w:rPr>
        <w:t>8</w:t>
      </w:r>
      <w:r w:rsidRPr="0060091F">
        <w:rPr>
          <w:b/>
          <w:color w:val="000000"/>
          <w:spacing w:val="-5"/>
          <w:sz w:val="22"/>
          <w:szCs w:val="22"/>
        </w:rPr>
        <w:t xml:space="preserve">.4.  </w:t>
      </w:r>
      <w:r w:rsidRPr="0060091F">
        <w:rPr>
          <w:b/>
          <w:color w:val="000000"/>
          <w:spacing w:val="3"/>
          <w:sz w:val="22"/>
          <w:szCs w:val="22"/>
        </w:rPr>
        <w:t>Зоны действия публичных сервитутов</w:t>
      </w:r>
    </w:p>
    <w:p w:rsidR="001E351C" w:rsidRPr="0060091F" w:rsidRDefault="001E351C" w:rsidP="001E351C">
      <w:pPr>
        <w:shd w:val="clear" w:color="auto" w:fill="FFFFFF"/>
        <w:spacing w:line="259" w:lineRule="exact"/>
        <w:ind w:left="6" w:right="34" w:firstLine="709"/>
        <w:jc w:val="both"/>
        <w:rPr>
          <w:b/>
          <w:color w:val="000000"/>
          <w:spacing w:val="3"/>
          <w:sz w:val="22"/>
          <w:szCs w:val="22"/>
        </w:rPr>
      </w:pP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Отношения между правообладателями сервитутов, ограничений и субъектами прав на земельные участки, общие требования к порядку установления, отмены сервитутов и ограничений регулируются Земельным, Гражданским, Водным, Лесным и Градостроительным кодексами РФ, настоящими Правилами и другими нормативными правовыми актами.</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 xml:space="preserve">Публичные сервитуты устанавливаются законом или иным нормативным актом Российской Федерации, </w:t>
      </w:r>
      <w:r w:rsidRPr="0060091F">
        <w:rPr>
          <w:rFonts w:eastAsia="Calibri"/>
          <w:sz w:val="22"/>
          <w:szCs w:val="22"/>
        </w:rPr>
        <w:t>Республики Хакасия</w:t>
      </w:r>
      <w:r w:rsidRPr="0060091F">
        <w:rPr>
          <w:color w:val="000000"/>
          <w:spacing w:val="3"/>
          <w:sz w:val="22"/>
          <w:szCs w:val="22"/>
        </w:rPr>
        <w:t xml:space="preserve">, администрации сельсовета в случаях, если это необходимо для обеспечения интересов государства, органов местного самоуправления или </w:t>
      </w:r>
      <w:r w:rsidRPr="0060091F">
        <w:rPr>
          <w:color w:val="000000"/>
          <w:spacing w:val="3"/>
          <w:sz w:val="22"/>
          <w:szCs w:val="22"/>
        </w:rPr>
        <w:lastRenderedPageBreak/>
        <w:t>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 xml:space="preserve">4. Могут устанавливаться публичные сервитуты </w:t>
      </w:r>
      <w:proofErr w:type="gramStart"/>
      <w:r w:rsidRPr="0060091F">
        <w:rPr>
          <w:color w:val="000000"/>
          <w:spacing w:val="3"/>
          <w:sz w:val="22"/>
          <w:szCs w:val="22"/>
        </w:rPr>
        <w:t>для</w:t>
      </w:r>
      <w:proofErr w:type="gramEnd"/>
      <w:r w:rsidRPr="0060091F">
        <w:rPr>
          <w:color w:val="000000"/>
          <w:spacing w:val="3"/>
          <w:sz w:val="22"/>
          <w:szCs w:val="22"/>
        </w:rPr>
        <w:t>:</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а) прохода или проезда через земельный участок;</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в) размещения на земельном участке межевых и геодезических знаков и подъездов к ним;</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г) проведения дренажных работ на земельном участке;</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д) забора воды и водопоя;</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е)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ж)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з) временного пользования земельным участком в целях проведения изыскательских, исследовательских и других работ;</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и) свободного доступа к прибрежной полосе;</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к) иных целей, определяемых нормативными правовыми актами РФ.</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5. Сервитут может быть срочным или постоянным.</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6. Осуществление сервитута должно быть наименее обременительным для земельного участка, в отношении которого он установлен.</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 xml:space="preserve">7. </w:t>
      </w:r>
      <w:proofErr w:type="gramStart"/>
      <w:r w:rsidRPr="0060091F">
        <w:rPr>
          <w:color w:val="000000"/>
          <w:spacing w:val="3"/>
          <w:sz w:val="22"/>
          <w:szCs w:val="22"/>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К документам, в которых указывается содержание и сфера действия сервитута, относящегося к части земельного участка или иного объекта недвижимости, прилагается план, на котором отмечены границы действия сервитута.</w:t>
      </w:r>
    </w:p>
    <w:p w:rsidR="001E351C" w:rsidRPr="0060091F" w:rsidRDefault="001E351C" w:rsidP="001E351C">
      <w:pPr>
        <w:shd w:val="clear" w:color="auto" w:fill="FFFFFF"/>
        <w:spacing w:line="259" w:lineRule="exact"/>
        <w:ind w:left="6" w:right="34" w:firstLine="709"/>
        <w:jc w:val="both"/>
        <w:rPr>
          <w:color w:val="000000"/>
          <w:spacing w:val="3"/>
          <w:sz w:val="22"/>
          <w:szCs w:val="22"/>
        </w:rPr>
      </w:pPr>
      <w:r w:rsidRPr="0060091F">
        <w:rPr>
          <w:color w:val="000000"/>
          <w:spacing w:val="3"/>
          <w:sz w:val="22"/>
          <w:szCs w:val="22"/>
        </w:rPr>
        <w:t xml:space="preserve">10. </w:t>
      </w:r>
      <w:proofErr w:type="gramStart"/>
      <w:r w:rsidRPr="0060091F">
        <w:rPr>
          <w:color w:val="000000"/>
          <w:spacing w:val="3"/>
          <w:sz w:val="22"/>
          <w:szCs w:val="22"/>
        </w:rPr>
        <w:t xml:space="preserve">Ограничения прав на земельные участки, связанные с границами охранных, санитарно-защитных и прочих зон особого режима, устанавливаются на основании градостроительных регламентов, данных градостроительного и земельного кадастров, СНиП, СанПиН, Правил технической эксплуатации сооружений инженерной защиты населенных пунктов, проектно-технической документации, нормативно-правовых актов Российской Федерации, </w:t>
      </w:r>
      <w:r w:rsidRPr="0060091F">
        <w:rPr>
          <w:rFonts w:eastAsia="Calibri"/>
          <w:sz w:val="22"/>
          <w:szCs w:val="22"/>
        </w:rPr>
        <w:t>Республики Хакасия и администрации сельсовета</w:t>
      </w:r>
      <w:r w:rsidRPr="0060091F">
        <w:rPr>
          <w:color w:val="000000"/>
          <w:spacing w:val="3"/>
          <w:sz w:val="22"/>
          <w:szCs w:val="22"/>
        </w:rPr>
        <w:t>, определяющих размеры и границы зон ограничений, режимы градостроительной и хозяйственной деятельности.</w:t>
      </w:r>
      <w:proofErr w:type="gramEnd"/>
    </w:p>
    <w:p w:rsidR="001E351C" w:rsidRPr="0060091F" w:rsidRDefault="001E351C" w:rsidP="001E351C">
      <w:pPr>
        <w:shd w:val="clear" w:color="auto" w:fill="FFFFFF"/>
        <w:spacing w:line="259" w:lineRule="exact"/>
        <w:ind w:left="6" w:right="34" w:firstLine="709"/>
        <w:jc w:val="both"/>
        <w:rPr>
          <w:color w:val="000000"/>
          <w:spacing w:val="3"/>
          <w:sz w:val="22"/>
          <w:szCs w:val="22"/>
          <w:highlight w:val="yellow"/>
        </w:rPr>
      </w:pPr>
    </w:p>
    <w:p w:rsidR="001E351C" w:rsidRPr="0060091F" w:rsidRDefault="001E351C" w:rsidP="001E351C">
      <w:pPr>
        <w:shd w:val="clear" w:color="auto" w:fill="FFFFFF"/>
        <w:spacing w:line="259" w:lineRule="exact"/>
        <w:ind w:left="6" w:right="34" w:firstLine="709"/>
        <w:jc w:val="both"/>
        <w:rPr>
          <w:b/>
          <w:sz w:val="22"/>
          <w:szCs w:val="22"/>
        </w:rPr>
      </w:pPr>
      <w:r>
        <w:rPr>
          <w:b/>
          <w:color w:val="000000"/>
          <w:spacing w:val="3"/>
          <w:sz w:val="22"/>
          <w:szCs w:val="22"/>
        </w:rPr>
        <w:t>8</w:t>
      </w:r>
      <w:r w:rsidRPr="0060091F">
        <w:rPr>
          <w:b/>
          <w:color w:val="000000"/>
          <w:spacing w:val="3"/>
          <w:sz w:val="22"/>
          <w:szCs w:val="22"/>
        </w:rPr>
        <w:t>.5.  Зоны особо охраняемых территорий</w:t>
      </w:r>
    </w:p>
    <w:p w:rsidR="001E351C" w:rsidRPr="0060091F" w:rsidRDefault="001E351C" w:rsidP="001E351C">
      <w:pPr>
        <w:autoSpaceDE w:val="0"/>
        <w:autoSpaceDN w:val="0"/>
        <w:ind w:firstLine="567"/>
        <w:jc w:val="both"/>
        <w:rPr>
          <w:color w:val="000000"/>
          <w:sz w:val="22"/>
          <w:szCs w:val="22"/>
        </w:rPr>
      </w:pPr>
    </w:p>
    <w:p w:rsidR="001E351C" w:rsidRPr="0060091F" w:rsidRDefault="001E351C" w:rsidP="001E351C">
      <w:pPr>
        <w:autoSpaceDE w:val="0"/>
        <w:autoSpaceDN w:val="0"/>
        <w:ind w:firstLine="567"/>
        <w:jc w:val="both"/>
        <w:rPr>
          <w:color w:val="000000"/>
          <w:sz w:val="22"/>
          <w:szCs w:val="22"/>
        </w:rPr>
      </w:pPr>
      <w:r w:rsidRPr="0060091F">
        <w:rPr>
          <w:color w:val="000000"/>
          <w:sz w:val="22"/>
          <w:szCs w:val="22"/>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351C" w:rsidRPr="0060091F" w:rsidRDefault="001E351C" w:rsidP="001E351C">
      <w:pPr>
        <w:autoSpaceDE w:val="0"/>
        <w:autoSpaceDN w:val="0"/>
        <w:adjustRightInd w:val="0"/>
        <w:ind w:firstLine="709"/>
        <w:rPr>
          <w:rFonts w:eastAsia="Calibri"/>
          <w:sz w:val="22"/>
          <w:szCs w:val="22"/>
        </w:rPr>
      </w:pPr>
      <w:r w:rsidRPr="0060091F">
        <w:rPr>
          <w:rFonts w:eastAsia="Calibri"/>
          <w:sz w:val="22"/>
          <w:szCs w:val="22"/>
        </w:rPr>
        <w:t xml:space="preserve">Регулируется Федеральным законом от </w:t>
      </w:r>
      <w:smartTag w:uri="urn:schemas-microsoft-com:office:smarttags" w:element="date">
        <w:smartTagPr>
          <w:attr w:name="ls" w:val="trans"/>
          <w:attr w:name="Month" w:val="03"/>
          <w:attr w:name="Day" w:val="14"/>
          <w:attr w:name="Year" w:val="1995"/>
        </w:smartTagPr>
        <w:r w:rsidRPr="0060091F">
          <w:rPr>
            <w:rFonts w:eastAsia="Calibri"/>
            <w:sz w:val="22"/>
            <w:szCs w:val="22"/>
          </w:rPr>
          <w:t>14.03.1995</w:t>
        </w:r>
      </w:smartTag>
      <w:r w:rsidRPr="0060091F">
        <w:rPr>
          <w:rFonts w:eastAsia="Calibri"/>
          <w:sz w:val="22"/>
          <w:szCs w:val="22"/>
        </w:rPr>
        <w:t xml:space="preserve"> N 33-ФЗ (ред. от </w:t>
      </w:r>
      <w:smartTag w:uri="urn:schemas-microsoft-com:office:smarttags" w:element="date">
        <w:smartTagPr>
          <w:attr w:name="ls" w:val="trans"/>
          <w:attr w:name="Month" w:val="06"/>
          <w:attr w:name="Day" w:val="25"/>
          <w:attr w:name="Year" w:val="2012"/>
        </w:smartTagPr>
        <w:r w:rsidRPr="0060091F">
          <w:rPr>
            <w:rFonts w:eastAsia="Calibri"/>
            <w:sz w:val="22"/>
            <w:szCs w:val="22"/>
          </w:rPr>
          <w:t>25.06.2012</w:t>
        </w:r>
      </w:smartTag>
      <w:r w:rsidRPr="0060091F">
        <w:rPr>
          <w:rFonts w:eastAsia="Calibri"/>
          <w:sz w:val="22"/>
          <w:szCs w:val="22"/>
        </w:rPr>
        <w:t>) "Об особо охраняемых природных территориях"</w:t>
      </w:r>
    </w:p>
    <w:p w:rsidR="001E351C" w:rsidRDefault="001E351C" w:rsidP="001E351C">
      <w:pPr>
        <w:ind w:firstLine="567"/>
        <w:jc w:val="both"/>
        <w:rPr>
          <w:b/>
        </w:rPr>
      </w:pPr>
    </w:p>
    <w:p w:rsidR="001E351C" w:rsidRDefault="001E351C" w:rsidP="001E351C">
      <w:pPr>
        <w:jc w:val="both"/>
        <w:rPr>
          <w:b/>
        </w:rPr>
      </w:pPr>
    </w:p>
    <w:p w:rsidR="001E351C" w:rsidRDefault="001E351C" w:rsidP="001E351C">
      <w:pPr>
        <w:ind w:firstLine="567"/>
        <w:jc w:val="both"/>
        <w:rPr>
          <w:b/>
        </w:rPr>
      </w:pPr>
    </w:p>
    <w:p w:rsidR="001E351C" w:rsidRDefault="001E351C" w:rsidP="001E351C">
      <w:pPr>
        <w:ind w:firstLine="567"/>
        <w:jc w:val="both"/>
        <w:rPr>
          <w:b/>
        </w:rPr>
      </w:pPr>
      <w:r>
        <w:rPr>
          <w:b/>
        </w:rPr>
        <w:lastRenderedPageBreak/>
        <w:t>ПРИЛОЖЕНИЕ</w:t>
      </w:r>
    </w:p>
    <w:p w:rsidR="001E351C" w:rsidRDefault="001E351C" w:rsidP="001E351C">
      <w:pPr>
        <w:ind w:firstLine="567"/>
        <w:jc w:val="both"/>
        <w:rPr>
          <w:b/>
        </w:rPr>
      </w:pPr>
    </w:p>
    <w:p w:rsidR="001E351C" w:rsidRPr="00C40B2D" w:rsidRDefault="001E351C" w:rsidP="001E351C">
      <w:pPr>
        <w:ind w:firstLine="567"/>
        <w:jc w:val="both"/>
        <w:rPr>
          <w:color w:val="000000"/>
          <w:sz w:val="22"/>
          <w:szCs w:val="22"/>
        </w:rPr>
      </w:pPr>
      <w:r w:rsidRPr="00C40B2D">
        <w:rPr>
          <w:b/>
          <w:color w:val="000000"/>
          <w:sz w:val="22"/>
          <w:szCs w:val="22"/>
        </w:rPr>
        <w:t>Блокированный жилой дом</w:t>
      </w:r>
      <w:r w:rsidRPr="00C40B2D">
        <w:rPr>
          <w:color w:val="000000"/>
          <w:sz w:val="22"/>
          <w:szCs w:val="22"/>
        </w:rPr>
        <w:t xml:space="preserve"> - здание квартирного типа, состоящее из двух и более квартир, разделенных между собой стенами без проемов (брандмауэрами), каждая из которых имеет непосредственный выход на </w:t>
      </w:r>
      <w:proofErr w:type="gramStart"/>
      <w:r w:rsidRPr="00C40B2D">
        <w:rPr>
          <w:color w:val="000000"/>
          <w:sz w:val="22"/>
          <w:szCs w:val="22"/>
        </w:rPr>
        <w:t>при</w:t>
      </w:r>
      <w:proofErr w:type="gramEnd"/>
      <w:r w:rsidRPr="00C40B2D">
        <w:rPr>
          <w:color w:val="000000"/>
          <w:sz w:val="22"/>
          <w:szCs w:val="22"/>
        </w:rPr>
        <w:t xml:space="preserve"> квартирный участок.</w:t>
      </w:r>
    </w:p>
    <w:p w:rsidR="001E351C" w:rsidRPr="00C40B2D" w:rsidRDefault="001E351C" w:rsidP="001E351C">
      <w:pPr>
        <w:autoSpaceDE w:val="0"/>
        <w:autoSpaceDN w:val="0"/>
        <w:ind w:firstLine="567"/>
        <w:jc w:val="both"/>
        <w:rPr>
          <w:b/>
          <w:color w:val="000000"/>
          <w:sz w:val="22"/>
          <w:szCs w:val="22"/>
        </w:rPr>
      </w:pPr>
    </w:p>
    <w:p w:rsidR="001E351C" w:rsidRPr="00C40B2D" w:rsidRDefault="001E351C" w:rsidP="001E351C">
      <w:pPr>
        <w:autoSpaceDE w:val="0"/>
        <w:autoSpaceDN w:val="0"/>
        <w:ind w:firstLine="567"/>
        <w:jc w:val="both"/>
        <w:rPr>
          <w:b/>
          <w:color w:val="000000"/>
          <w:sz w:val="22"/>
          <w:szCs w:val="22"/>
        </w:rPr>
      </w:pPr>
      <w:r w:rsidRPr="00C40B2D">
        <w:rPr>
          <w:b/>
          <w:color w:val="000000"/>
          <w:sz w:val="22"/>
          <w:szCs w:val="22"/>
        </w:rPr>
        <w:t>Виды разрешенного использования</w:t>
      </w:r>
      <w:r w:rsidRPr="00C40B2D">
        <w:rPr>
          <w:color w:val="000000"/>
          <w:sz w:val="22"/>
          <w:szCs w:val="22"/>
        </w:rPr>
        <w:t xml:space="preserve"> </w:t>
      </w:r>
      <w:r w:rsidRPr="00C40B2D">
        <w:rPr>
          <w:b/>
          <w:color w:val="000000"/>
          <w:sz w:val="22"/>
          <w:szCs w:val="22"/>
        </w:rPr>
        <w:t>недвижимости</w:t>
      </w:r>
      <w:r w:rsidRPr="00C40B2D">
        <w:rPr>
          <w:color w:val="000000"/>
          <w:sz w:val="22"/>
          <w:szCs w:val="22"/>
        </w:rPr>
        <w:t xml:space="preserve"> - виды деятельности, объекты, осуществлять и размещать которые на земельных участках разрешено в силу включения этих видов деятельности и объектов, как разрешенных, в настоящие Правила при условии обязательного соблюдения технических и  градостроительных регламентов и требований, установленных законодательством, настоящими Правилами, иными нормативными правовыми актами.</w:t>
      </w:r>
    </w:p>
    <w:p w:rsidR="001E351C" w:rsidRPr="00C40B2D" w:rsidRDefault="001E351C" w:rsidP="001E351C">
      <w:pPr>
        <w:ind w:firstLine="567"/>
        <w:jc w:val="both"/>
        <w:rPr>
          <w:color w:val="000000"/>
          <w:sz w:val="22"/>
          <w:szCs w:val="22"/>
        </w:rPr>
      </w:pPr>
      <w:proofErr w:type="spellStart"/>
      <w:proofErr w:type="gramStart"/>
      <w:r w:rsidRPr="00C40B2D">
        <w:rPr>
          <w:b/>
          <w:color w:val="000000"/>
          <w:sz w:val="22"/>
          <w:szCs w:val="22"/>
        </w:rPr>
        <w:t>Водоохранная</w:t>
      </w:r>
      <w:proofErr w:type="spellEnd"/>
      <w:r w:rsidRPr="00C40B2D">
        <w:rPr>
          <w:b/>
          <w:color w:val="000000"/>
          <w:sz w:val="22"/>
          <w:szCs w:val="22"/>
        </w:rPr>
        <w:t xml:space="preserve"> зона</w:t>
      </w:r>
      <w:r w:rsidRPr="00C40B2D">
        <w:rPr>
          <w:color w:val="000000"/>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1E351C" w:rsidRPr="00C40B2D" w:rsidRDefault="001E351C" w:rsidP="001E351C">
      <w:pPr>
        <w:ind w:firstLine="567"/>
        <w:jc w:val="both"/>
        <w:rPr>
          <w:color w:val="000000"/>
          <w:sz w:val="22"/>
          <w:szCs w:val="22"/>
        </w:rPr>
      </w:pPr>
      <w:r w:rsidRPr="00C40B2D">
        <w:rPr>
          <w:b/>
          <w:color w:val="000000"/>
          <w:sz w:val="22"/>
          <w:szCs w:val="22"/>
        </w:rPr>
        <w:t>Временный объект</w:t>
      </w:r>
      <w:r w:rsidRPr="00C40B2D">
        <w:rPr>
          <w:color w:val="000000"/>
          <w:sz w:val="22"/>
          <w:szCs w:val="22"/>
        </w:rPr>
        <w:t xml:space="preserve"> (постройка, киоск, навес, торговый павильон, контейнерная АЗС, открытая автомобильная стоянка) - сооружение из быстровозводимых сборно-разборных конструкций, не связанное прочно с землей, перемещение которого возможно без причинения ущерба его назначению (перечень временных сооружений устанавливается правилами благоустройства населенного пункта).</w:t>
      </w:r>
    </w:p>
    <w:p w:rsidR="001E351C" w:rsidRPr="00C40B2D" w:rsidRDefault="001E351C" w:rsidP="001E351C">
      <w:pPr>
        <w:ind w:firstLine="567"/>
        <w:jc w:val="both"/>
        <w:rPr>
          <w:color w:val="000000"/>
          <w:sz w:val="22"/>
          <w:szCs w:val="22"/>
        </w:rPr>
      </w:pPr>
      <w:r w:rsidRPr="00C40B2D">
        <w:rPr>
          <w:b/>
          <w:color w:val="000000"/>
          <w:sz w:val="22"/>
          <w:szCs w:val="22"/>
        </w:rPr>
        <w:t>Встроенные (встроено-пристроенные) нежилые помещения</w:t>
      </w:r>
      <w:r w:rsidRPr="00C40B2D">
        <w:rPr>
          <w:color w:val="000000"/>
          <w:sz w:val="22"/>
          <w:szCs w:val="22"/>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1E351C" w:rsidRPr="00C40B2D" w:rsidRDefault="001E351C" w:rsidP="001E351C">
      <w:pPr>
        <w:ind w:firstLine="567"/>
        <w:jc w:val="both"/>
        <w:rPr>
          <w:color w:val="000000"/>
          <w:sz w:val="22"/>
          <w:szCs w:val="22"/>
        </w:rPr>
      </w:pPr>
      <w:r w:rsidRPr="00C40B2D">
        <w:rPr>
          <w:b/>
          <w:color w:val="000000"/>
          <w:sz w:val="22"/>
          <w:szCs w:val="22"/>
        </w:rPr>
        <w:t xml:space="preserve">Высота здания, строения, сооружения </w:t>
      </w:r>
      <w:r w:rsidRPr="00C40B2D">
        <w:rPr>
          <w:color w:val="000000"/>
          <w:sz w:val="22"/>
          <w:szCs w:val="22"/>
        </w:rPr>
        <w:t>- расстояние по вертикали, измеренное от среднего уровня естественной поверхности земли на участке до наивысшей точки плоской крыши здания или до наивысшей точки конька скатной крыши здания.</w:t>
      </w:r>
    </w:p>
    <w:p w:rsidR="001E351C" w:rsidRPr="00C40B2D" w:rsidRDefault="001E351C" w:rsidP="001E351C">
      <w:pPr>
        <w:ind w:firstLine="567"/>
        <w:jc w:val="both"/>
        <w:rPr>
          <w:b/>
          <w:color w:val="000000"/>
          <w:sz w:val="22"/>
          <w:szCs w:val="22"/>
        </w:rPr>
      </w:pPr>
    </w:p>
    <w:p w:rsidR="001E351C" w:rsidRPr="00C40B2D" w:rsidRDefault="001E351C" w:rsidP="001E351C">
      <w:pPr>
        <w:ind w:firstLine="567"/>
        <w:jc w:val="both"/>
        <w:rPr>
          <w:sz w:val="22"/>
          <w:szCs w:val="22"/>
        </w:rPr>
      </w:pPr>
      <w:r w:rsidRPr="00C40B2D">
        <w:rPr>
          <w:b/>
          <w:sz w:val="22"/>
          <w:szCs w:val="22"/>
        </w:rPr>
        <w:t>Границы земельного участка</w:t>
      </w:r>
      <w:r w:rsidRPr="00C40B2D">
        <w:rPr>
          <w:sz w:val="22"/>
          <w:szCs w:val="22"/>
        </w:rPr>
        <w:t xml:space="preserve"> – замкнутый контур, территориально ограниченный красными линиями застройки или межевыми знаками, установленными на плане и (или) в натуре.</w:t>
      </w:r>
    </w:p>
    <w:p w:rsidR="001E351C" w:rsidRPr="00C40B2D" w:rsidRDefault="001E351C" w:rsidP="001E351C">
      <w:pPr>
        <w:ind w:firstLine="567"/>
        <w:jc w:val="both"/>
        <w:rPr>
          <w:color w:val="000000"/>
          <w:sz w:val="22"/>
          <w:szCs w:val="22"/>
        </w:rPr>
      </w:pPr>
      <w:r w:rsidRPr="00C40B2D">
        <w:rPr>
          <w:b/>
          <w:color w:val="000000"/>
          <w:sz w:val="22"/>
          <w:szCs w:val="22"/>
        </w:rPr>
        <w:t>Градостроительная деятельность</w:t>
      </w:r>
      <w:r w:rsidRPr="00C40B2D">
        <w:rPr>
          <w:color w:val="000000"/>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Градостроительное зонирование</w:t>
      </w:r>
      <w:r w:rsidRPr="00C40B2D">
        <w:rPr>
          <w:color w:val="000000"/>
          <w:sz w:val="22"/>
          <w:szCs w:val="2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 xml:space="preserve">Градостроительный регламент </w:t>
      </w:r>
      <w:r w:rsidRPr="00C40B2D">
        <w:rPr>
          <w:color w:val="000000"/>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40B2D">
        <w:rPr>
          <w:color w:val="000000"/>
          <w:sz w:val="22"/>
          <w:szCs w:val="22"/>
        </w:rPr>
        <w:t xml:space="preserve"> и объектов капитального строительства;</w:t>
      </w:r>
    </w:p>
    <w:p w:rsidR="001E351C" w:rsidRPr="00C40B2D" w:rsidRDefault="001E351C" w:rsidP="001E351C">
      <w:pPr>
        <w:ind w:firstLine="567"/>
        <w:jc w:val="both"/>
        <w:rPr>
          <w:color w:val="000000"/>
          <w:sz w:val="22"/>
          <w:szCs w:val="22"/>
        </w:rPr>
      </w:pPr>
      <w:r w:rsidRPr="00C40B2D">
        <w:rPr>
          <w:b/>
          <w:color w:val="000000"/>
          <w:sz w:val="22"/>
          <w:szCs w:val="22"/>
        </w:rPr>
        <w:t xml:space="preserve">Градостроительный план земельного участка </w:t>
      </w:r>
      <w:r w:rsidRPr="00C40B2D">
        <w:rPr>
          <w:color w:val="000000"/>
          <w:sz w:val="22"/>
          <w:szCs w:val="22"/>
        </w:rPr>
        <w:t>(ГПЗУ) - документ, содержащий информацию о границах и разрешенном использовании земельного участка. ГПЗУ используется для:</w:t>
      </w:r>
    </w:p>
    <w:p w:rsidR="001E351C" w:rsidRPr="00C40B2D" w:rsidRDefault="001E351C" w:rsidP="001E351C">
      <w:pPr>
        <w:pStyle w:val="aff0"/>
        <w:numPr>
          <w:ilvl w:val="0"/>
          <w:numId w:val="4"/>
        </w:numPr>
        <w:ind w:left="567"/>
        <w:jc w:val="both"/>
        <w:rPr>
          <w:color w:val="000000"/>
          <w:sz w:val="22"/>
          <w:szCs w:val="22"/>
        </w:rPr>
      </w:pPr>
      <w:r w:rsidRPr="00C40B2D">
        <w:rPr>
          <w:color w:val="000000"/>
          <w:sz w:val="22"/>
          <w:szCs w:val="22"/>
        </w:rPr>
        <w:t xml:space="preserve">установления на местности границ земельного участка,  выделенного впервые посредством планировки территории из состава государственных или муниципальных земель; </w:t>
      </w:r>
    </w:p>
    <w:p w:rsidR="001E351C" w:rsidRPr="00C40B2D" w:rsidRDefault="001E351C" w:rsidP="001E351C">
      <w:pPr>
        <w:pStyle w:val="aff0"/>
        <w:numPr>
          <w:ilvl w:val="0"/>
          <w:numId w:val="4"/>
        </w:numPr>
        <w:ind w:left="567"/>
        <w:jc w:val="both"/>
        <w:rPr>
          <w:color w:val="000000"/>
          <w:sz w:val="22"/>
          <w:szCs w:val="22"/>
        </w:rPr>
      </w:pPr>
      <w:r w:rsidRPr="00C40B2D">
        <w:rPr>
          <w:color w:val="000000"/>
          <w:sz w:val="22"/>
          <w:szCs w:val="22"/>
        </w:rPr>
        <w:t>принятия решений (при наличии предварительно утвержденного проекта границ земельного участка) о предоставлении физическим и юридическим лицам прав на земельный участок, об изъятии, в том числе путем выкупа земельного участка, о резервировании земельного участка или его части для государственных, либо муниципальных нужд;</w:t>
      </w:r>
    </w:p>
    <w:p w:rsidR="001E351C" w:rsidRPr="001E351C" w:rsidRDefault="001E351C" w:rsidP="001E351C">
      <w:pPr>
        <w:pStyle w:val="aff0"/>
        <w:numPr>
          <w:ilvl w:val="0"/>
          <w:numId w:val="4"/>
        </w:numPr>
        <w:ind w:left="567"/>
        <w:jc w:val="both"/>
        <w:rPr>
          <w:color w:val="000000"/>
          <w:sz w:val="22"/>
          <w:szCs w:val="22"/>
        </w:rPr>
      </w:pPr>
      <w:r w:rsidRPr="00C40B2D">
        <w:rPr>
          <w:color w:val="000000"/>
          <w:sz w:val="22"/>
          <w:szCs w:val="22"/>
        </w:rPr>
        <w:t xml:space="preserve">разработки проектной документации для строительства и выдачи разрешений на строительство, на ввод объекта в эксплуатацию. </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Застройщик</w:t>
      </w:r>
      <w:r w:rsidRPr="00C40B2D">
        <w:rPr>
          <w:color w:val="000000"/>
          <w:sz w:val="22"/>
          <w:szCs w:val="22"/>
        </w:rPr>
        <w:t xml:space="preserve"> - физическое или юридическое лицо, обеспечивающее на </w:t>
      </w:r>
      <w:proofErr w:type="gramStart"/>
      <w:r w:rsidRPr="00C40B2D">
        <w:rPr>
          <w:color w:val="000000"/>
          <w:sz w:val="22"/>
          <w:szCs w:val="22"/>
        </w:rPr>
        <w:t>принадле</w:t>
      </w:r>
      <w:r>
        <w:rPr>
          <w:color w:val="000000"/>
          <w:sz w:val="22"/>
          <w:szCs w:val="22"/>
        </w:rPr>
        <w:t>жащем</w:t>
      </w:r>
      <w:proofErr w:type="gramEnd"/>
      <w:r>
        <w:rPr>
          <w:color w:val="000000"/>
          <w:sz w:val="22"/>
          <w:szCs w:val="22"/>
        </w:rPr>
        <w:t xml:space="preserve"> ему земельном </w:t>
      </w:r>
      <w:proofErr w:type="spellStart"/>
      <w:r>
        <w:rPr>
          <w:color w:val="000000"/>
          <w:sz w:val="22"/>
          <w:szCs w:val="22"/>
        </w:rPr>
        <w:t>у</w:t>
      </w:r>
      <w:r w:rsidRPr="00C40B2D">
        <w:rPr>
          <w:color w:val="000000"/>
          <w:sz w:val="22"/>
          <w:szCs w:val="22"/>
        </w:rPr>
        <w:t>астке</w:t>
      </w:r>
      <w:proofErr w:type="spellEnd"/>
      <w:r w:rsidRPr="00C40B2D">
        <w:rPr>
          <w:color w:val="000000"/>
          <w:sz w:val="22"/>
          <w:szCs w:val="22"/>
        </w:rPr>
        <w:t xml:space="preserve"> строительство, реконструкцию, капитальный ремонт объектов капитального </w:t>
      </w:r>
      <w:r w:rsidRPr="00C40B2D">
        <w:rPr>
          <w:color w:val="000000"/>
          <w:sz w:val="22"/>
          <w:szCs w:val="22"/>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351C" w:rsidRPr="00C40B2D" w:rsidRDefault="001E351C" w:rsidP="001E351C">
      <w:pPr>
        <w:ind w:firstLine="567"/>
        <w:jc w:val="both"/>
        <w:rPr>
          <w:color w:val="000000"/>
          <w:sz w:val="22"/>
          <w:szCs w:val="22"/>
        </w:rPr>
      </w:pPr>
      <w:r w:rsidRPr="00C40B2D">
        <w:rPr>
          <w:b/>
          <w:color w:val="000000"/>
          <w:sz w:val="22"/>
          <w:szCs w:val="22"/>
        </w:rPr>
        <w:t xml:space="preserve">Заказчик </w:t>
      </w:r>
      <w:r w:rsidRPr="00C40B2D">
        <w:rPr>
          <w:color w:val="000000"/>
          <w:sz w:val="22"/>
          <w:szCs w:val="22"/>
        </w:rPr>
        <w:t xml:space="preserve">- физическое или юридическое лицо, которое уполномочено застройщиком </w:t>
      </w:r>
      <w:proofErr w:type="gramStart"/>
      <w:r w:rsidRPr="00C40B2D">
        <w:rPr>
          <w:color w:val="000000"/>
          <w:sz w:val="22"/>
          <w:szCs w:val="22"/>
        </w:rPr>
        <w:t>представлять</w:t>
      </w:r>
      <w:proofErr w:type="gramEnd"/>
      <w:r w:rsidRPr="00C40B2D">
        <w:rPr>
          <w:color w:val="000000"/>
          <w:sz w:val="22"/>
          <w:szCs w:val="22"/>
        </w:rPr>
        <w:t xml:space="preserve"> его интересы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1E351C" w:rsidRPr="00C40B2D" w:rsidRDefault="001E351C" w:rsidP="001E351C">
      <w:pPr>
        <w:ind w:firstLine="567"/>
        <w:jc w:val="both"/>
        <w:rPr>
          <w:color w:val="000000"/>
          <w:sz w:val="22"/>
          <w:szCs w:val="22"/>
        </w:rPr>
      </w:pPr>
      <w:r w:rsidRPr="00C40B2D">
        <w:rPr>
          <w:b/>
          <w:color w:val="000000"/>
          <w:sz w:val="22"/>
          <w:szCs w:val="22"/>
        </w:rPr>
        <w:t>Землевладельцы</w:t>
      </w:r>
      <w:r w:rsidRPr="00C40B2D">
        <w:rPr>
          <w:color w:val="000000"/>
          <w:sz w:val="22"/>
          <w:szCs w:val="22"/>
        </w:rPr>
        <w:t xml:space="preserve"> - лица, владеющие и пользующиеся земельными участками на праве пожизненного наследуемого владения.</w:t>
      </w:r>
    </w:p>
    <w:p w:rsidR="001E351C" w:rsidRPr="00C40B2D" w:rsidRDefault="001E351C" w:rsidP="001E351C">
      <w:pPr>
        <w:ind w:firstLine="567"/>
        <w:jc w:val="both"/>
        <w:rPr>
          <w:color w:val="000000"/>
          <w:sz w:val="22"/>
          <w:szCs w:val="22"/>
        </w:rPr>
      </w:pPr>
      <w:r w:rsidRPr="00C40B2D">
        <w:rPr>
          <w:b/>
          <w:color w:val="000000"/>
          <w:sz w:val="22"/>
          <w:szCs w:val="22"/>
        </w:rPr>
        <w:t>Землепользователи</w:t>
      </w:r>
      <w:r w:rsidRPr="00C40B2D">
        <w:rPr>
          <w:color w:val="000000"/>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E351C" w:rsidRPr="00C40B2D" w:rsidRDefault="001E351C" w:rsidP="001E351C">
      <w:pPr>
        <w:ind w:firstLine="567"/>
        <w:jc w:val="both"/>
        <w:rPr>
          <w:sz w:val="22"/>
          <w:szCs w:val="22"/>
        </w:rPr>
      </w:pPr>
      <w:r w:rsidRPr="00C40B2D">
        <w:rPr>
          <w:b/>
          <w:sz w:val="22"/>
          <w:szCs w:val="22"/>
        </w:rPr>
        <w:t>Земельный участок</w:t>
      </w:r>
      <w:r w:rsidRPr="00C40B2D">
        <w:rPr>
          <w:sz w:val="22"/>
          <w:szCs w:val="22"/>
        </w:rPr>
        <w:t xml:space="preserve"> </w:t>
      </w:r>
      <w:proofErr w:type="gramStart"/>
      <w:r w:rsidRPr="00C40B2D">
        <w:rPr>
          <w:sz w:val="22"/>
          <w:szCs w:val="22"/>
        </w:rPr>
        <w:t>–</w:t>
      </w:r>
      <w:r w:rsidRPr="00C40B2D">
        <w:rPr>
          <w:bCs/>
          <w:sz w:val="22"/>
          <w:szCs w:val="22"/>
        </w:rPr>
        <w:t>я</w:t>
      </w:r>
      <w:proofErr w:type="gramEnd"/>
      <w:r w:rsidRPr="00C40B2D">
        <w:rPr>
          <w:bCs/>
          <w:sz w:val="22"/>
          <w:szCs w:val="22"/>
        </w:rPr>
        <w:t xml:space="preserve">вляется часть земной поверхности, границы которой определены в соответствии с федеральными законами. </w:t>
      </w:r>
      <w:r w:rsidRPr="00C40B2D">
        <w:rPr>
          <w:sz w:val="22"/>
          <w:szCs w:val="22"/>
        </w:rPr>
        <w:t xml:space="preserve">Площадь, местоположение, правовой статус и другие характеристики отражаются в земельном кадастре и документах государственной регистрации. </w:t>
      </w:r>
      <w:r w:rsidRPr="00C40B2D">
        <w:rPr>
          <w:bCs/>
          <w:sz w:val="22"/>
          <w:szCs w:val="22"/>
        </w:rPr>
        <w:t>В случаях и в порядке, которые установлены федеральным законом, могут создаваться искусственные земельные участки.</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Зоны с особыми условиями использования территорий</w:t>
      </w:r>
      <w:r w:rsidRPr="00C40B2D">
        <w:rPr>
          <w:color w:val="000000"/>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40B2D">
        <w:rPr>
          <w:color w:val="000000"/>
          <w:sz w:val="22"/>
          <w:szCs w:val="22"/>
        </w:rPr>
        <w:t>водоохранные</w:t>
      </w:r>
      <w:proofErr w:type="spellEnd"/>
      <w:r w:rsidRPr="00C40B2D">
        <w:rPr>
          <w:color w:val="000000"/>
          <w:sz w:val="22"/>
          <w:szCs w:val="22"/>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E351C" w:rsidRPr="00C40B2D" w:rsidRDefault="001E351C" w:rsidP="001E351C">
      <w:pPr>
        <w:ind w:firstLine="567"/>
        <w:jc w:val="both"/>
        <w:rPr>
          <w:b/>
          <w:color w:val="000000"/>
          <w:sz w:val="22"/>
          <w:szCs w:val="22"/>
          <w:highlight w:val="yellow"/>
        </w:rPr>
      </w:pPr>
    </w:p>
    <w:p w:rsidR="001E351C" w:rsidRPr="00C40B2D" w:rsidRDefault="001E351C" w:rsidP="001E351C">
      <w:pPr>
        <w:ind w:firstLine="567"/>
        <w:jc w:val="both"/>
        <w:rPr>
          <w:color w:val="000000"/>
          <w:sz w:val="22"/>
          <w:szCs w:val="22"/>
        </w:rPr>
      </w:pPr>
      <w:r w:rsidRPr="00C40B2D">
        <w:rPr>
          <w:b/>
          <w:color w:val="000000"/>
          <w:sz w:val="22"/>
          <w:szCs w:val="22"/>
        </w:rPr>
        <w:t>Изменение недвижимости</w:t>
      </w:r>
      <w:r w:rsidRPr="00C40B2D">
        <w:rPr>
          <w:color w:val="000000"/>
          <w:sz w:val="22"/>
          <w:szCs w:val="22"/>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Инженерные изыскания</w:t>
      </w:r>
      <w:r w:rsidRPr="00C40B2D">
        <w:rPr>
          <w:color w:val="000000"/>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E351C" w:rsidRPr="00C40B2D" w:rsidRDefault="001E351C" w:rsidP="001E351C">
      <w:pPr>
        <w:ind w:firstLine="567"/>
        <w:jc w:val="both"/>
        <w:rPr>
          <w:color w:val="000000"/>
          <w:sz w:val="22"/>
          <w:szCs w:val="22"/>
        </w:rPr>
      </w:pPr>
      <w:r w:rsidRPr="00C40B2D">
        <w:rPr>
          <w:b/>
          <w:color w:val="000000"/>
          <w:sz w:val="22"/>
          <w:szCs w:val="22"/>
        </w:rPr>
        <w:t>Инженерная, транспортная и социальная инфраструктуры</w:t>
      </w:r>
      <w:r w:rsidRPr="00C40B2D">
        <w:rPr>
          <w:color w:val="000000"/>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1E351C" w:rsidRPr="00C40B2D" w:rsidRDefault="001E351C" w:rsidP="001E351C">
      <w:pPr>
        <w:autoSpaceDE w:val="0"/>
        <w:autoSpaceDN w:val="0"/>
        <w:ind w:firstLine="567"/>
        <w:jc w:val="both"/>
        <w:rPr>
          <w:b/>
          <w:color w:val="000000"/>
          <w:sz w:val="22"/>
          <w:szCs w:val="22"/>
        </w:rPr>
      </w:pP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Капитальный ремонт объектов капитального строительства (за исключением линейных объектов)</w:t>
      </w:r>
      <w:r w:rsidRPr="00C40B2D">
        <w:rPr>
          <w:color w:val="000000"/>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C40B2D">
        <w:rPr>
          <w:color w:val="000000"/>
          <w:sz w:val="22"/>
          <w:szCs w:val="22"/>
        </w:rPr>
        <w:t xml:space="preserve"> элементы и (или) восстановление указанных элементов.</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Капитальный ремонт линейных объектов</w:t>
      </w:r>
      <w:r w:rsidRPr="00C40B2D">
        <w:rPr>
          <w:color w:val="000000"/>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351C" w:rsidRPr="00C40B2D" w:rsidRDefault="001E351C" w:rsidP="001E351C">
      <w:pPr>
        <w:ind w:firstLine="567"/>
        <w:jc w:val="both"/>
        <w:rPr>
          <w:color w:val="000000"/>
          <w:sz w:val="22"/>
          <w:szCs w:val="22"/>
        </w:rPr>
      </w:pPr>
      <w:r w:rsidRPr="00C40B2D">
        <w:rPr>
          <w:b/>
          <w:color w:val="000000"/>
          <w:sz w:val="22"/>
          <w:szCs w:val="22"/>
        </w:rPr>
        <w:t>Коэффициент строительного использования земельного участка (коэффициент застройки)</w:t>
      </w:r>
      <w:r w:rsidRPr="00C40B2D">
        <w:rPr>
          <w:color w:val="000000"/>
          <w:sz w:val="22"/>
          <w:szCs w:val="22"/>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w:t>
      </w:r>
    </w:p>
    <w:p w:rsidR="001E351C" w:rsidRPr="00C40B2D" w:rsidRDefault="001E351C" w:rsidP="001E351C">
      <w:pPr>
        <w:ind w:firstLine="567"/>
        <w:jc w:val="both"/>
        <w:rPr>
          <w:color w:val="000000"/>
          <w:sz w:val="22"/>
          <w:szCs w:val="22"/>
        </w:rPr>
      </w:pPr>
      <w:r w:rsidRPr="00C40B2D">
        <w:rPr>
          <w:b/>
          <w:color w:val="000000"/>
          <w:sz w:val="22"/>
          <w:szCs w:val="22"/>
        </w:rPr>
        <w:t>Коэффициент интенсивности использования территории</w:t>
      </w:r>
      <w:r w:rsidRPr="00C40B2D">
        <w:rPr>
          <w:color w:val="000000"/>
          <w:sz w:val="22"/>
          <w:szCs w:val="22"/>
        </w:rPr>
        <w:t xml:space="preserve"> - показатель, определяемый как соотношение суммарной общей площади помещений во всех зданиях на земельном участке к площади земельного участка (разрешенная суммарная общая площадь помещений определяется умножением коэффициента использования территории на площадь земельного участка).</w:t>
      </w:r>
    </w:p>
    <w:p w:rsidR="001E351C" w:rsidRPr="00C40B2D" w:rsidRDefault="001E351C" w:rsidP="001E351C">
      <w:pPr>
        <w:ind w:firstLine="567"/>
        <w:jc w:val="both"/>
        <w:rPr>
          <w:color w:val="000000"/>
          <w:sz w:val="22"/>
          <w:szCs w:val="22"/>
        </w:rPr>
      </w:pPr>
      <w:r w:rsidRPr="00C40B2D">
        <w:rPr>
          <w:b/>
          <w:color w:val="000000"/>
          <w:sz w:val="22"/>
          <w:szCs w:val="22"/>
        </w:rPr>
        <w:t>Коэффициент свободных территорий</w:t>
      </w:r>
      <w:r w:rsidRPr="00C40B2D">
        <w:rPr>
          <w:color w:val="000000"/>
          <w:sz w:val="22"/>
          <w:szCs w:val="22"/>
        </w:rPr>
        <w:t xml:space="preserve"> - минимальное допустимое соотношение площади незастроенной территории земельного участка к суммарной площади помещений всех зданий и сооружений, расположенных на земельном участке.</w:t>
      </w: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lastRenderedPageBreak/>
        <w:t>Красные линии</w:t>
      </w:r>
      <w:r w:rsidRPr="00C40B2D">
        <w:rPr>
          <w:color w:val="000000"/>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E351C" w:rsidRPr="00C40B2D" w:rsidRDefault="001E351C" w:rsidP="001E351C">
      <w:pPr>
        <w:ind w:firstLine="567"/>
        <w:jc w:val="both"/>
        <w:rPr>
          <w:color w:val="000000"/>
          <w:sz w:val="22"/>
          <w:szCs w:val="22"/>
        </w:rPr>
      </w:pPr>
      <w:r w:rsidRPr="00C40B2D">
        <w:rPr>
          <w:color w:val="000000"/>
          <w:sz w:val="22"/>
          <w:szCs w:val="22"/>
        </w:rPr>
        <w:t>Планируемые красные линии устанавливаются в составе проектов планировки в целях увеличения пропускной способности улиц, дорог, площадей, скверов и других территорий общего пользования путем их расширения.</w:t>
      </w:r>
    </w:p>
    <w:p w:rsidR="001E351C" w:rsidRPr="00C40B2D" w:rsidRDefault="001E351C" w:rsidP="001E351C">
      <w:pPr>
        <w:ind w:firstLine="567"/>
        <w:jc w:val="both"/>
        <w:rPr>
          <w:b/>
          <w:sz w:val="22"/>
          <w:szCs w:val="22"/>
          <w:highlight w:val="yellow"/>
        </w:rPr>
      </w:pPr>
    </w:p>
    <w:p w:rsidR="001E351C" w:rsidRPr="00C40B2D" w:rsidRDefault="001E351C" w:rsidP="001E351C">
      <w:pPr>
        <w:ind w:firstLine="567"/>
        <w:jc w:val="both"/>
        <w:rPr>
          <w:sz w:val="22"/>
          <w:szCs w:val="22"/>
        </w:rPr>
      </w:pPr>
      <w:r w:rsidRPr="00C40B2D">
        <w:rPr>
          <w:b/>
          <w:sz w:val="22"/>
          <w:szCs w:val="22"/>
        </w:rPr>
        <w:t xml:space="preserve">Ландшафтно-рекреационная территория </w:t>
      </w:r>
      <w:r w:rsidRPr="00C40B2D">
        <w:rPr>
          <w:sz w:val="22"/>
          <w:szCs w:val="22"/>
        </w:rPr>
        <w:t>-</w:t>
      </w:r>
      <w:r w:rsidRPr="00C40B2D">
        <w:rPr>
          <w:b/>
          <w:sz w:val="22"/>
          <w:szCs w:val="22"/>
        </w:rPr>
        <w:t xml:space="preserve"> </w:t>
      </w:r>
      <w:r w:rsidRPr="00C40B2D">
        <w:rPr>
          <w:sz w:val="22"/>
          <w:szCs w:val="22"/>
        </w:rPr>
        <w:t>совокупность</w:t>
      </w:r>
      <w:r w:rsidRPr="00C40B2D">
        <w:rPr>
          <w:b/>
          <w:sz w:val="22"/>
          <w:szCs w:val="22"/>
        </w:rPr>
        <w:t xml:space="preserve"> </w:t>
      </w:r>
      <w:r w:rsidRPr="00C40B2D">
        <w:rPr>
          <w:sz w:val="22"/>
          <w:szCs w:val="22"/>
        </w:rPr>
        <w:t>функциональных зон,</w:t>
      </w:r>
      <w:r w:rsidRPr="00C40B2D">
        <w:rPr>
          <w:b/>
          <w:sz w:val="22"/>
          <w:szCs w:val="22"/>
        </w:rPr>
        <w:t xml:space="preserve"> </w:t>
      </w:r>
      <w:r w:rsidRPr="00C40B2D">
        <w:rPr>
          <w:sz w:val="22"/>
          <w:szCs w:val="22"/>
        </w:rPr>
        <w:t xml:space="preserve"> включающих в себя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1E351C" w:rsidRPr="00C40B2D" w:rsidRDefault="001E351C" w:rsidP="001E351C">
      <w:pPr>
        <w:ind w:firstLine="567"/>
        <w:jc w:val="both"/>
        <w:rPr>
          <w:color w:val="000000"/>
          <w:sz w:val="22"/>
          <w:szCs w:val="22"/>
        </w:rPr>
      </w:pPr>
      <w:r w:rsidRPr="00C40B2D">
        <w:rPr>
          <w:b/>
          <w:color w:val="000000"/>
          <w:sz w:val="22"/>
          <w:szCs w:val="22"/>
        </w:rPr>
        <w:t>Линейные объекты</w:t>
      </w:r>
      <w:r w:rsidRPr="00C40B2D">
        <w:rPr>
          <w:color w:val="000000"/>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E351C" w:rsidRPr="00C40B2D" w:rsidRDefault="001E351C" w:rsidP="001E351C">
      <w:pPr>
        <w:ind w:firstLine="567"/>
        <w:jc w:val="both"/>
        <w:rPr>
          <w:color w:val="000000"/>
          <w:sz w:val="22"/>
          <w:szCs w:val="22"/>
        </w:rPr>
      </w:pPr>
      <w:r w:rsidRPr="00C40B2D">
        <w:rPr>
          <w:b/>
          <w:sz w:val="22"/>
          <w:szCs w:val="22"/>
        </w:rPr>
        <w:t>Л</w:t>
      </w:r>
      <w:r w:rsidRPr="00C40B2D">
        <w:rPr>
          <w:b/>
          <w:color w:val="000000"/>
          <w:sz w:val="22"/>
          <w:szCs w:val="22"/>
        </w:rPr>
        <w:t>инии градостроительного регулирования</w:t>
      </w:r>
      <w:r w:rsidRPr="00C40B2D">
        <w:rPr>
          <w:color w:val="000000"/>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C40B2D">
        <w:rPr>
          <w:color w:val="000000"/>
          <w:sz w:val="22"/>
          <w:szCs w:val="22"/>
        </w:rPr>
        <w:t>водоохранных</w:t>
      </w:r>
      <w:proofErr w:type="spellEnd"/>
      <w:r w:rsidRPr="00C40B2D">
        <w:rPr>
          <w:color w:val="000000"/>
          <w:sz w:val="22"/>
          <w:szCs w:val="22"/>
        </w:rPr>
        <w:t xml:space="preserve"> и иных зон ограничений использования земельных участков, зданий, строений, сооружений.</w:t>
      </w:r>
    </w:p>
    <w:p w:rsidR="001E351C" w:rsidRPr="00C40B2D" w:rsidRDefault="001E351C" w:rsidP="001E351C">
      <w:pPr>
        <w:ind w:firstLine="567"/>
        <w:jc w:val="both"/>
        <w:rPr>
          <w:color w:val="000000"/>
          <w:sz w:val="22"/>
          <w:szCs w:val="22"/>
        </w:rPr>
      </w:pPr>
      <w:r w:rsidRPr="00C40B2D">
        <w:rPr>
          <w:b/>
          <w:color w:val="000000"/>
          <w:sz w:val="22"/>
          <w:szCs w:val="22"/>
        </w:rPr>
        <w:t>Линии регулирования застройки</w:t>
      </w:r>
      <w:r w:rsidRPr="00C40B2D">
        <w:rPr>
          <w:color w:val="000000"/>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E351C" w:rsidRPr="00C40B2D" w:rsidRDefault="001E351C" w:rsidP="001E351C">
      <w:pPr>
        <w:ind w:firstLine="567"/>
        <w:jc w:val="both"/>
        <w:rPr>
          <w:color w:val="000000"/>
          <w:sz w:val="22"/>
          <w:szCs w:val="22"/>
        </w:rPr>
      </w:pPr>
      <w:r w:rsidRPr="00C40B2D">
        <w:rPr>
          <w:b/>
          <w:color w:val="000000"/>
          <w:sz w:val="22"/>
          <w:szCs w:val="22"/>
        </w:rPr>
        <w:t>Лицо, осуществляющее строительство -</w:t>
      </w:r>
      <w:r w:rsidRPr="00C40B2D">
        <w:rPr>
          <w:color w:val="000000"/>
          <w:sz w:val="22"/>
          <w:szCs w:val="22"/>
        </w:rPr>
        <w:t xml:space="preserve">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1E351C" w:rsidRPr="00C40B2D" w:rsidRDefault="001E351C" w:rsidP="001E351C">
      <w:pPr>
        <w:ind w:firstLine="567"/>
        <w:jc w:val="both"/>
        <w:rPr>
          <w:color w:val="000000"/>
          <w:sz w:val="22"/>
          <w:szCs w:val="22"/>
        </w:rPr>
      </w:pPr>
    </w:p>
    <w:p w:rsidR="001E351C" w:rsidRPr="00C40B2D" w:rsidRDefault="001E351C" w:rsidP="001E351C">
      <w:pPr>
        <w:ind w:firstLine="567"/>
        <w:jc w:val="both"/>
        <w:rPr>
          <w:color w:val="000000"/>
          <w:sz w:val="22"/>
          <w:szCs w:val="22"/>
        </w:rPr>
      </w:pPr>
      <w:r w:rsidRPr="00C40B2D">
        <w:rPr>
          <w:b/>
          <w:color w:val="000000"/>
          <w:sz w:val="22"/>
          <w:szCs w:val="22"/>
        </w:rPr>
        <w:t>Минимальные и максимальные (предельные) площадь и размеры земельных участков</w:t>
      </w:r>
      <w:r w:rsidRPr="00C40B2D">
        <w:rPr>
          <w:color w:val="000000"/>
          <w:sz w:val="22"/>
          <w:szCs w:val="22"/>
        </w:rPr>
        <w:t xml:space="preserve"> - показатели наименьшей и наибольшей площади и линейных размеров земельных участков, установленные градостроительным регламентом определенной зоны настоящих Правил, на основании строительных норм и правил, для определенных видов использования;</w:t>
      </w:r>
    </w:p>
    <w:p w:rsidR="001E351C" w:rsidRPr="00C40B2D" w:rsidRDefault="001E351C" w:rsidP="001E351C">
      <w:pPr>
        <w:pStyle w:val="ConsPlusNormal"/>
        <w:ind w:firstLine="567"/>
        <w:jc w:val="both"/>
        <w:rPr>
          <w:rFonts w:ascii="Times New Roman" w:hAnsi="Times New Roman" w:cs="Times New Roman"/>
          <w:sz w:val="22"/>
          <w:szCs w:val="22"/>
        </w:rPr>
      </w:pPr>
      <w:r w:rsidRPr="00C40B2D">
        <w:rPr>
          <w:rFonts w:ascii="Times New Roman" w:hAnsi="Times New Roman" w:cs="Times New Roman"/>
          <w:b/>
          <w:sz w:val="22"/>
          <w:szCs w:val="22"/>
        </w:rPr>
        <w:t>Малоэтажная жилая застройка</w:t>
      </w:r>
      <w:r w:rsidRPr="00C40B2D">
        <w:rPr>
          <w:rFonts w:ascii="Times New Roman" w:hAnsi="Times New Roman" w:cs="Times New Roman"/>
          <w:sz w:val="22"/>
          <w:szCs w:val="22"/>
        </w:rPr>
        <w:t xml:space="preserve"> - жилая застройка этажностью, как правило, до 3 этажей, в отдельных случаях до 4 этажей включительно, с обеспечением, по возможности, непосредственной связи квартир с земельным участком.</w:t>
      </w:r>
    </w:p>
    <w:p w:rsidR="001E351C" w:rsidRPr="00C40B2D" w:rsidRDefault="001E351C" w:rsidP="001E351C">
      <w:pPr>
        <w:ind w:firstLine="567"/>
        <w:jc w:val="both"/>
        <w:rPr>
          <w:color w:val="000000"/>
          <w:sz w:val="22"/>
          <w:szCs w:val="22"/>
        </w:rPr>
      </w:pPr>
      <w:r w:rsidRPr="00C40B2D">
        <w:rPr>
          <w:color w:val="000000"/>
          <w:sz w:val="22"/>
          <w:szCs w:val="22"/>
        </w:rPr>
        <w:t>М</w:t>
      </w:r>
      <w:r w:rsidRPr="00C40B2D">
        <w:rPr>
          <w:b/>
          <w:color w:val="000000"/>
          <w:sz w:val="22"/>
          <w:szCs w:val="22"/>
        </w:rPr>
        <w:t>ногоквартирный жилой дом</w:t>
      </w:r>
      <w:r w:rsidRPr="00C40B2D">
        <w:rPr>
          <w:color w:val="000000"/>
          <w:sz w:val="22"/>
          <w:szCs w:val="22"/>
        </w:rPr>
        <w:t xml:space="preserve"> - жилой дом, квартиры которого имеют выход на общие лестничные клетки и общий для всего дома земельный участок.</w:t>
      </w:r>
    </w:p>
    <w:p w:rsidR="001E351C" w:rsidRPr="00C40B2D" w:rsidRDefault="001E351C" w:rsidP="001E351C">
      <w:pPr>
        <w:autoSpaceDE w:val="0"/>
        <w:autoSpaceDN w:val="0"/>
        <w:ind w:firstLine="567"/>
        <w:jc w:val="both"/>
        <w:rPr>
          <w:b/>
          <w:color w:val="000000"/>
          <w:sz w:val="22"/>
          <w:szCs w:val="22"/>
        </w:rPr>
      </w:pP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Объекты федерального значения</w:t>
      </w:r>
      <w:r w:rsidRPr="00C40B2D">
        <w:rPr>
          <w:color w:val="000000"/>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C40B2D">
        <w:rPr>
          <w:color w:val="000000"/>
          <w:sz w:val="22"/>
          <w:szCs w:val="22"/>
        </w:rPr>
        <w:t xml:space="preserve"> </w:t>
      </w:r>
      <w:proofErr w:type="gramStart"/>
      <w:r w:rsidRPr="00C40B2D">
        <w:rPr>
          <w:color w:val="000000"/>
          <w:sz w:val="22"/>
          <w:szCs w:val="22"/>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C40B2D">
        <w:rPr>
          <w:color w:val="000000"/>
          <w:sz w:val="22"/>
          <w:szCs w:val="22"/>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Объекты регионального значения</w:t>
      </w:r>
      <w:r w:rsidRPr="00C40B2D">
        <w:rPr>
          <w:color w:val="000000"/>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w:t>
      </w:r>
      <w:r w:rsidRPr="00C40B2D">
        <w:rPr>
          <w:color w:val="000000"/>
          <w:sz w:val="22"/>
          <w:szCs w:val="22"/>
        </w:rPr>
        <w:lastRenderedPageBreak/>
        <w:t>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40B2D">
        <w:rPr>
          <w:color w:val="000000"/>
          <w:sz w:val="22"/>
          <w:szCs w:val="22"/>
        </w:rPr>
        <w:t xml:space="preserve"> развитие субъекта Российской Федерации. </w:t>
      </w:r>
      <w:proofErr w:type="gramStart"/>
      <w:r w:rsidRPr="00C40B2D">
        <w:rPr>
          <w:color w:val="000000"/>
          <w:sz w:val="22"/>
          <w:szCs w:val="22"/>
        </w:rPr>
        <w:t>Виды объектов регионального значения в указанных в части 3 статьи 14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Объекты местного значения</w:t>
      </w:r>
      <w:r w:rsidRPr="00C40B2D">
        <w:rPr>
          <w:color w:val="000000"/>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C40B2D">
        <w:rPr>
          <w:color w:val="000000"/>
          <w:sz w:val="22"/>
          <w:szCs w:val="22"/>
        </w:rPr>
        <w:t xml:space="preserve"> </w:t>
      </w:r>
      <w:proofErr w:type="gramStart"/>
      <w:r w:rsidRPr="00C40B2D">
        <w:rPr>
          <w:color w:val="000000"/>
          <w:sz w:val="22"/>
          <w:szCs w:val="22"/>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Объект капитального строительства</w:t>
      </w:r>
      <w:r w:rsidRPr="00C40B2D">
        <w:rPr>
          <w:color w:val="000000"/>
          <w:sz w:val="22"/>
          <w:szCs w:val="22"/>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E351C" w:rsidRPr="00C40B2D" w:rsidRDefault="001E351C" w:rsidP="001E351C">
      <w:pPr>
        <w:pStyle w:val="ConsPlusNormal"/>
        <w:ind w:firstLine="567"/>
        <w:jc w:val="both"/>
        <w:rPr>
          <w:rFonts w:ascii="Times New Roman" w:hAnsi="Times New Roman" w:cs="Times New Roman"/>
          <w:b/>
          <w:sz w:val="22"/>
          <w:szCs w:val="22"/>
        </w:rPr>
      </w:pPr>
      <w:r w:rsidRPr="00C40B2D">
        <w:rPr>
          <w:rFonts w:ascii="Times New Roman" w:hAnsi="Times New Roman" w:cs="Times New Roman"/>
          <w:b/>
          <w:sz w:val="22"/>
          <w:szCs w:val="22"/>
        </w:rPr>
        <w:t xml:space="preserve">Объекты индивидуального жилищного строительства - </w:t>
      </w:r>
      <w:r w:rsidRPr="00C40B2D">
        <w:rPr>
          <w:rFonts w:ascii="Times New Roman" w:hAnsi="Times New Roman" w:cs="Times New Roman"/>
          <w:sz w:val="22"/>
          <w:szCs w:val="22"/>
        </w:rPr>
        <w:t>отдельно стоящие жилые дома с количеством этажей не более чем три, предназначенные для проживания одной семьи.</w:t>
      </w:r>
    </w:p>
    <w:p w:rsidR="001E351C" w:rsidRPr="00C40B2D" w:rsidRDefault="001E351C" w:rsidP="001E351C">
      <w:pPr>
        <w:ind w:firstLine="567"/>
        <w:jc w:val="both"/>
        <w:rPr>
          <w:b/>
          <w:color w:val="000000"/>
          <w:sz w:val="22"/>
          <w:szCs w:val="22"/>
        </w:rPr>
      </w:pPr>
      <w:r w:rsidRPr="00C40B2D">
        <w:rPr>
          <w:b/>
          <w:sz w:val="22"/>
          <w:szCs w:val="22"/>
        </w:rPr>
        <w:t>Одноквартирный жилой дом</w:t>
      </w:r>
      <w:r w:rsidRPr="00C40B2D">
        <w:rPr>
          <w:sz w:val="22"/>
          <w:szCs w:val="22"/>
        </w:rPr>
        <w:t xml:space="preserve"> - жилой дом, предназначенный для проживания одной семьи и имеющий </w:t>
      </w:r>
      <w:proofErr w:type="spellStart"/>
      <w:r w:rsidRPr="00C40B2D">
        <w:rPr>
          <w:sz w:val="22"/>
          <w:szCs w:val="22"/>
        </w:rPr>
        <w:t>приквартирный</w:t>
      </w:r>
      <w:proofErr w:type="spellEnd"/>
      <w:r w:rsidRPr="00C40B2D">
        <w:rPr>
          <w:sz w:val="22"/>
          <w:szCs w:val="22"/>
        </w:rPr>
        <w:t xml:space="preserve"> участок.</w:t>
      </w:r>
    </w:p>
    <w:p w:rsidR="001E351C" w:rsidRPr="00C40B2D" w:rsidRDefault="001E351C" w:rsidP="001E351C">
      <w:pPr>
        <w:ind w:firstLine="567"/>
        <w:jc w:val="both"/>
        <w:rPr>
          <w:b/>
          <w:color w:val="000000"/>
          <w:sz w:val="22"/>
          <w:szCs w:val="22"/>
        </w:rPr>
      </w:pPr>
      <w:r w:rsidRPr="00C40B2D">
        <w:rPr>
          <w:b/>
          <w:color w:val="000000"/>
          <w:sz w:val="22"/>
          <w:szCs w:val="22"/>
        </w:rPr>
        <w:t>Отклонения от Правил:</w:t>
      </w:r>
    </w:p>
    <w:p w:rsidR="001E351C" w:rsidRPr="00C40B2D" w:rsidRDefault="001E351C" w:rsidP="001E351C">
      <w:pPr>
        <w:ind w:firstLine="567"/>
        <w:jc w:val="both"/>
        <w:rPr>
          <w:color w:val="000000"/>
          <w:sz w:val="22"/>
          <w:szCs w:val="22"/>
        </w:rPr>
      </w:pPr>
      <w:r w:rsidRPr="00C40B2D">
        <w:rPr>
          <w:color w:val="000000"/>
          <w:sz w:val="22"/>
          <w:szCs w:val="22"/>
        </w:rPr>
        <w:t xml:space="preserve">а) санкционированное отступление в установленном порядке для конкретного земельного участка или объекта капитального строительства </w:t>
      </w:r>
      <w:proofErr w:type="gramStart"/>
      <w:r w:rsidRPr="00C40B2D">
        <w:rPr>
          <w:color w:val="000000"/>
          <w:sz w:val="22"/>
          <w:szCs w:val="22"/>
        </w:rPr>
        <w:t>от</w:t>
      </w:r>
      <w:proofErr w:type="gramEnd"/>
      <w:r w:rsidRPr="00C40B2D">
        <w:rPr>
          <w:color w:val="000000"/>
          <w:sz w:val="22"/>
          <w:szCs w:val="22"/>
        </w:rPr>
        <w:t>:</w:t>
      </w:r>
    </w:p>
    <w:p w:rsidR="001E351C" w:rsidRPr="00C40B2D" w:rsidRDefault="001E351C" w:rsidP="001E351C">
      <w:pPr>
        <w:pStyle w:val="aff0"/>
        <w:numPr>
          <w:ilvl w:val="0"/>
          <w:numId w:val="6"/>
        </w:numPr>
        <w:ind w:left="851"/>
        <w:jc w:val="both"/>
        <w:rPr>
          <w:color w:val="000000"/>
          <w:sz w:val="22"/>
          <w:szCs w:val="22"/>
        </w:rPr>
      </w:pPr>
      <w:r w:rsidRPr="00C40B2D">
        <w:rPr>
          <w:color w:val="000000"/>
          <w:sz w:val="22"/>
          <w:szCs w:val="22"/>
        </w:rPr>
        <w:t>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E351C" w:rsidRPr="00C40B2D" w:rsidRDefault="001E351C" w:rsidP="001E351C">
      <w:pPr>
        <w:pStyle w:val="aff0"/>
        <w:numPr>
          <w:ilvl w:val="0"/>
          <w:numId w:val="6"/>
        </w:numPr>
        <w:ind w:left="851"/>
        <w:jc w:val="both"/>
        <w:rPr>
          <w:color w:val="000000"/>
          <w:sz w:val="22"/>
          <w:szCs w:val="22"/>
        </w:rPr>
      </w:pPr>
      <w:r w:rsidRPr="00C40B2D">
        <w:rPr>
          <w:color w:val="000000"/>
          <w:sz w:val="22"/>
          <w:szCs w:val="22"/>
        </w:rPr>
        <w:t xml:space="preserve">разрешенного использования земельного участка; </w:t>
      </w:r>
    </w:p>
    <w:p w:rsidR="001E351C" w:rsidRPr="00C40B2D" w:rsidRDefault="001E351C" w:rsidP="001E351C">
      <w:pPr>
        <w:ind w:firstLine="567"/>
        <w:jc w:val="both"/>
        <w:rPr>
          <w:color w:val="000000"/>
          <w:sz w:val="22"/>
          <w:szCs w:val="22"/>
        </w:rPr>
      </w:pPr>
      <w:r w:rsidRPr="00C40B2D">
        <w:rPr>
          <w:color w:val="000000"/>
          <w:sz w:val="22"/>
          <w:szCs w:val="22"/>
        </w:rPr>
        <w:t xml:space="preserve">б) несанкционированное отступление: самовольный захват земельного участка, самовольное строительство, самовольная реконструкция. </w:t>
      </w:r>
    </w:p>
    <w:p w:rsidR="001E351C" w:rsidRPr="00C40B2D" w:rsidRDefault="001E351C" w:rsidP="001E351C">
      <w:pPr>
        <w:autoSpaceDE w:val="0"/>
        <w:autoSpaceDN w:val="0"/>
        <w:ind w:firstLine="567"/>
        <w:jc w:val="both"/>
        <w:rPr>
          <w:b/>
          <w:color w:val="000000"/>
          <w:sz w:val="22"/>
          <w:szCs w:val="22"/>
        </w:rPr>
      </w:pP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Парковка (парковочное место)</w:t>
      </w:r>
      <w:r w:rsidRPr="00C40B2D">
        <w:rPr>
          <w:color w:val="000000"/>
          <w:sz w:val="22"/>
          <w:szCs w:val="22"/>
        </w:rPr>
        <w:t xml:space="preserve"> - специально обозначенное и при необходимости обустроенное и оборудованное место, </w:t>
      </w:r>
      <w:proofErr w:type="gramStart"/>
      <w:r w:rsidRPr="00C40B2D">
        <w:rPr>
          <w:color w:val="000000"/>
          <w:sz w:val="22"/>
          <w:szCs w:val="22"/>
        </w:rPr>
        <w:t>являющееся</w:t>
      </w:r>
      <w:proofErr w:type="gramEnd"/>
      <w:r w:rsidRPr="00C40B2D">
        <w:rPr>
          <w:color w:val="000000"/>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40B2D">
        <w:rPr>
          <w:color w:val="000000"/>
          <w:sz w:val="22"/>
          <w:szCs w:val="22"/>
        </w:rPr>
        <w:t>подэстакадных</w:t>
      </w:r>
      <w:proofErr w:type="spellEnd"/>
      <w:r w:rsidRPr="00C40B2D">
        <w:rPr>
          <w:color w:val="000000"/>
          <w:sz w:val="22"/>
          <w:szCs w:val="22"/>
        </w:rPr>
        <w:t xml:space="preserve"> или </w:t>
      </w:r>
      <w:proofErr w:type="spellStart"/>
      <w:r w:rsidRPr="00C40B2D">
        <w:rPr>
          <w:color w:val="000000"/>
          <w:sz w:val="22"/>
          <w:szCs w:val="22"/>
        </w:rPr>
        <w:t>подмостовых</w:t>
      </w:r>
      <w:proofErr w:type="spellEnd"/>
      <w:r w:rsidRPr="00C40B2D">
        <w:rPr>
          <w:color w:val="000000"/>
          <w:sz w:val="22"/>
          <w:szCs w:val="22"/>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E351C" w:rsidRPr="00C40B2D" w:rsidRDefault="001E351C" w:rsidP="001E351C">
      <w:pPr>
        <w:ind w:firstLine="567"/>
        <w:jc w:val="both"/>
        <w:rPr>
          <w:color w:val="000000"/>
          <w:sz w:val="22"/>
          <w:szCs w:val="22"/>
        </w:rPr>
      </w:pPr>
      <w:proofErr w:type="spellStart"/>
      <w:proofErr w:type="gramStart"/>
      <w:r w:rsidRPr="00C40B2D">
        <w:rPr>
          <w:color w:val="000000"/>
          <w:sz w:val="22"/>
          <w:szCs w:val="22"/>
        </w:rPr>
        <w:t>П</w:t>
      </w:r>
      <w:r w:rsidRPr="00C40B2D">
        <w:rPr>
          <w:b/>
          <w:color w:val="000000"/>
          <w:sz w:val="22"/>
          <w:szCs w:val="22"/>
        </w:rPr>
        <w:t>одзоны</w:t>
      </w:r>
      <w:proofErr w:type="spellEnd"/>
      <w:r w:rsidRPr="00C40B2D">
        <w:rPr>
          <w:color w:val="000000"/>
          <w:sz w:val="22"/>
          <w:szCs w:val="22"/>
        </w:rPr>
        <w:t xml:space="preserve"> – устанавливаемые при необходимости  в пределах территориальной зоны, имеющие с территориальной зоной одинаковые виды разрешенного использования земельных участков и объектов капитального строительства, но отличающиеся от нее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или сочетаниями таких размеров и параметров. </w:t>
      </w:r>
      <w:proofErr w:type="gramEnd"/>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Правила землепользования и застройки</w:t>
      </w:r>
      <w:r w:rsidRPr="00C40B2D">
        <w:rPr>
          <w:color w:val="000000"/>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351C" w:rsidRPr="00C40B2D" w:rsidRDefault="001E351C" w:rsidP="001E351C">
      <w:pPr>
        <w:ind w:firstLine="567"/>
        <w:jc w:val="both"/>
        <w:rPr>
          <w:color w:val="000000"/>
          <w:sz w:val="22"/>
          <w:szCs w:val="22"/>
        </w:rPr>
      </w:pPr>
      <w:r w:rsidRPr="00C40B2D">
        <w:rPr>
          <w:color w:val="000000"/>
          <w:sz w:val="22"/>
          <w:szCs w:val="22"/>
        </w:rPr>
        <w:t>П</w:t>
      </w:r>
      <w:r w:rsidRPr="00C40B2D">
        <w:rPr>
          <w:b/>
          <w:color w:val="000000"/>
          <w:sz w:val="22"/>
          <w:szCs w:val="22"/>
        </w:rPr>
        <w:t xml:space="preserve">редварительное согласование мест размещения объекта – </w:t>
      </w:r>
      <w:r w:rsidRPr="00C40B2D">
        <w:rPr>
          <w:color w:val="000000"/>
          <w:sz w:val="22"/>
          <w:szCs w:val="22"/>
        </w:rPr>
        <w:t>выбор земельных участков для строительства в порядке, установленном земельным законодательством.</w:t>
      </w:r>
    </w:p>
    <w:p w:rsidR="001E351C" w:rsidRPr="00C40B2D" w:rsidRDefault="001E351C" w:rsidP="001E351C">
      <w:pPr>
        <w:ind w:firstLine="567"/>
        <w:jc w:val="both"/>
        <w:rPr>
          <w:color w:val="000000"/>
          <w:sz w:val="22"/>
          <w:szCs w:val="22"/>
        </w:rPr>
      </w:pPr>
      <w:r w:rsidRPr="00C40B2D">
        <w:rPr>
          <w:b/>
          <w:color w:val="000000"/>
          <w:sz w:val="22"/>
          <w:szCs w:val="22"/>
        </w:rPr>
        <w:lastRenderedPageBreak/>
        <w:t>Прибрежная защитная полоса</w:t>
      </w:r>
      <w:r w:rsidRPr="00C40B2D">
        <w:rPr>
          <w:color w:val="000000"/>
          <w:sz w:val="22"/>
          <w:szCs w:val="22"/>
        </w:rPr>
        <w:t xml:space="preserve"> - часть </w:t>
      </w:r>
      <w:proofErr w:type="spellStart"/>
      <w:r w:rsidRPr="00C40B2D">
        <w:rPr>
          <w:color w:val="000000"/>
          <w:sz w:val="22"/>
          <w:szCs w:val="22"/>
        </w:rPr>
        <w:t>водоохранной</w:t>
      </w:r>
      <w:proofErr w:type="spellEnd"/>
      <w:r w:rsidRPr="00C40B2D">
        <w:rPr>
          <w:color w:val="000000"/>
          <w:sz w:val="22"/>
          <w:szCs w:val="22"/>
        </w:rPr>
        <w:t xml:space="preserve"> зоны, для которой вводятся дополнительные ограничения землепользования, застройки и природопользования </w:t>
      </w:r>
      <w:proofErr w:type="gramStart"/>
      <w:r w:rsidRPr="00C40B2D">
        <w:rPr>
          <w:color w:val="000000"/>
          <w:sz w:val="22"/>
          <w:szCs w:val="22"/>
        </w:rPr>
        <w:t>к</w:t>
      </w:r>
      <w:proofErr w:type="gramEnd"/>
      <w:r w:rsidRPr="00C40B2D">
        <w:rPr>
          <w:color w:val="000000"/>
          <w:sz w:val="22"/>
          <w:szCs w:val="22"/>
        </w:rPr>
        <w:t xml:space="preserve"> установленным для водоохраной зоны.</w:t>
      </w:r>
    </w:p>
    <w:p w:rsidR="001E351C" w:rsidRPr="00C40B2D" w:rsidRDefault="001E351C" w:rsidP="001E351C">
      <w:pPr>
        <w:ind w:firstLine="567"/>
        <w:jc w:val="both"/>
        <w:rPr>
          <w:b/>
          <w:color w:val="000000"/>
          <w:sz w:val="22"/>
          <w:szCs w:val="22"/>
        </w:rPr>
      </w:pPr>
      <w:proofErr w:type="spellStart"/>
      <w:r w:rsidRPr="00C40B2D">
        <w:rPr>
          <w:b/>
          <w:sz w:val="22"/>
          <w:szCs w:val="22"/>
        </w:rPr>
        <w:t>Приквартирный</w:t>
      </w:r>
      <w:proofErr w:type="spellEnd"/>
      <w:r w:rsidRPr="00C40B2D">
        <w:rPr>
          <w:b/>
          <w:sz w:val="22"/>
          <w:szCs w:val="22"/>
        </w:rPr>
        <w:t xml:space="preserve"> участок</w:t>
      </w:r>
      <w:r w:rsidRPr="00C40B2D">
        <w:rPr>
          <w:sz w:val="22"/>
          <w:szCs w:val="22"/>
        </w:rPr>
        <w:t xml:space="preserve"> - земельный участок, примыкающий к квартире (дому), с непосредственным выходом на него.</w:t>
      </w:r>
    </w:p>
    <w:p w:rsidR="001E351C" w:rsidRPr="00C40B2D" w:rsidRDefault="001E351C" w:rsidP="001E351C">
      <w:pPr>
        <w:ind w:firstLine="567"/>
        <w:jc w:val="both"/>
        <w:rPr>
          <w:b/>
          <w:color w:val="000000"/>
          <w:sz w:val="22"/>
          <w:szCs w:val="22"/>
        </w:rPr>
      </w:pPr>
      <w:r w:rsidRPr="00C40B2D">
        <w:rPr>
          <w:b/>
          <w:color w:val="000000"/>
          <w:sz w:val="22"/>
          <w:szCs w:val="22"/>
        </w:rPr>
        <w:t>Проектная документация</w:t>
      </w:r>
      <w:r w:rsidRPr="00C40B2D">
        <w:rPr>
          <w:color w:val="000000"/>
          <w:sz w:val="22"/>
          <w:szCs w:val="22"/>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
    <w:p w:rsidR="001E351C" w:rsidRPr="00C40B2D" w:rsidRDefault="001E351C" w:rsidP="001E351C">
      <w:pPr>
        <w:ind w:firstLine="567"/>
        <w:jc w:val="both"/>
        <w:rPr>
          <w:sz w:val="22"/>
          <w:szCs w:val="22"/>
        </w:rPr>
      </w:pPr>
      <w:r w:rsidRPr="00C40B2D">
        <w:rPr>
          <w:b/>
          <w:sz w:val="22"/>
          <w:szCs w:val="22"/>
        </w:rPr>
        <w:t xml:space="preserve">Производственная территория </w:t>
      </w:r>
      <w:r w:rsidRPr="00C40B2D">
        <w:rPr>
          <w:sz w:val="22"/>
          <w:szCs w:val="22"/>
        </w:rPr>
        <w:t>- совокупность</w:t>
      </w:r>
      <w:r w:rsidRPr="00C40B2D">
        <w:rPr>
          <w:b/>
          <w:sz w:val="22"/>
          <w:szCs w:val="22"/>
        </w:rPr>
        <w:t xml:space="preserve"> </w:t>
      </w:r>
      <w:r w:rsidRPr="00C40B2D">
        <w:rPr>
          <w:sz w:val="22"/>
          <w:szCs w:val="22"/>
        </w:rPr>
        <w:t>функциональных зон,</w:t>
      </w:r>
      <w:r w:rsidRPr="00C40B2D">
        <w:rPr>
          <w:b/>
          <w:sz w:val="22"/>
          <w:szCs w:val="22"/>
        </w:rPr>
        <w:t xml:space="preserve"> </w:t>
      </w:r>
      <w:r w:rsidRPr="00C40B2D">
        <w:rPr>
          <w:sz w:val="22"/>
          <w:szCs w:val="22"/>
        </w:rPr>
        <w:t xml:space="preserve"> предназначенных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межселенного и межмуниципального сообщений.</w:t>
      </w:r>
    </w:p>
    <w:p w:rsidR="001E351C" w:rsidRPr="00C40B2D" w:rsidRDefault="001E351C" w:rsidP="001E351C">
      <w:pPr>
        <w:ind w:firstLine="567"/>
        <w:jc w:val="both"/>
        <w:rPr>
          <w:color w:val="000000"/>
          <w:sz w:val="22"/>
          <w:szCs w:val="22"/>
        </w:rPr>
      </w:pPr>
      <w:r w:rsidRPr="00C40B2D">
        <w:rPr>
          <w:color w:val="000000"/>
          <w:sz w:val="22"/>
          <w:szCs w:val="22"/>
        </w:rPr>
        <w:t>П</w:t>
      </w:r>
      <w:r w:rsidRPr="00C40B2D">
        <w:rPr>
          <w:b/>
          <w:color w:val="000000"/>
          <w:sz w:val="22"/>
          <w:szCs w:val="22"/>
        </w:rPr>
        <w:t>роцент застройки участка</w:t>
      </w:r>
      <w:r w:rsidRPr="00C40B2D">
        <w:rPr>
          <w:color w:val="000000"/>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включая временные сооружения.</w:t>
      </w:r>
    </w:p>
    <w:p w:rsidR="001E351C" w:rsidRPr="00C40B2D" w:rsidRDefault="001E351C" w:rsidP="001E351C">
      <w:pPr>
        <w:ind w:firstLine="567"/>
        <w:jc w:val="both"/>
        <w:rPr>
          <w:color w:val="000000"/>
          <w:sz w:val="22"/>
          <w:szCs w:val="22"/>
        </w:rPr>
      </w:pPr>
      <w:r w:rsidRPr="00C40B2D">
        <w:rPr>
          <w:color w:val="000000"/>
          <w:sz w:val="22"/>
          <w:szCs w:val="22"/>
        </w:rPr>
        <w:t>П</w:t>
      </w:r>
      <w:r w:rsidRPr="00C40B2D">
        <w:rPr>
          <w:b/>
          <w:color w:val="000000"/>
          <w:sz w:val="22"/>
          <w:szCs w:val="22"/>
        </w:rPr>
        <w:t>убличный сервитут</w:t>
      </w:r>
      <w:r w:rsidRPr="00C40B2D">
        <w:rPr>
          <w:color w:val="000000"/>
          <w:sz w:val="22"/>
          <w:szCs w:val="22"/>
        </w:rPr>
        <w:t xml:space="preserve"> - право ограниченного пользования земельным участком, установленное нормативными правовыми актами Российской Федерации, местными нормативными правовыми актами, на основании настоящих Правил и градостроительной документации, в случаях, если это определяется общественными интересами, без изъятия земельных участков.</w:t>
      </w:r>
    </w:p>
    <w:p w:rsidR="001E351C" w:rsidRPr="00C40B2D" w:rsidRDefault="001E351C" w:rsidP="001E351C">
      <w:pPr>
        <w:ind w:firstLine="567"/>
        <w:jc w:val="both"/>
        <w:rPr>
          <w:b/>
          <w:sz w:val="22"/>
          <w:szCs w:val="22"/>
        </w:rPr>
      </w:pPr>
    </w:p>
    <w:p w:rsidR="001E351C" w:rsidRPr="00C40B2D" w:rsidRDefault="001E351C" w:rsidP="001E351C">
      <w:pPr>
        <w:ind w:firstLine="567"/>
        <w:jc w:val="both"/>
        <w:rPr>
          <w:sz w:val="22"/>
          <w:szCs w:val="22"/>
        </w:rPr>
      </w:pPr>
      <w:r w:rsidRPr="00C40B2D">
        <w:rPr>
          <w:b/>
          <w:sz w:val="22"/>
          <w:szCs w:val="22"/>
        </w:rPr>
        <w:t>Разрешенное использование земельных участков</w:t>
      </w:r>
      <w:r w:rsidRPr="00C40B2D">
        <w:rPr>
          <w:sz w:val="22"/>
          <w:szCs w:val="22"/>
        </w:rPr>
        <w:t xml:space="preserve"> – использование объекта в соответствии с его целевым назначением с учетом установленных ограничений, сервитутов и обременений. </w:t>
      </w:r>
    </w:p>
    <w:p w:rsidR="001E351C" w:rsidRPr="00C40B2D" w:rsidRDefault="001E351C" w:rsidP="001E351C">
      <w:pPr>
        <w:pStyle w:val="ConsPlusNormal"/>
        <w:ind w:firstLine="567"/>
        <w:jc w:val="both"/>
        <w:rPr>
          <w:rFonts w:ascii="Times New Roman" w:hAnsi="Times New Roman" w:cs="Times New Roman"/>
          <w:sz w:val="22"/>
          <w:szCs w:val="22"/>
        </w:rPr>
      </w:pPr>
      <w:r w:rsidRPr="00C40B2D">
        <w:rPr>
          <w:rFonts w:ascii="Times New Roman" w:hAnsi="Times New Roman" w:cs="Times New Roman"/>
          <w:b/>
          <w:sz w:val="22"/>
          <w:szCs w:val="22"/>
        </w:rPr>
        <w:t>Ремонт здания</w:t>
      </w:r>
      <w:r w:rsidRPr="00C40B2D">
        <w:rPr>
          <w:rFonts w:ascii="Times New Roman" w:hAnsi="Times New Roman" w:cs="Times New Roman"/>
          <w:sz w:val="22"/>
          <w:szCs w:val="22"/>
        </w:rPr>
        <w:t xml:space="preserve"> - компле</w:t>
      </w:r>
      <w:proofErr w:type="gramStart"/>
      <w:r w:rsidRPr="00C40B2D">
        <w:rPr>
          <w:rFonts w:ascii="Times New Roman" w:hAnsi="Times New Roman" w:cs="Times New Roman"/>
          <w:sz w:val="22"/>
          <w:szCs w:val="22"/>
        </w:rPr>
        <w:t>кс стр</w:t>
      </w:r>
      <w:proofErr w:type="gramEnd"/>
      <w:r w:rsidRPr="00C40B2D">
        <w:rPr>
          <w:rFonts w:ascii="Times New Roman" w:hAnsi="Times New Roman" w:cs="Times New Roman"/>
          <w:sz w:val="22"/>
          <w:szCs w:val="22"/>
        </w:rPr>
        <w:t>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w:t>
      </w:r>
    </w:p>
    <w:p w:rsidR="001E351C" w:rsidRPr="00C40B2D" w:rsidRDefault="001E351C" w:rsidP="001E351C">
      <w:pPr>
        <w:ind w:firstLine="567"/>
        <w:jc w:val="both"/>
        <w:rPr>
          <w:sz w:val="22"/>
          <w:szCs w:val="22"/>
        </w:rPr>
      </w:pPr>
      <w:r w:rsidRPr="00C40B2D">
        <w:rPr>
          <w:b/>
          <w:sz w:val="22"/>
          <w:szCs w:val="22"/>
        </w:rPr>
        <w:t>Реконструкция территории –</w:t>
      </w:r>
      <w:r w:rsidRPr="00C40B2D">
        <w:rPr>
          <w:sz w:val="22"/>
          <w:szCs w:val="22"/>
        </w:rPr>
        <w:t xml:space="preserve"> изменение функционального зонирования, планировочной структуры, инженерно-транспортной инфраструктуры,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 осуществляемое в отношении поселения или его частей.</w:t>
      </w: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Реконструкция объектов капитального строительства (за исключением линейных объектов)</w:t>
      </w:r>
      <w:r w:rsidRPr="00C40B2D">
        <w:rPr>
          <w:color w:val="000000"/>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40B2D">
        <w:rPr>
          <w:color w:val="000000"/>
          <w:sz w:val="22"/>
          <w:szCs w:val="22"/>
        </w:rPr>
        <w:t xml:space="preserve"> указанных элементов.</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 xml:space="preserve">Реконструкция линейных объектов </w:t>
      </w:r>
      <w:r w:rsidRPr="00C40B2D">
        <w:rPr>
          <w:color w:val="000000"/>
          <w:sz w:val="22"/>
          <w:szCs w:val="22"/>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40B2D">
        <w:rPr>
          <w:color w:val="000000"/>
          <w:sz w:val="22"/>
          <w:szCs w:val="22"/>
        </w:rPr>
        <w:t>котором</w:t>
      </w:r>
      <w:proofErr w:type="gramEnd"/>
      <w:r w:rsidRPr="00C40B2D">
        <w:rPr>
          <w:color w:val="000000"/>
          <w:sz w:val="22"/>
          <w:szCs w:val="22"/>
        </w:rPr>
        <w:t xml:space="preserve"> требуется изменение границ полос отвода и (или) охранных зон таких объектов.</w:t>
      </w:r>
    </w:p>
    <w:p w:rsidR="001E351C" w:rsidRPr="00C40B2D" w:rsidRDefault="001E351C" w:rsidP="001E351C">
      <w:pPr>
        <w:pStyle w:val="ConsNormal"/>
        <w:widowControl/>
        <w:ind w:firstLine="567"/>
        <w:jc w:val="both"/>
        <w:rPr>
          <w:rFonts w:ascii="Times New Roman" w:hAnsi="Times New Roman" w:cs="Times New Roman"/>
          <w:b/>
          <w:sz w:val="22"/>
          <w:szCs w:val="22"/>
          <w:highlight w:val="yellow"/>
        </w:rPr>
      </w:pPr>
    </w:p>
    <w:p w:rsidR="001E351C" w:rsidRPr="00C40B2D" w:rsidRDefault="001E351C" w:rsidP="001E351C">
      <w:pPr>
        <w:pStyle w:val="ConsNormal"/>
        <w:widowControl/>
        <w:ind w:firstLine="567"/>
        <w:jc w:val="both"/>
        <w:rPr>
          <w:rFonts w:ascii="Times New Roman" w:hAnsi="Times New Roman" w:cs="Times New Roman"/>
          <w:sz w:val="22"/>
          <w:szCs w:val="22"/>
        </w:rPr>
      </w:pPr>
      <w:r w:rsidRPr="00C40B2D">
        <w:rPr>
          <w:rFonts w:ascii="Times New Roman" w:hAnsi="Times New Roman" w:cs="Times New Roman"/>
          <w:b/>
          <w:sz w:val="22"/>
          <w:szCs w:val="22"/>
        </w:rPr>
        <w:t>Санитарно-защитная зона (СЗЗ)</w:t>
      </w:r>
      <w:r w:rsidRPr="00C40B2D">
        <w:rPr>
          <w:rFonts w:ascii="Times New Roman" w:hAnsi="Times New Roman" w:cs="Times New Roman"/>
          <w:sz w:val="22"/>
          <w:szCs w:val="22"/>
        </w:rPr>
        <w:t xml:space="preserve"> – зона, отделяющая территорию промышленной площадки от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1E351C" w:rsidRPr="00C40B2D" w:rsidRDefault="001E351C" w:rsidP="001E351C">
      <w:pPr>
        <w:ind w:firstLine="567"/>
        <w:jc w:val="both"/>
        <w:rPr>
          <w:sz w:val="22"/>
          <w:szCs w:val="22"/>
        </w:rPr>
      </w:pPr>
      <w:r w:rsidRPr="00C40B2D">
        <w:rPr>
          <w:b/>
          <w:sz w:val="22"/>
          <w:szCs w:val="22"/>
        </w:rPr>
        <w:t xml:space="preserve">Селитебная территория – </w:t>
      </w:r>
      <w:r w:rsidRPr="00C40B2D">
        <w:rPr>
          <w:sz w:val="22"/>
          <w:szCs w:val="22"/>
        </w:rPr>
        <w:t>совокупность</w:t>
      </w:r>
      <w:r w:rsidRPr="00C40B2D">
        <w:rPr>
          <w:b/>
          <w:sz w:val="22"/>
          <w:szCs w:val="22"/>
        </w:rPr>
        <w:t xml:space="preserve"> </w:t>
      </w:r>
      <w:r w:rsidRPr="00C40B2D">
        <w:rPr>
          <w:sz w:val="22"/>
          <w:szCs w:val="22"/>
        </w:rPr>
        <w:t>функциональных зон,</w:t>
      </w:r>
      <w:r w:rsidRPr="00C40B2D">
        <w:rPr>
          <w:b/>
          <w:sz w:val="22"/>
          <w:szCs w:val="22"/>
        </w:rPr>
        <w:t xml:space="preserve"> </w:t>
      </w:r>
      <w:r w:rsidRPr="00C40B2D">
        <w:rPr>
          <w:sz w:val="22"/>
          <w:szCs w:val="22"/>
        </w:rPr>
        <w:t xml:space="preserve"> предназначенных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1E351C" w:rsidRPr="00C40B2D" w:rsidRDefault="001E351C" w:rsidP="001E351C">
      <w:pPr>
        <w:ind w:firstLine="567"/>
        <w:jc w:val="both"/>
        <w:rPr>
          <w:color w:val="000000"/>
          <w:sz w:val="22"/>
          <w:szCs w:val="22"/>
        </w:rPr>
      </w:pPr>
      <w:r w:rsidRPr="00C40B2D">
        <w:rPr>
          <w:b/>
          <w:color w:val="000000"/>
          <w:sz w:val="22"/>
          <w:szCs w:val="22"/>
        </w:rPr>
        <w:t>Собственники земельных участков</w:t>
      </w:r>
      <w:r w:rsidRPr="00C40B2D">
        <w:rPr>
          <w:color w:val="000000"/>
          <w:sz w:val="22"/>
          <w:szCs w:val="22"/>
        </w:rPr>
        <w:t xml:space="preserve"> - лица, владеющие и пользующиеся земельным участком на правах собственности.</w:t>
      </w:r>
    </w:p>
    <w:p w:rsidR="001E351C" w:rsidRPr="00C40B2D" w:rsidRDefault="001E351C" w:rsidP="001E351C">
      <w:pPr>
        <w:ind w:firstLine="567"/>
        <w:jc w:val="both"/>
        <w:rPr>
          <w:color w:val="000000"/>
          <w:sz w:val="22"/>
          <w:szCs w:val="22"/>
        </w:rPr>
      </w:pPr>
      <w:r w:rsidRPr="00C40B2D">
        <w:rPr>
          <w:b/>
          <w:color w:val="000000"/>
          <w:sz w:val="22"/>
          <w:szCs w:val="22"/>
        </w:rPr>
        <w:t>Специальное согласование –</w:t>
      </w:r>
      <w:r w:rsidRPr="00C40B2D">
        <w:rPr>
          <w:color w:val="000000"/>
          <w:sz w:val="22"/>
          <w:szCs w:val="22"/>
        </w:rPr>
        <w:t xml:space="preserve"> процедуры, проводимые Комиссией по инициативе и за счет заинтересованного лица посредством публичных слушаний в случаях подготовки разрешения на </w:t>
      </w:r>
      <w:r w:rsidRPr="00C40B2D">
        <w:rPr>
          <w:color w:val="000000"/>
          <w:sz w:val="22"/>
          <w:szCs w:val="22"/>
        </w:rPr>
        <w:lastRenderedPageBreak/>
        <w:t>условно разрешенный вид использования недвижимости или отклонение от предельных параметров разрешенного строительства на земельном участке.</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Строительство</w:t>
      </w:r>
      <w:r w:rsidRPr="00C40B2D">
        <w:rPr>
          <w:color w:val="000000"/>
          <w:sz w:val="22"/>
          <w:szCs w:val="22"/>
        </w:rPr>
        <w:t xml:space="preserve"> - создание зданий, строений, сооружений (в том числе на месте сносимых объектов капитального строительства).</w:t>
      </w:r>
    </w:p>
    <w:p w:rsidR="001E351C" w:rsidRPr="00C40B2D" w:rsidRDefault="001E351C" w:rsidP="001E351C">
      <w:pPr>
        <w:ind w:firstLine="567"/>
        <w:jc w:val="both"/>
        <w:rPr>
          <w:color w:val="000000"/>
          <w:sz w:val="22"/>
          <w:szCs w:val="22"/>
        </w:rPr>
      </w:pPr>
      <w:r w:rsidRPr="00C40B2D">
        <w:rPr>
          <w:b/>
          <w:color w:val="000000"/>
          <w:sz w:val="22"/>
          <w:szCs w:val="22"/>
        </w:rPr>
        <w:t>Строительные изменения недвижимости</w:t>
      </w:r>
      <w:r w:rsidRPr="00C40B2D">
        <w:rPr>
          <w:color w:val="000000"/>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E351C" w:rsidRPr="00C40B2D" w:rsidRDefault="001E351C" w:rsidP="001E351C">
      <w:pPr>
        <w:autoSpaceDE w:val="0"/>
        <w:autoSpaceDN w:val="0"/>
        <w:ind w:firstLine="567"/>
        <w:jc w:val="both"/>
        <w:rPr>
          <w:b/>
          <w:color w:val="000000"/>
          <w:sz w:val="22"/>
          <w:szCs w:val="22"/>
        </w:rPr>
      </w:pP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Территории общего пользования</w:t>
      </w:r>
      <w:r w:rsidRPr="00C40B2D">
        <w:rPr>
          <w:color w:val="000000"/>
          <w:sz w:val="22"/>
          <w:szCs w:val="22"/>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ограничиваемые </w:t>
      </w:r>
      <w:r w:rsidRPr="00C40B2D">
        <w:rPr>
          <w:sz w:val="22"/>
          <w:szCs w:val="22"/>
        </w:rPr>
        <w:t>существующими</w:t>
      </w:r>
      <w:r w:rsidRPr="00C40B2D">
        <w:rPr>
          <w:color w:val="000000"/>
          <w:sz w:val="22"/>
          <w:szCs w:val="22"/>
        </w:rPr>
        <w:t xml:space="preserve"> красными линиями от иных территорий, которые не подлежат приватизации. </w:t>
      </w:r>
    </w:p>
    <w:p w:rsidR="001E351C" w:rsidRPr="00C40B2D" w:rsidRDefault="001E351C" w:rsidP="001E351C">
      <w:pPr>
        <w:autoSpaceDE w:val="0"/>
        <w:autoSpaceDN w:val="0"/>
        <w:ind w:firstLine="567"/>
        <w:jc w:val="both"/>
        <w:rPr>
          <w:color w:val="000000"/>
          <w:sz w:val="22"/>
          <w:szCs w:val="22"/>
        </w:rPr>
      </w:pPr>
      <w:r w:rsidRPr="00C40B2D">
        <w:rPr>
          <w:color w:val="000000"/>
          <w:sz w:val="22"/>
          <w:szCs w:val="22"/>
        </w:rPr>
        <w:t>Т</w:t>
      </w:r>
      <w:r w:rsidRPr="00C40B2D">
        <w:rPr>
          <w:b/>
          <w:color w:val="000000"/>
          <w:sz w:val="22"/>
          <w:szCs w:val="22"/>
        </w:rPr>
        <w:t>ерриториальное планирование</w:t>
      </w:r>
      <w:r w:rsidRPr="00C40B2D">
        <w:rPr>
          <w:color w:val="000000"/>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Территориальные зоны</w:t>
      </w:r>
      <w:r w:rsidRPr="00C40B2D">
        <w:rPr>
          <w:color w:val="000000"/>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1E351C" w:rsidRPr="00C40B2D" w:rsidRDefault="001E351C" w:rsidP="001E351C">
      <w:pPr>
        <w:autoSpaceDE w:val="0"/>
        <w:autoSpaceDN w:val="0"/>
        <w:ind w:firstLine="567"/>
        <w:jc w:val="both"/>
        <w:rPr>
          <w:color w:val="000000"/>
          <w:sz w:val="22"/>
          <w:szCs w:val="22"/>
        </w:rPr>
      </w:pPr>
      <w:proofErr w:type="gramStart"/>
      <w:r w:rsidRPr="00C40B2D">
        <w:rPr>
          <w:b/>
          <w:color w:val="000000"/>
          <w:sz w:val="22"/>
          <w:szCs w:val="22"/>
        </w:rPr>
        <w:t>Технический заказчик</w:t>
      </w:r>
      <w:r w:rsidRPr="00C40B2D">
        <w:rPr>
          <w:color w:val="000000"/>
          <w:sz w:val="22"/>
          <w:szCs w:val="22"/>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C40B2D">
        <w:rPr>
          <w:color w:val="000000"/>
          <w:sz w:val="22"/>
          <w:szCs w:val="22"/>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w:t>
      </w:r>
    </w:p>
    <w:p w:rsidR="001E351C" w:rsidRPr="00C40B2D" w:rsidRDefault="001E351C" w:rsidP="001E351C">
      <w:pPr>
        <w:ind w:firstLine="567"/>
        <w:jc w:val="both"/>
        <w:rPr>
          <w:sz w:val="22"/>
          <w:szCs w:val="22"/>
        </w:rPr>
      </w:pPr>
      <w:r w:rsidRPr="00C40B2D">
        <w:rPr>
          <w:b/>
          <w:sz w:val="22"/>
          <w:szCs w:val="22"/>
        </w:rPr>
        <w:t>Технический регламент</w:t>
      </w:r>
      <w:r w:rsidRPr="00C40B2D">
        <w:rPr>
          <w:sz w:val="22"/>
          <w:szCs w:val="22"/>
        </w:rPr>
        <w:t xml:space="preserve"> - документ,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принятый в соответствии с законодательством о техническом регулировании.</w:t>
      </w:r>
    </w:p>
    <w:p w:rsidR="001E351C" w:rsidRPr="00C40B2D" w:rsidRDefault="001E351C" w:rsidP="001E351C">
      <w:pPr>
        <w:autoSpaceDE w:val="0"/>
        <w:autoSpaceDN w:val="0"/>
        <w:ind w:firstLine="567"/>
        <w:jc w:val="both"/>
        <w:rPr>
          <w:b/>
          <w:sz w:val="22"/>
          <w:szCs w:val="22"/>
        </w:rPr>
      </w:pPr>
    </w:p>
    <w:p w:rsidR="001E351C" w:rsidRPr="00C40B2D" w:rsidRDefault="001E351C" w:rsidP="001E351C">
      <w:pPr>
        <w:autoSpaceDE w:val="0"/>
        <w:autoSpaceDN w:val="0"/>
        <w:ind w:firstLine="567"/>
        <w:jc w:val="both"/>
        <w:rPr>
          <w:b/>
          <w:color w:val="000000"/>
          <w:sz w:val="22"/>
          <w:szCs w:val="22"/>
        </w:rPr>
      </w:pPr>
      <w:r w:rsidRPr="00C40B2D">
        <w:rPr>
          <w:b/>
          <w:sz w:val="22"/>
          <w:szCs w:val="22"/>
        </w:rPr>
        <w:t>Усадебный жилой дом</w:t>
      </w:r>
      <w:r w:rsidRPr="00C40B2D">
        <w:rPr>
          <w:sz w:val="22"/>
          <w:szCs w:val="22"/>
        </w:rPr>
        <w:t xml:space="preserve"> - одноквартирный, дом с </w:t>
      </w:r>
      <w:proofErr w:type="spellStart"/>
      <w:r w:rsidRPr="00C40B2D">
        <w:rPr>
          <w:sz w:val="22"/>
          <w:szCs w:val="22"/>
        </w:rPr>
        <w:t>приквартирным</w:t>
      </w:r>
      <w:proofErr w:type="spellEnd"/>
      <w:r w:rsidRPr="00C40B2D">
        <w:rPr>
          <w:sz w:val="22"/>
          <w:szCs w:val="22"/>
        </w:rPr>
        <w:t xml:space="preserve"> участком, постройками, для подсобного хозяйства.</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Устойчивое развитие территорий</w:t>
      </w:r>
      <w:r w:rsidRPr="00C40B2D">
        <w:rPr>
          <w:color w:val="000000"/>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E351C" w:rsidRPr="00C40B2D" w:rsidRDefault="001E351C" w:rsidP="001E351C">
      <w:pPr>
        <w:ind w:firstLine="567"/>
        <w:rPr>
          <w:b/>
          <w:sz w:val="22"/>
          <w:szCs w:val="22"/>
        </w:rPr>
      </w:pPr>
    </w:p>
    <w:p w:rsidR="001E351C" w:rsidRPr="00C40B2D" w:rsidRDefault="001E351C" w:rsidP="001E351C">
      <w:pPr>
        <w:ind w:firstLine="567"/>
        <w:rPr>
          <w:sz w:val="22"/>
          <w:szCs w:val="22"/>
        </w:rPr>
      </w:pPr>
      <w:r w:rsidRPr="00C40B2D">
        <w:rPr>
          <w:b/>
          <w:sz w:val="22"/>
          <w:szCs w:val="22"/>
        </w:rPr>
        <w:t>Формирование земельного участка</w:t>
      </w:r>
      <w:r w:rsidRPr="00C40B2D">
        <w:rPr>
          <w:sz w:val="22"/>
          <w:szCs w:val="22"/>
        </w:rPr>
        <w:t xml:space="preserve"> - индивидуализация земельного участка посредством определения:</w:t>
      </w:r>
    </w:p>
    <w:p w:rsidR="001E351C" w:rsidRPr="00C40B2D" w:rsidRDefault="001E351C" w:rsidP="001E351C">
      <w:pPr>
        <w:pStyle w:val="aff0"/>
        <w:numPr>
          <w:ilvl w:val="0"/>
          <w:numId w:val="5"/>
        </w:numPr>
        <w:ind w:left="567"/>
        <w:jc w:val="both"/>
        <w:rPr>
          <w:sz w:val="22"/>
          <w:szCs w:val="22"/>
        </w:rPr>
      </w:pPr>
      <w:r w:rsidRPr="00C40B2D">
        <w:rPr>
          <w:sz w:val="22"/>
          <w:szCs w:val="22"/>
        </w:rPr>
        <w:t>его границ (документально и на местности) и постановки на государственный кадастровый учет.</w:t>
      </w:r>
    </w:p>
    <w:p w:rsidR="001E351C" w:rsidRPr="00C40B2D" w:rsidRDefault="001E351C" w:rsidP="001E351C">
      <w:pPr>
        <w:pStyle w:val="aff0"/>
        <w:numPr>
          <w:ilvl w:val="0"/>
          <w:numId w:val="5"/>
        </w:numPr>
        <w:ind w:left="567"/>
        <w:jc w:val="both"/>
        <w:rPr>
          <w:sz w:val="22"/>
          <w:szCs w:val="22"/>
        </w:rPr>
      </w:pPr>
      <w:r w:rsidRPr="00C40B2D">
        <w:rPr>
          <w:sz w:val="22"/>
          <w:szCs w:val="22"/>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1E351C" w:rsidRPr="00C40B2D" w:rsidRDefault="001E351C" w:rsidP="001E351C">
      <w:pPr>
        <w:pStyle w:val="aff0"/>
        <w:numPr>
          <w:ilvl w:val="0"/>
          <w:numId w:val="5"/>
        </w:numPr>
        <w:ind w:left="567"/>
        <w:jc w:val="both"/>
        <w:rPr>
          <w:sz w:val="22"/>
          <w:szCs w:val="22"/>
        </w:rPr>
      </w:pPr>
      <w:r w:rsidRPr="00C40B2D">
        <w:rPr>
          <w:sz w:val="22"/>
          <w:szCs w:val="22"/>
        </w:rPr>
        <w:t>технических условий подключения объектов земельного участка к сетям инженерно-технического обеспечения.</w:t>
      </w:r>
    </w:p>
    <w:p w:rsidR="001E351C" w:rsidRPr="00C40B2D" w:rsidRDefault="001E351C" w:rsidP="001E351C">
      <w:pPr>
        <w:autoSpaceDE w:val="0"/>
        <w:autoSpaceDN w:val="0"/>
        <w:ind w:firstLine="567"/>
        <w:jc w:val="both"/>
        <w:rPr>
          <w:color w:val="000000"/>
          <w:sz w:val="22"/>
          <w:szCs w:val="22"/>
        </w:rPr>
      </w:pPr>
      <w:r w:rsidRPr="00C40B2D">
        <w:rPr>
          <w:b/>
          <w:color w:val="000000"/>
          <w:sz w:val="22"/>
          <w:szCs w:val="22"/>
        </w:rPr>
        <w:t>Функциональные зоны</w:t>
      </w:r>
      <w:r w:rsidRPr="00C40B2D">
        <w:rPr>
          <w:color w:val="000000"/>
          <w:sz w:val="22"/>
          <w:szCs w:val="22"/>
        </w:rPr>
        <w:t xml:space="preserve"> - зоны, для которых документами территориального планирования определены границы и функциональное назначение.</w:t>
      </w:r>
    </w:p>
    <w:p w:rsidR="001E351C" w:rsidRPr="00C40B2D" w:rsidRDefault="001E351C" w:rsidP="001E351C">
      <w:pPr>
        <w:ind w:firstLine="567"/>
        <w:jc w:val="both"/>
        <w:rPr>
          <w:b/>
          <w:color w:val="000000"/>
          <w:sz w:val="22"/>
          <w:szCs w:val="22"/>
          <w:highlight w:val="yellow"/>
        </w:rPr>
      </w:pPr>
    </w:p>
    <w:p w:rsidR="001E351C" w:rsidRPr="00C40B2D" w:rsidRDefault="001E351C" w:rsidP="001E351C">
      <w:pPr>
        <w:ind w:firstLine="567"/>
        <w:jc w:val="both"/>
        <w:rPr>
          <w:sz w:val="22"/>
          <w:szCs w:val="22"/>
        </w:rPr>
      </w:pPr>
      <w:r w:rsidRPr="00C40B2D">
        <w:rPr>
          <w:b/>
          <w:color w:val="000000"/>
          <w:sz w:val="22"/>
          <w:szCs w:val="22"/>
        </w:rPr>
        <w:t>Частный сервитут</w:t>
      </w:r>
      <w:r w:rsidRPr="00C40B2D">
        <w:rPr>
          <w:color w:val="000000"/>
          <w:sz w:val="22"/>
          <w:szCs w:val="22"/>
        </w:rPr>
        <w:t xml:space="preserve"> - право ограниченного пользования чужой недвижимостью, установленное договором между собственниками (пользователями) недвижимости.</w:t>
      </w:r>
    </w:p>
    <w:sectPr w:rsidR="001E351C" w:rsidRPr="00C40B2D" w:rsidSect="00337732">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CCDEAA"/>
    <w:lvl w:ilvl="0">
      <w:start w:val="1"/>
      <w:numFmt w:val="bullet"/>
      <w:pStyle w:val="a"/>
      <w:lvlText w:val=""/>
      <w:lvlJc w:val="left"/>
      <w:pPr>
        <w:tabs>
          <w:tab w:val="num" w:pos="360"/>
        </w:tabs>
        <w:ind w:left="360" w:hanging="360"/>
      </w:pPr>
      <w:rPr>
        <w:rFonts w:ascii="Symbol" w:hAnsi="Symbol" w:hint="default"/>
      </w:rPr>
    </w:lvl>
  </w:abstractNum>
  <w:abstractNum w:abstractNumId="1">
    <w:nsid w:val="01B10583"/>
    <w:multiLevelType w:val="hybridMultilevel"/>
    <w:tmpl w:val="2C82C8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B1048F"/>
    <w:multiLevelType w:val="hybridMultilevel"/>
    <w:tmpl w:val="37201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CE21EF"/>
    <w:multiLevelType w:val="hybridMultilevel"/>
    <w:tmpl w:val="EA1E3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
    <w:nsid w:val="1CB86EAB"/>
    <w:multiLevelType w:val="hybridMultilevel"/>
    <w:tmpl w:val="B568C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782ADF"/>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2B23CD"/>
    <w:multiLevelType w:val="hybridMultilevel"/>
    <w:tmpl w:val="378A2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3A5842"/>
    <w:multiLevelType w:val="multilevel"/>
    <w:tmpl w:val="4A3677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02536A1"/>
    <w:multiLevelType w:val="hybridMultilevel"/>
    <w:tmpl w:val="2AF8F1A8"/>
    <w:lvl w:ilvl="0" w:tplc="60ECC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FB60E8"/>
    <w:multiLevelType w:val="hybridMultilevel"/>
    <w:tmpl w:val="CCF8F0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5D018C"/>
    <w:multiLevelType w:val="hybridMultilevel"/>
    <w:tmpl w:val="F790E0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0C33B1"/>
    <w:multiLevelType w:val="hybridMultilevel"/>
    <w:tmpl w:val="723C0C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0857F8"/>
    <w:multiLevelType w:val="hybridMultilevel"/>
    <w:tmpl w:val="06D6A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7D016F"/>
    <w:multiLevelType w:val="hybridMultilevel"/>
    <w:tmpl w:val="AB5C6EB4"/>
    <w:lvl w:ilvl="0" w:tplc="F75894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B72606"/>
    <w:multiLevelType w:val="hybridMultilevel"/>
    <w:tmpl w:val="365CE8A0"/>
    <w:lvl w:ilvl="0" w:tplc="1FBEFFA6">
      <w:start w:val="2"/>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6">
    <w:nsid w:val="5DC50F1C"/>
    <w:multiLevelType w:val="hybridMultilevel"/>
    <w:tmpl w:val="3106120E"/>
    <w:lvl w:ilvl="0" w:tplc="C4CEA13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B22289"/>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5A6F10"/>
    <w:multiLevelType w:val="hybridMultilevel"/>
    <w:tmpl w:val="F0FE0180"/>
    <w:lvl w:ilvl="0" w:tplc="D5A48E6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1301567"/>
    <w:multiLevelType w:val="hybridMultilevel"/>
    <w:tmpl w:val="9D7AE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A2E0838"/>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EA9670F"/>
    <w:multiLevelType w:val="hybridMultilevel"/>
    <w:tmpl w:val="01883A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11"/>
  </w:num>
  <w:num w:numId="6">
    <w:abstractNumId w:val="2"/>
  </w:num>
  <w:num w:numId="7">
    <w:abstractNumId w:val="19"/>
  </w:num>
  <w:num w:numId="8">
    <w:abstractNumId w:val="12"/>
  </w:num>
  <w:num w:numId="9">
    <w:abstractNumId w:val="21"/>
  </w:num>
  <w:num w:numId="10">
    <w:abstractNumId w:val="3"/>
  </w:num>
  <w:num w:numId="11">
    <w:abstractNumId w:val="13"/>
  </w:num>
  <w:num w:numId="12">
    <w:abstractNumId w:val="1"/>
  </w:num>
  <w:num w:numId="13">
    <w:abstractNumId w:val="7"/>
  </w:num>
  <w:num w:numId="14">
    <w:abstractNumId w:val="4"/>
  </w:num>
  <w:num w:numId="15">
    <w:abstractNumId w:val="18"/>
  </w:num>
  <w:num w:numId="16">
    <w:abstractNumId w:val="16"/>
  </w:num>
  <w:num w:numId="17">
    <w:abstractNumId w:val="15"/>
  </w:num>
  <w:num w:numId="18">
    <w:abstractNumId w:val="20"/>
  </w:num>
  <w:num w:numId="19">
    <w:abstractNumId w:val="6"/>
  </w:num>
  <w:num w:numId="20">
    <w:abstractNumId w:val="17"/>
  </w:num>
  <w:num w:numId="21">
    <w:abstractNumId w:val="14"/>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50A2C"/>
    <w:rsid w:val="00004181"/>
    <w:rsid w:val="00011EDA"/>
    <w:rsid w:val="000505A0"/>
    <w:rsid w:val="00051332"/>
    <w:rsid w:val="00055698"/>
    <w:rsid w:val="0008063E"/>
    <w:rsid w:val="000B55AB"/>
    <w:rsid w:val="000C3942"/>
    <w:rsid w:val="000E305B"/>
    <w:rsid w:val="000E48DE"/>
    <w:rsid w:val="000F48A4"/>
    <w:rsid w:val="000F7EF5"/>
    <w:rsid w:val="00103680"/>
    <w:rsid w:val="00114A40"/>
    <w:rsid w:val="001160F3"/>
    <w:rsid w:val="00126E4A"/>
    <w:rsid w:val="0013527C"/>
    <w:rsid w:val="001353BD"/>
    <w:rsid w:val="001371CA"/>
    <w:rsid w:val="00144B86"/>
    <w:rsid w:val="00146754"/>
    <w:rsid w:val="0015734B"/>
    <w:rsid w:val="00181692"/>
    <w:rsid w:val="00187B2E"/>
    <w:rsid w:val="00192FF2"/>
    <w:rsid w:val="001A4097"/>
    <w:rsid w:val="001A51D0"/>
    <w:rsid w:val="001B15AA"/>
    <w:rsid w:val="001B2B28"/>
    <w:rsid w:val="001C0CF6"/>
    <w:rsid w:val="001C42AF"/>
    <w:rsid w:val="001E14E2"/>
    <w:rsid w:val="001E2E67"/>
    <w:rsid w:val="001E351C"/>
    <w:rsid w:val="00215206"/>
    <w:rsid w:val="00217793"/>
    <w:rsid w:val="00221067"/>
    <w:rsid w:val="00226EBA"/>
    <w:rsid w:val="00227110"/>
    <w:rsid w:val="00232AF6"/>
    <w:rsid w:val="00237A40"/>
    <w:rsid w:val="00240206"/>
    <w:rsid w:val="00241E96"/>
    <w:rsid w:val="0026015E"/>
    <w:rsid w:val="00273047"/>
    <w:rsid w:val="002777A8"/>
    <w:rsid w:val="00285432"/>
    <w:rsid w:val="002873AA"/>
    <w:rsid w:val="002875BF"/>
    <w:rsid w:val="00294134"/>
    <w:rsid w:val="00294465"/>
    <w:rsid w:val="002A0298"/>
    <w:rsid w:val="002C43A4"/>
    <w:rsid w:val="002F0557"/>
    <w:rsid w:val="003009F5"/>
    <w:rsid w:val="00313EE8"/>
    <w:rsid w:val="00317F32"/>
    <w:rsid w:val="00334314"/>
    <w:rsid w:val="00337732"/>
    <w:rsid w:val="00340B4B"/>
    <w:rsid w:val="00365FCF"/>
    <w:rsid w:val="00382CEF"/>
    <w:rsid w:val="00391BB1"/>
    <w:rsid w:val="003A414F"/>
    <w:rsid w:val="003B3F7F"/>
    <w:rsid w:val="003C0AD4"/>
    <w:rsid w:val="003C0B8A"/>
    <w:rsid w:val="003C1E4B"/>
    <w:rsid w:val="003D6A9B"/>
    <w:rsid w:val="003D79B4"/>
    <w:rsid w:val="003E4DD9"/>
    <w:rsid w:val="00405A0A"/>
    <w:rsid w:val="004147DB"/>
    <w:rsid w:val="00417DD5"/>
    <w:rsid w:val="00442C1C"/>
    <w:rsid w:val="004515A2"/>
    <w:rsid w:val="00461CAE"/>
    <w:rsid w:val="0046459B"/>
    <w:rsid w:val="00483221"/>
    <w:rsid w:val="00487EFF"/>
    <w:rsid w:val="004B0109"/>
    <w:rsid w:val="004B1501"/>
    <w:rsid w:val="004C16B5"/>
    <w:rsid w:val="004D09D8"/>
    <w:rsid w:val="004E3AC4"/>
    <w:rsid w:val="004E3E7C"/>
    <w:rsid w:val="004F2937"/>
    <w:rsid w:val="004F7143"/>
    <w:rsid w:val="005011A4"/>
    <w:rsid w:val="005024BB"/>
    <w:rsid w:val="00502867"/>
    <w:rsid w:val="00513527"/>
    <w:rsid w:val="00517C7C"/>
    <w:rsid w:val="005326A0"/>
    <w:rsid w:val="005478D6"/>
    <w:rsid w:val="00571282"/>
    <w:rsid w:val="005743CF"/>
    <w:rsid w:val="005B2BA6"/>
    <w:rsid w:val="005C7B16"/>
    <w:rsid w:val="005D0191"/>
    <w:rsid w:val="005D27FF"/>
    <w:rsid w:val="005D6DD5"/>
    <w:rsid w:val="005F5315"/>
    <w:rsid w:val="00607F29"/>
    <w:rsid w:val="00617594"/>
    <w:rsid w:val="00647544"/>
    <w:rsid w:val="00667967"/>
    <w:rsid w:val="00680FE6"/>
    <w:rsid w:val="00684E79"/>
    <w:rsid w:val="00691950"/>
    <w:rsid w:val="00697E1F"/>
    <w:rsid w:val="006A2C74"/>
    <w:rsid w:val="006A4984"/>
    <w:rsid w:val="006A6690"/>
    <w:rsid w:val="006E0C7E"/>
    <w:rsid w:val="006E2A70"/>
    <w:rsid w:val="006E317E"/>
    <w:rsid w:val="00714CE5"/>
    <w:rsid w:val="007345D2"/>
    <w:rsid w:val="00740382"/>
    <w:rsid w:val="0074748A"/>
    <w:rsid w:val="00747C70"/>
    <w:rsid w:val="007557CD"/>
    <w:rsid w:val="00771E12"/>
    <w:rsid w:val="00773514"/>
    <w:rsid w:val="00775D9E"/>
    <w:rsid w:val="007951A2"/>
    <w:rsid w:val="007B7C6C"/>
    <w:rsid w:val="007D253B"/>
    <w:rsid w:val="007E331F"/>
    <w:rsid w:val="007E3653"/>
    <w:rsid w:val="008167A1"/>
    <w:rsid w:val="00831D5A"/>
    <w:rsid w:val="008454A8"/>
    <w:rsid w:val="0086707B"/>
    <w:rsid w:val="00874AE6"/>
    <w:rsid w:val="0087548D"/>
    <w:rsid w:val="008773C4"/>
    <w:rsid w:val="00890B18"/>
    <w:rsid w:val="008A0405"/>
    <w:rsid w:val="008A1034"/>
    <w:rsid w:val="008A68AE"/>
    <w:rsid w:val="008A6DAE"/>
    <w:rsid w:val="008B4203"/>
    <w:rsid w:val="008C5243"/>
    <w:rsid w:val="008E500C"/>
    <w:rsid w:val="008E6891"/>
    <w:rsid w:val="008F1441"/>
    <w:rsid w:val="008F2163"/>
    <w:rsid w:val="008F2FB9"/>
    <w:rsid w:val="008F331F"/>
    <w:rsid w:val="008F7537"/>
    <w:rsid w:val="009153DA"/>
    <w:rsid w:val="00922E04"/>
    <w:rsid w:val="009235D5"/>
    <w:rsid w:val="0093184E"/>
    <w:rsid w:val="00943797"/>
    <w:rsid w:val="00943DFC"/>
    <w:rsid w:val="0096493A"/>
    <w:rsid w:val="00974EB3"/>
    <w:rsid w:val="00980507"/>
    <w:rsid w:val="009A3024"/>
    <w:rsid w:val="009A4748"/>
    <w:rsid w:val="009D2CE9"/>
    <w:rsid w:val="009E4BA6"/>
    <w:rsid w:val="009F422D"/>
    <w:rsid w:val="009F4D80"/>
    <w:rsid w:val="00A023ED"/>
    <w:rsid w:val="00A064B0"/>
    <w:rsid w:val="00A23111"/>
    <w:rsid w:val="00A331CF"/>
    <w:rsid w:val="00A47313"/>
    <w:rsid w:val="00A56CBA"/>
    <w:rsid w:val="00A57EB4"/>
    <w:rsid w:val="00A61176"/>
    <w:rsid w:val="00A76AC1"/>
    <w:rsid w:val="00A836B9"/>
    <w:rsid w:val="00A94428"/>
    <w:rsid w:val="00A97AA1"/>
    <w:rsid w:val="00AA3E41"/>
    <w:rsid w:val="00AA4473"/>
    <w:rsid w:val="00AB15EB"/>
    <w:rsid w:val="00AB2210"/>
    <w:rsid w:val="00AB4C7B"/>
    <w:rsid w:val="00AC1183"/>
    <w:rsid w:val="00AD1469"/>
    <w:rsid w:val="00AD484C"/>
    <w:rsid w:val="00B03582"/>
    <w:rsid w:val="00B1690B"/>
    <w:rsid w:val="00B207A0"/>
    <w:rsid w:val="00B25132"/>
    <w:rsid w:val="00B30056"/>
    <w:rsid w:val="00B555E7"/>
    <w:rsid w:val="00B66215"/>
    <w:rsid w:val="00B70FFF"/>
    <w:rsid w:val="00B75492"/>
    <w:rsid w:val="00B846C8"/>
    <w:rsid w:val="00B86ACF"/>
    <w:rsid w:val="00B905EF"/>
    <w:rsid w:val="00B927FA"/>
    <w:rsid w:val="00B95C80"/>
    <w:rsid w:val="00BB09A8"/>
    <w:rsid w:val="00BB0AEC"/>
    <w:rsid w:val="00BB5E37"/>
    <w:rsid w:val="00BD4042"/>
    <w:rsid w:val="00BD4C33"/>
    <w:rsid w:val="00BD52DF"/>
    <w:rsid w:val="00BD5D3C"/>
    <w:rsid w:val="00BD621E"/>
    <w:rsid w:val="00BE264F"/>
    <w:rsid w:val="00BE6A1E"/>
    <w:rsid w:val="00BE7368"/>
    <w:rsid w:val="00BF0CFE"/>
    <w:rsid w:val="00C00362"/>
    <w:rsid w:val="00C05E6A"/>
    <w:rsid w:val="00C23891"/>
    <w:rsid w:val="00C27208"/>
    <w:rsid w:val="00C320D3"/>
    <w:rsid w:val="00C62F33"/>
    <w:rsid w:val="00C75A5B"/>
    <w:rsid w:val="00C8173D"/>
    <w:rsid w:val="00C84ED8"/>
    <w:rsid w:val="00C94AAB"/>
    <w:rsid w:val="00C97124"/>
    <w:rsid w:val="00C97EEE"/>
    <w:rsid w:val="00CA6454"/>
    <w:rsid w:val="00CA7D24"/>
    <w:rsid w:val="00CC394A"/>
    <w:rsid w:val="00CC3C02"/>
    <w:rsid w:val="00CD1060"/>
    <w:rsid w:val="00CD21C7"/>
    <w:rsid w:val="00CE6070"/>
    <w:rsid w:val="00D0154F"/>
    <w:rsid w:val="00D064B3"/>
    <w:rsid w:val="00D07949"/>
    <w:rsid w:val="00D320D3"/>
    <w:rsid w:val="00D35083"/>
    <w:rsid w:val="00DA47C4"/>
    <w:rsid w:val="00DC0723"/>
    <w:rsid w:val="00DD5AF6"/>
    <w:rsid w:val="00DE1B4F"/>
    <w:rsid w:val="00DE39CA"/>
    <w:rsid w:val="00E14597"/>
    <w:rsid w:val="00E23704"/>
    <w:rsid w:val="00E50A2C"/>
    <w:rsid w:val="00E53C07"/>
    <w:rsid w:val="00E55C53"/>
    <w:rsid w:val="00E73E2A"/>
    <w:rsid w:val="00E82DE6"/>
    <w:rsid w:val="00E87450"/>
    <w:rsid w:val="00E92411"/>
    <w:rsid w:val="00EB0708"/>
    <w:rsid w:val="00EC4B17"/>
    <w:rsid w:val="00ED26D1"/>
    <w:rsid w:val="00EE6F04"/>
    <w:rsid w:val="00EF0E8E"/>
    <w:rsid w:val="00EF327E"/>
    <w:rsid w:val="00F110B6"/>
    <w:rsid w:val="00F1209E"/>
    <w:rsid w:val="00F149B7"/>
    <w:rsid w:val="00F24E0D"/>
    <w:rsid w:val="00F45E5B"/>
    <w:rsid w:val="00F6161F"/>
    <w:rsid w:val="00F66DDE"/>
    <w:rsid w:val="00F7465C"/>
    <w:rsid w:val="00F84CEF"/>
    <w:rsid w:val="00F91268"/>
    <w:rsid w:val="00FA62AA"/>
    <w:rsid w:val="00FB1E98"/>
    <w:rsid w:val="00FB3C10"/>
    <w:rsid w:val="00FD0D15"/>
    <w:rsid w:val="00FD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A2C"/>
    <w:rPr>
      <w:rFonts w:ascii="Times New Roman" w:eastAsia="Times New Roman" w:hAnsi="Times New Roman"/>
      <w:sz w:val="24"/>
      <w:szCs w:val="24"/>
    </w:rPr>
  </w:style>
  <w:style w:type="paragraph" w:styleId="1">
    <w:name w:val="heading 1"/>
    <w:aliases w:val="Раздел Договора,H1,&quot;Алмаз&quot;"/>
    <w:basedOn w:val="a1"/>
    <w:next w:val="a1"/>
    <w:link w:val="10"/>
    <w:qFormat/>
    <w:rsid w:val="00771E12"/>
    <w:pPr>
      <w:keepNext/>
      <w:jc w:val="center"/>
      <w:outlineLvl w:val="0"/>
    </w:pPr>
    <w:rPr>
      <w:b/>
      <w:sz w:val="26"/>
    </w:rPr>
  </w:style>
  <w:style w:type="paragraph" w:styleId="2">
    <w:name w:val="heading 2"/>
    <w:aliases w:val="H2,&quot;Изумруд&quot;"/>
    <w:basedOn w:val="a1"/>
    <w:next w:val="a1"/>
    <w:link w:val="20"/>
    <w:qFormat/>
    <w:rsid w:val="00771E12"/>
    <w:pPr>
      <w:keepNext/>
      <w:shd w:val="clear" w:color="auto" w:fill="FFFFFF"/>
      <w:spacing w:before="974" w:line="324" w:lineRule="exact"/>
      <w:ind w:left="2261" w:right="547" w:hanging="746"/>
      <w:outlineLvl w:val="1"/>
    </w:pPr>
    <w:rPr>
      <w:b/>
      <w:bCs/>
      <w:color w:val="000000"/>
      <w:spacing w:val="-12"/>
      <w:sz w:val="26"/>
      <w:szCs w:val="30"/>
    </w:rPr>
  </w:style>
  <w:style w:type="paragraph" w:styleId="3">
    <w:name w:val="heading 3"/>
    <w:aliases w:val="H3,&quot;Сапфир&quot;"/>
    <w:basedOn w:val="a1"/>
    <w:next w:val="a1"/>
    <w:link w:val="30"/>
    <w:qFormat/>
    <w:rsid w:val="00771E12"/>
    <w:pPr>
      <w:keepNext/>
      <w:autoSpaceDE w:val="0"/>
      <w:autoSpaceDN w:val="0"/>
      <w:adjustRightInd w:val="0"/>
      <w:ind w:firstLine="540"/>
      <w:outlineLvl w:val="2"/>
    </w:pPr>
    <w:rPr>
      <w:rFonts w:ascii="Arial" w:hAnsi="Arial"/>
      <w:b/>
      <w:bCs/>
      <w:sz w:val="20"/>
    </w:rPr>
  </w:style>
  <w:style w:type="paragraph" w:styleId="4">
    <w:name w:val="heading 4"/>
    <w:basedOn w:val="a1"/>
    <w:next w:val="a1"/>
    <w:link w:val="40"/>
    <w:qFormat/>
    <w:rsid w:val="00771E12"/>
    <w:pPr>
      <w:keepNext/>
      <w:autoSpaceDE w:val="0"/>
      <w:autoSpaceDN w:val="0"/>
      <w:adjustRightInd w:val="0"/>
      <w:ind w:firstLine="485"/>
      <w:jc w:val="both"/>
      <w:outlineLvl w:val="3"/>
    </w:pPr>
    <w:rPr>
      <w:b/>
      <w:bCs/>
      <w:szCs w:val="22"/>
    </w:rPr>
  </w:style>
  <w:style w:type="paragraph" w:styleId="5">
    <w:name w:val="heading 5"/>
    <w:basedOn w:val="a1"/>
    <w:next w:val="a1"/>
    <w:link w:val="50"/>
    <w:qFormat/>
    <w:rsid w:val="001E351C"/>
    <w:pPr>
      <w:keepNext/>
      <w:jc w:val="both"/>
      <w:outlineLvl w:val="4"/>
    </w:pPr>
    <w:rPr>
      <w:szCs w:val="20"/>
    </w:rPr>
  </w:style>
  <w:style w:type="paragraph" w:styleId="6">
    <w:name w:val="heading 6"/>
    <w:basedOn w:val="a1"/>
    <w:next w:val="a1"/>
    <w:link w:val="60"/>
    <w:qFormat/>
    <w:rsid w:val="00771E12"/>
    <w:pPr>
      <w:spacing w:before="240" w:after="60"/>
      <w:outlineLvl w:val="5"/>
    </w:pPr>
    <w:rPr>
      <w:b/>
      <w:bCs/>
      <w:sz w:val="22"/>
      <w:szCs w:val="22"/>
    </w:rPr>
  </w:style>
  <w:style w:type="paragraph" w:styleId="7">
    <w:name w:val="heading 7"/>
    <w:basedOn w:val="a1"/>
    <w:next w:val="a1"/>
    <w:link w:val="70"/>
    <w:qFormat/>
    <w:rsid w:val="00771E12"/>
    <w:pPr>
      <w:spacing w:before="240" w:after="60"/>
      <w:outlineLvl w:val="6"/>
    </w:pPr>
  </w:style>
  <w:style w:type="paragraph" w:styleId="8">
    <w:name w:val="heading 8"/>
    <w:basedOn w:val="a1"/>
    <w:next w:val="a1"/>
    <w:link w:val="80"/>
    <w:qFormat/>
    <w:rsid w:val="00771E12"/>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rsid w:val="00E50A2C"/>
    <w:pPr>
      <w:ind w:left="4650"/>
    </w:pPr>
    <w:rPr>
      <w:sz w:val="26"/>
    </w:rPr>
  </w:style>
  <w:style w:type="character" w:customStyle="1" w:styleId="a6">
    <w:name w:val="Основной текст с отступом Знак"/>
    <w:basedOn w:val="a2"/>
    <w:link w:val="a5"/>
    <w:uiPriority w:val="99"/>
    <w:rsid w:val="00E50A2C"/>
    <w:rPr>
      <w:rFonts w:ascii="Times New Roman" w:eastAsia="Times New Roman" w:hAnsi="Times New Roman" w:cs="Times New Roman"/>
      <w:sz w:val="26"/>
      <w:szCs w:val="24"/>
      <w:lang w:eastAsia="ru-RU"/>
    </w:rPr>
  </w:style>
  <w:style w:type="table" w:styleId="a7">
    <w:name w:val="Table Grid"/>
    <w:basedOn w:val="a3"/>
    <w:rsid w:val="00AB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2"/>
    <w:link w:val="1"/>
    <w:rsid w:val="00771E12"/>
    <w:rPr>
      <w:rFonts w:ascii="Times New Roman" w:eastAsia="Times New Roman" w:hAnsi="Times New Roman"/>
      <w:b/>
      <w:sz w:val="26"/>
      <w:szCs w:val="24"/>
    </w:rPr>
  </w:style>
  <w:style w:type="character" w:customStyle="1" w:styleId="20">
    <w:name w:val="Заголовок 2 Знак"/>
    <w:aliases w:val="H2 Знак,&quot;Изумруд&quot; Знак"/>
    <w:basedOn w:val="a2"/>
    <w:link w:val="2"/>
    <w:rsid w:val="00771E12"/>
    <w:rPr>
      <w:rFonts w:ascii="Times New Roman" w:eastAsia="Times New Roman" w:hAnsi="Times New Roman"/>
      <w:b/>
      <w:bCs/>
      <w:color w:val="000000"/>
      <w:spacing w:val="-12"/>
      <w:sz w:val="26"/>
      <w:szCs w:val="30"/>
      <w:shd w:val="clear" w:color="auto" w:fill="FFFFFF"/>
    </w:rPr>
  </w:style>
  <w:style w:type="character" w:customStyle="1" w:styleId="30">
    <w:name w:val="Заголовок 3 Знак"/>
    <w:aliases w:val="H3 Знак,&quot;Сапфир&quot; Знак"/>
    <w:basedOn w:val="a2"/>
    <w:link w:val="3"/>
    <w:rsid w:val="00771E12"/>
    <w:rPr>
      <w:rFonts w:ascii="Arial" w:eastAsia="Times New Roman" w:hAnsi="Arial"/>
      <w:b/>
      <w:bCs/>
      <w:szCs w:val="24"/>
    </w:rPr>
  </w:style>
  <w:style w:type="character" w:customStyle="1" w:styleId="40">
    <w:name w:val="Заголовок 4 Знак"/>
    <w:basedOn w:val="a2"/>
    <w:link w:val="4"/>
    <w:rsid w:val="00771E12"/>
    <w:rPr>
      <w:rFonts w:ascii="Times New Roman" w:eastAsia="Times New Roman" w:hAnsi="Times New Roman"/>
      <w:b/>
      <w:bCs/>
      <w:sz w:val="24"/>
      <w:szCs w:val="22"/>
    </w:rPr>
  </w:style>
  <w:style w:type="character" w:customStyle="1" w:styleId="60">
    <w:name w:val="Заголовок 6 Знак"/>
    <w:basedOn w:val="a2"/>
    <w:link w:val="6"/>
    <w:rsid w:val="00771E12"/>
    <w:rPr>
      <w:rFonts w:ascii="Times New Roman" w:eastAsia="Times New Roman" w:hAnsi="Times New Roman"/>
      <w:b/>
      <w:bCs/>
      <w:sz w:val="22"/>
      <w:szCs w:val="22"/>
    </w:rPr>
  </w:style>
  <w:style w:type="character" w:customStyle="1" w:styleId="70">
    <w:name w:val="Заголовок 7 Знак"/>
    <w:basedOn w:val="a2"/>
    <w:link w:val="7"/>
    <w:rsid w:val="00771E12"/>
    <w:rPr>
      <w:rFonts w:ascii="Times New Roman" w:eastAsia="Times New Roman" w:hAnsi="Times New Roman"/>
      <w:sz w:val="24"/>
      <w:szCs w:val="24"/>
    </w:rPr>
  </w:style>
  <w:style w:type="character" w:customStyle="1" w:styleId="80">
    <w:name w:val="Заголовок 8 Знак"/>
    <w:basedOn w:val="a2"/>
    <w:link w:val="8"/>
    <w:rsid w:val="00771E12"/>
    <w:rPr>
      <w:rFonts w:ascii="Times New Roman" w:eastAsia="Times New Roman" w:hAnsi="Times New Roman"/>
      <w:i/>
      <w:iCs/>
      <w:sz w:val="24"/>
      <w:szCs w:val="24"/>
    </w:rPr>
  </w:style>
  <w:style w:type="paragraph" w:styleId="21">
    <w:name w:val="Body Text Indent 2"/>
    <w:basedOn w:val="a1"/>
    <w:link w:val="22"/>
    <w:rsid w:val="00771E12"/>
    <w:pPr>
      <w:ind w:left="5475"/>
      <w:jc w:val="both"/>
    </w:pPr>
    <w:rPr>
      <w:bCs/>
      <w:sz w:val="20"/>
    </w:rPr>
  </w:style>
  <w:style w:type="character" w:customStyle="1" w:styleId="22">
    <w:name w:val="Основной текст с отступом 2 Знак"/>
    <w:basedOn w:val="a2"/>
    <w:link w:val="21"/>
    <w:rsid w:val="00771E12"/>
    <w:rPr>
      <w:rFonts w:ascii="Times New Roman" w:eastAsia="Times New Roman" w:hAnsi="Times New Roman"/>
      <w:bCs/>
      <w:szCs w:val="24"/>
    </w:rPr>
  </w:style>
  <w:style w:type="paragraph" w:customStyle="1" w:styleId="a8">
    <w:name w:val="Статья"/>
    <w:basedOn w:val="a1"/>
    <w:next w:val="a1"/>
    <w:rsid w:val="00771E12"/>
    <w:pPr>
      <w:spacing w:line="288" w:lineRule="auto"/>
      <w:jc w:val="center"/>
    </w:pPr>
    <w:rPr>
      <w:b/>
      <w:bCs/>
      <w:sz w:val="28"/>
    </w:rPr>
  </w:style>
  <w:style w:type="paragraph" w:customStyle="1" w:styleId="ConsNormal">
    <w:name w:val="ConsNormal"/>
    <w:rsid w:val="00771E12"/>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771E12"/>
    <w:pPr>
      <w:widowControl w:val="0"/>
      <w:autoSpaceDE w:val="0"/>
      <w:autoSpaceDN w:val="0"/>
      <w:adjustRightInd w:val="0"/>
    </w:pPr>
    <w:rPr>
      <w:rFonts w:ascii="Courier New" w:eastAsia="Times New Roman" w:hAnsi="Courier New" w:cs="Courier New"/>
    </w:rPr>
  </w:style>
  <w:style w:type="paragraph" w:customStyle="1" w:styleId="11">
    <w:name w:val="Обычный1"/>
    <w:rsid w:val="00771E12"/>
    <w:rPr>
      <w:rFonts w:ascii="Times New Roman" w:eastAsia="Times New Roman" w:hAnsi="Times New Roman"/>
      <w:snapToGrid w:val="0"/>
    </w:rPr>
  </w:style>
  <w:style w:type="paragraph" w:customStyle="1" w:styleId="12">
    <w:name w:val="Основной текст1"/>
    <w:basedOn w:val="11"/>
    <w:rsid w:val="00771E12"/>
    <w:pPr>
      <w:jc w:val="center"/>
    </w:pPr>
    <w:rPr>
      <w:sz w:val="28"/>
    </w:rPr>
  </w:style>
  <w:style w:type="paragraph" w:styleId="31">
    <w:name w:val="Body Text 3"/>
    <w:basedOn w:val="a1"/>
    <w:link w:val="32"/>
    <w:rsid w:val="00771E12"/>
    <w:pPr>
      <w:ind w:right="4815"/>
    </w:pPr>
    <w:rPr>
      <w:bCs/>
      <w:sz w:val="26"/>
    </w:rPr>
  </w:style>
  <w:style w:type="character" w:customStyle="1" w:styleId="32">
    <w:name w:val="Основной текст 3 Знак"/>
    <w:basedOn w:val="a2"/>
    <w:link w:val="31"/>
    <w:rsid w:val="00771E12"/>
    <w:rPr>
      <w:rFonts w:ascii="Times New Roman" w:eastAsia="Times New Roman" w:hAnsi="Times New Roman"/>
      <w:bCs/>
      <w:sz w:val="26"/>
      <w:szCs w:val="24"/>
    </w:rPr>
  </w:style>
  <w:style w:type="paragraph" w:styleId="a9">
    <w:name w:val="Body Text"/>
    <w:basedOn w:val="a1"/>
    <w:link w:val="aa"/>
    <w:uiPriority w:val="99"/>
    <w:rsid w:val="00771E12"/>
    <w:pPr>
      <w:ind w:right="5415"/>
    </w:pPr>
    <w:rPr>
      <w:bCs/>
      <w:sz w:val="26"/>
    </w:rPr>
  </w:style>
  <w:style w:type="character" w:customStyle="1" w:styleId="aa">
    <w:name w:val="Основной текст Знак"/>
    <w:basedOn w:val="a2"/>
    <w:link w:val="a9"/>
    <w:uiPriority w:val="99"/>
    <w:rsid w:val="00771E12"/>
    <w:rPr>
      <w:rFonts w:ascii="Times New Roman" w:eastAsia="Times New Roman" w:hAnsi="Times New Roman"/>
      <w:bCs/>
      <w:sz w:val="26"/>
      <w:szCs w:val="24"/>
    </w:rPr>
  </w:style>
  <w:style w:type="paragraph" w:styleId="23">
    <w:name w:val="Body Text 2"/>
    <w:basedOn w:val="a1"/>
    <w:link w:val="24"/>
    <w:rsid w:val="00771E12"/>
    <w:pPr>
      <w:jc w:val="both"/>
    </w:pPr>
    <w:rPr>
      <w:bCs/>
      <w:sz w:val="26"/>
    </w:rPr>
  </w:style>
  <w:style w:type="character" w:customStyle="1" w:styleId="24">
    <w:name w:val="Основной текст 2 Знак"/>
    <w:basedOn w:val="a2"/>
    <w:link w:val="23"/>
    <w:rsid w:val="00771E12"/>
    <w:rPr>
      <w:rFonts w:ascii="Times New Roman" w:eastAsia="Times New Roman" w:hAnsi="Times New Roman"/>
      <w:bCs/>
      <w:sz w:val="26"/>
      <w:szCs w:val="24"/>
    </w:rPr>
  </w:style>
  <w:style w:type="paragraph" w:customStyle="1" w:styleId="ConsTitle">
    <w:name w:val="ConsTitle"/>
    <w:rsid w:val="00771E12"/>
    <w:pPr>
      <w:widowControl w:val="0"/>
    </w:pPr>
    <w:rPr>
      <w:rFonts w:ascii="Arial" w:eastAsia="Times New Roman" w:hAnsi="Arial"/>
      <w:b/>
      <w:snapToGrid w:val="0"/>
      <w:sz w:val="16"/>
    </w:rPr>
  </w:style>
  <w:style w:type="paragraph" w:customStyle="1" w:styleId="ConsPlusNormal">
    <w:name w:val="ConsPlusNormal"/>
    <w:rsid w:val="00771E12"/>
    <w:pPr>
      <w:autoSpaceDE w:val="0"/>
      <w:autoSpaceDN w:val="0"/>
      <w:adjustRightInd w:val="0"/>
      <w:ind w:firstLine="720"/>
    </w:pPr>
    <w:rPr>
      <w:rFonts w:ascii="Arial" w:eastAsia="Times New Roman" w:hAnsi="Arial" w:cs="Arial"/>
    </w:rPr>
  </w:style>
  <w:style w:type="paragraph" w:customStyle="1" w:styleId="13">
    <w:name w:val="Стиль1"/>
    <w:basedOn w:val="a1"/>
    <w:rsid w:val="00771E12"/>
    <w:pPr>
      <w:ind w:firstLine="720"/>
      <w:jc w:val="both"/>
    </w:pPr>
    <w:rPr>
      <w:rFonts w:ascii="Arial" w:hAnsi="Arial"/>
      <w:sz w:val="22"/>
      <w:szCs w:val="20"/>
    </w:rPr>
  </w:style>
  <w:style w:type="paragraph" w:customStyle="1" w:styleId="0">
    <w:name w:val="Стиль0"/>
    <w:rsid w:val="00771E12"/>
    <w:pPr>
      <w:jc w:val="both"/>
    </w:pPr>
    <w:rPr>
      <w:rFonts w:ascii="Arial" w:eastAsia="Times New Roman" w:hAnsi="Arial"/>
      <w:sz w:val="22"/>
    </w:rPr>
  </w:style>
  <w:style w:type="paragraph" w:customStyle="1" w:styleId="ConsPlusNonformat">
    <w:name w:val="ConsPlusNonformat"/>
    <w:uiPriority w:val="99"/>
    <w:rsid w:val="00771E12"/>
    <w:pPr>
      <w:autoSpaceDE w:val="0"/>
      <w:autoSpaceDN w:val="0"/>
      <w:adjustRightInd w:val="0"/>
    </w:pPr>
    <w:rPr>
      <w:rFonts w:ascii="Courier New" w:eastAsia="Times New Roman" w:hAnsi="Courier New" w:cs="Courier New"/>
    </w:rPr>
  </w:style>
  <w:style w:type="paragraph" w:customStyle="1" w:styleId="ConsPlusTitle">
    <w:name w:val="ConsPlusTitle"/>
    <w:rsid w:val="00771E12"/>
    <w:pPr>
      <w:autoSpaceDE w:val="0"/>
      <w:autoSpaceDN w:val="0"/>
      <w:adjustRightInd w:val="0"/>
    </w:pPr>
    <w:rPr>
      <w:rFonts w:ascii="Arial" w:eastAsia="Times New Roman" w:hAnsi="Arial" w:cs="Arial"/>
      <w:b/>
      <w:bCs/>
    </w:rPr>
  </w:style>
  <w:style w:type="paragraph" w:styleId="ab">
    <w:name w:val="Normal (Web)"/>
    <w:basedOn w:val="a1"/>
    <w:rsid w:val="00771E12"/>
    <w:pPr>
      <w:spacing w:before="100" w:beforeAutospacing="1" w:after="100" w:afterAutospacing="1"/>
    </w:pPr>
  </w:style>
  <w:style w:type="paragraph" w:styleId="33">
    <w:name w:val="Body Text Indent 3"/>
    <w:basedOn w:val="a1"/>
    <w:link w:val="34"/>
    <w:rsid w:val="00771E12"/>
    <w:pPr>
      <w:spacing w:after="120"/>
      <w:ind w:left="283"/>
    </w:pPr>
    <w:rPr>
      <w:sz w:val="16"/>
      <w:szCs w:val="16"/>
    </w:rPr>
  </w:style>
  <w:style w:type="character" w:customStyle="1" w:styleId="34">
    <w:name w:val="Основной текст с отступом 3 Знак"/>
    <w:basedOn w:val="a2"/>
    <w:link w:val="33"/>
    <w:rsid w:val="00771E12"/>
    <w:rPr>
      <w:rFonts w:ascii="Times New Roman" w:eastAsia="Times New Roman" w:hAnsi="Times New Roman"/>
      <w:sz w:val="16"/>
      <w:szCs w:val="16"/>
    </w:rPr>
  </w:style>
  <w:style w:type="paragraph" w:customStyle="1" w:styleId="ConsPlusCell">
    <w:name w:val="ConsPlusCell"/>
    <w:rsid w:val="00771E12"/>
    <w:pPr>
      <w:widowControl w:val="0"/>
      <w:autoSpaceDE w:val="0"/>
      <w:autoSpaceDN w:val="0"/>
    </w:pPr>
    <w:rPr>
      <w:rFonts w:ascii="Arial" w:eastAsia="Times New Roman" w:hAnsi="Arial" w:cs="Arial"/>
    </w:rPr>
  </w:style>
  <w:style w:type="character" w:styleId="ac">
    <w:name w:val="annotation reference"/>
    <w:basedOn w:val="a2"/>
    <w:rsid w:val="00771E12"/>
    <w:rPr>
      <w:sz w:val="16"/>
      <w:szCs w:val="16"/>
    </w:rPr>
  </w:style>
  <w:style w:type="paragraph" w:styleId="ad">
    <w:name w:val="annotation text"/>
    <w:basedOn w:val="a1"/>
    <w:link w:val="ae"/>
    <w:rsid w:val="00771E12"/>
    <w:rPr>
      <w:sz w:val="20"/>
      <w:szCs w:val="20"/>
    </w:rPr>
  </w:style>
  <w:style w:type="character" w:customStyle="1" w:styleId="ae">
    <w:name w:val="Текст примечания Знак"/>
    <w:basedOn w:val="a2"/>
    <w:link w:val="ad"/>
    <w:rsid w:val="00771E12"/>
    <w:rPr>
      <w:rFonts w:ascii="Times New Roman" w:eastAsia="Times New Roman" w:hAnsi="Times New Roman"/>
    </w:rPr>
  </w:style>
  <w:style w:type="paragraph" w:styleId="af">
    <w:name w:val="annotation subject"/>
    <w:basedOn w:val="ad"/>
    <w:next w:val="ad"/>
    <w:link w:val="af0"/>
    <w:rsid w:val="00771E12"/>
    <w:rPr>
      <w:b/>
      <w:bCs/>
    </w:rPr>
  </w:style>
  <w:style w:type="character" w:customStyle="1" w:styleId="af0">
    <w:name w:val="Тема примечания Знак"/>
    <w:basedOn w:val="ae"/>
    <w:link w:val="af"/>
    <w:rsid w:val="00771E12"/>
    <w:rPr>
      <w:rFonts w:ascii="Times New Roman" w:eastAsia="Times New Roman" w:hAnsi="Times New Roman"/>
      <w:b/>
      <w:bCs/>
    </w:rPr>
  </w:style>
  <w:style w:type="paragraph" w:styleId="af1">
    <w:name w:val="Balloon Text"/>
    <w:basedOn w:val="a1"/>
    <w:link w:val="af2"/>
    <w:uiPriority w:val="99"/>
    <w:rsid w:val="00771E12"/>
    <w:rPr>
      <w:rFonts w:ascii="Tahoma" w:hAnsi="Tahoma" w:cs="Tahoma"/>
      <w:sz w:val="16"/>
      <w:szCs w:val="16"/>
    </w:rPr>
  </w:style>
  <w:style w:type="character" w:customStyle="1" w:styleId="af2">
    <w:name w:val="Текст выноски Знак"/>
    <w:basedOn w:val="a2"/>
    <w:link w:val="af1"/>
    <w:uiPriority w:val="99"/>
    <w:rsid w:val="00771E12"/>
    <w:rPr>
      <w:rFonts w:ascii="Tahoma" w:eastAsia="Times New Roman" w:hAnsi="Tahoma" w:cs="Tahoma"/>
      <w:sz w:val="16"/>
      <w:szCs w:val="16"/>
    </w:rPr>
  </w:style>
  <w:style w:type="paragraph" w:styleId="af3">
    <w:name w:val="header"/>
    <w:basedOn w:val="a1"/>
    <w:link w:val="af4"/>
    <w:uiPriority w:val="99"/>
    <w:rsid w:val="00771E12"/>
    <w:pPr>
      <w:tabs>
        <w:tab w:val="center" w:pos="4677"/>
        <w:tab w:val="right" w:pos="9355"/>
      </w:tabs>
    </w:pPr>
  </w:style>
  <w:style w:type="character" w:customStyle="1" w:styleId="af4">
    <w:name w:val="Верхний колонтитул Знак"/>
    <w:basedOn w:val="a2"/>
    <w:link w:val="af3"/>
    <w:uiPriority w:val="99"/>
    <w:rsid w:val="00771E12"/>
    <w:rPr>
      <w:rFonts w:ascii="Times New Roman" w:eastAsia="Times New Roman" w:hAnsi="Times New Roman"/>
      <w:sz w:val="24"/>
      <w:szCs w:val="24"/>
    </w:rPr>
  </w:style>
  <w:style w:type="character" w:styleId="af5">
    <w:name w:val="page number"/>
    <w:basedOn w:val="a2"/>
    <w:rsid w:val="00771E12"/>
  </w:style>
  <w:style w:type="paragraph" w:styleId="af6">
    <w:name w:val="footer"/>
    <w:basedOn w:val="a1"/>
    <w:link w:val="af7"/>
    <w:uiPriority w:val="99"/>
    <w:rsid w:val="00771E12"/>
    <w:pPr>
      <w:tabs>
        <w:tab w:val="center" w:pos="4677"/>
        <w:tab w:val="right" w:pos="9355"/>
      </w:tabs>
    </w:pPr>
  </w:style>
  <w:style w:type="character" w:customStyle="1" w:styleId="af7">
    <w:name w:val="Нижний колонтитул Знак"/>
    <w:basedOn w:val="a2"/>
    <w:link w:val="af6"/>
    <w:uiPriority w:val="99"/>
    <w:rsid w:val="00771E12"/>
    <w:rPr>
      <w:rFonts w:ascii="Times New Roman" w:eastAsia="Times New Roman" w:hAnsi="Times New Roman"/>
      <w:sz w:val="24"/>
      <w:szCs w:val="24"/>
    </w:rPr>
  </w:style>
  <w:style w:type="paragraph" w:styleId="af8">
    <w:name w:val="footnote text"/>
    <w:basedOn w:val="a1"/>
    <w:link w:val="af9"/>
    <w:uiPriority w:val="99"/>
    <w:rsid w:val="00771E12"/>
    <w:rPr>
      <w:sz w:val="20"/>
      <w:szCs w:val="20"/>
    </w:rPr>
  </w:style>
  <w:style w:type="character" w:customStyle="1" w:styleId="af9">
    <w:name w:val="Текст сноски Знак"/>
    <w:basedOn w:val="a2"/>
    <w:link w:val="af8"/>
    <w:uiPriority w:val="99"/>
    <w:rsid w:val="00771E12"/>
    <w:rPr>
      <w:rFonts w:ascii="Times New Roman" w:eastAsia="Times New Roman" w:hAnsi="Times New Roman"/>
    </w:rPr>
  </w:style>
  <w:style w:type="character" w:styleId="afa">
    <w:name w:val="footnote reference"/>
    <w:basedOn w:val="a2"/>
    <w:uiPriority w:val="99"/>
    <w:rsid w:val="00771E12"/>
    <w:rPr>
      <w:vertAlign w:val="superscript"/>
    </w:rPr>
  </w:style>
  <w:style w:type="paragraph" w:styleId="afb">
    <w:name w:val="Title"/>
    <w:basedOn w:val="a1"/>
    <w:link w:val="afc"/>
    <w:qFormat/>
    <w:rsid w:val="00771E12"/>
    <w:pPr>
      <w:jc w:val="center"/>
    </w:pPr>
    <w:rPr>
      <w:sz w:val="28"/>
      <w:szCs w:val="20"/>
    </w:rPr>
  </w:style>
  <w:style w:type="character" w:customStyle="1" w:styleId="afc">
    <w:name w:val="Название Знак"/>
    <w:basedOn w:val="a2"/>
    <w:link w:val="afb"/>
    <w:rsid w:val="00771E12"/>
    <w:rPr>
      <w:rFonts w:ascii="Times New Roman" w:eastAsia="Times New Roman" w:hAnsi="Times New Roman"/>
      <w:sz w:val="28"/>
    </w:rPr>
  </w:style>
  <w:style w:type="paragraph" w:styleId="a">
    <w:name w:val="List Bullet"/>
    <w:basedOn w:val="a1"/>
    <w:unhideWhenUsed/>
    <w:rsid w:val="00192FF2"/>
    <w:pPr>
      <w:numPr>
        <w:numId w:val="1"/>
      </w:numPr>
      <w:contextualSpacing/>
    </w:pPr>
  </w:style>
  <w:style w:type="character" w:styleId="afd">
    <w:name w:val="Hyperlink"/>
    <w:basedOn w:val="a2"/>
    <w:uiPriority w:val="99"/>
    <w:rsid w:val="00192FF2"/>
    <w:rPr>
      <w:color w:val="0000FF"/>
      <w:u w:val="single"/>
    </w:rPr>
  </w:style>
  <w:style w:type="paragraph" w:styleId="afe">
    <w:name w:val="Subtitle"/>
    <w:aliases w:val=" Знак"/>
    <w:basedOn w:val="a1"/>
    <w:link w:val="aff"/>
    <w:qFormat/>
    <w:rsid w:val="00192FF2"/>
    <w:pPr>
      <w:jc w:val="center"/>
    </w:pPr>
    <w:rPr>
      <w:sz w:val="28"/>
      <w:szCs w:val="20"/>
    </w:rPr>
  </w:style>
  <w:style w:type="character" w:customStyle="1" w:styleId="aff">
    <w:name w:val="Подзаголовок Знак"/>
    <w:aliases w:val=" Знак Знак"/>
    <w:basedOn w:val="a2"/>
    <w:link w:val="afe"/>
    <w:rsid w:val="00192FF2"/>
    <w:rPr>
      <w:rFonts w:ascii="Times New Roman" w:eastAsia="Times New Roman" w:hAnsi="Times New Roman"/>
      <w:sz w:val="28"/>
    </w:rPr>
  </w:style>
  <w:style w:type="paragraph" w:styleId="aff0">
    <w:name w:val="List Paragraph"/>
    <w:basedOn w:val="a1"/>
    <w:uiPriority w:val="34"/>
    <w:qFormat/>
    <w:rsid w:val="00391BB1"/>
    <w:pPr>
      <w:ind w:left="720"/>
      <w:contextualSpacing/>
    </w:pPr>
  </w:style>
  <w:style w:type="character" w:customStyle="1" w:styleId="FontStyle11">
    <w:name w:val="Font Style11"/>
    <w:basedOn w:val="a2"/>
    <w:rsid w:val="003B3F7F"/>
    <w:rPr>
      <w:rFonts w:ascii="Times New Roman" w:hAnsi="Times New Roman" w:cs="Times New Roman"/>
      <w:sz w:val="24"/>
      <w:szCs w:val="24"/>
    </w:rPr>
  </w:style>
  <w:style w:type="paragraph" w:customStyle="1" w:styleId="aff1">
    <w:name w:val="Знак"/>
    <w:basedOn w:val="a1"/>
    <w:rsid w:val="00BB0AEC"/>
    <w:pPr>
      <w:spacing w:after="160" w:line="240" w:lineRule="exact"/>
    </w:pPr>
    <w:rPr>
      <w:rFonts w:ascii="Verdana" w:hAnsi="Verdana" w:cs="Verdana"/>
      <w:sz w:val="20"/>
      <w:szCs w:val="20"/>
      <w:lang w:val="en-US" w:eastAsia="en-US"/>
    </w:rPr>
  </w:style>
  <w:style w:type="character" w:customStyle="1" w:styleId="50">
    <w:name w:val="Заголовок 5 Знак"/>
    <w:basedOn w:val="a2"/>
    <w:link w:val="5"/>
    <w:rsid w:val="001E351C"/>
    <w:rPr>
      <w:rFonts w:ascii="Times New Roman" w:eastAsia="Times New Roman" w:hAnsi="Times New Roman"/>
      <w:sz w:val="24"/>
    </w:rPr>
  </w:style>
  <w:style w:type="paragraph" w:styleId="aff2">
    <w:name w:val="Plain Text"/>
    <w:basedOn w:val="a1"/>
    <w:link w:val="aff3"/>
    <w:rsid w:val="001E351C"/>
    <w:rPr>
      <w:rFonts w:ascii="Courier New" w:hAnsi="Courier New" w:cs="Courier New"/>
      <w:sz w:val="20"/>
      <w:szCs w:val="20"/>
    </w:rPr>
  </w:style>
  <w:style w:type="character" w:customStyle="1" w:styleId="aff3">
    <w:name w:val="Текст Знак"/>
    <w:basedOn w:val="a2"/>
    <w:link w:val="aff2"/>
    <w:rsid w:val="001E351C"/>
    <w:rPr>
      <w:rFonts w:ascii="Courier New" w:eastAsia="Times New Roman" w:hAnsi="Courier New" w:cs="Courier New"/>
    </w:rPr>
  </w:style>
  <w:style w:type="paragraph" w:customStyle="1" w:styleId="a60">
    <w:name w:val="a6"/>
    <w:basedOn w:val="a1"/>
    <w:rsid w:val="001E351C"/>
    <w:pPr>
      <w:autoSpaceDE w:val="0"/>
      <w:autoSpaceDN w:val="0"/>
      <w:ind w:firstLine="284"/>
      <w:jc w:val="both"/>
    </w:pPr>
    <w:rPr>
      <w:color w:val="000000"/>
    </w:rPr>
  </w:style>
  <w:style w:type="paragraph" w:customStyle="1" w:styleId="u">
    <w:name w:val="u"/>
    <w:basedOn w:val="a1"/>
    <w:rsid w:val="001E351C"/>
    <w:pPr>
      <w:spacing w:before="100" w:beforeAutospacing="1" w:after="100" w:afterAutospacing="1"/>
    </w:pPr>
  </w:style>
  <w:style w:type="paragraph" w:customStyle="1" w:styleId="uni">
    <w:name w:val="uni"/>
    <w:basedOn w:val="a1"/>
    <w:rsid w:val="001E351C"/>
    <w:pPr>
      <w:spacing w:before="100" w:beforeAutospacing="1" w:after="100" w:afterAutospacing="1"/>
    </w:pPr>
  </w:style>
  <w:style w:type="paragraph" w:customStyle="1" w:styleId="unip">
    <w:name w:val="unip"/>
    <w:basedOn w:val="a1"/>
    <w:rsid w:val="001E351C"/>
    <w:pPr>
      <w:spacing w:before="100" w:beforeAutospacing="1" w:after="100" w:afterAutospacing="1"/>
    </w:pPr>
  </w:style>
  <w:style w:type="paragraph" w:customStyle="1" w:styleId="a0">
    <w:name w:val="Перечисление"/>
    <w:basedOn w:val="aff0"/>
    <w:qFormat/>
    <w:rsid w:val="001E351C"/>
    <w:pPr>
      <w:numPr>
        <w:numId w:val="14"/>
      </w:numPr>
      <w:spacing w:line="312" w:lineRule="auto"/>
      <w:ind w:left="993" w:hanging="284"/>
      <w:contextualSpacing w:val="0"/>
      <w:jc w:val="both"/>
    </w:pPr>
    <w:rPr>
      <w:rFonts w:eastAsia="Calibri"/>
      <w:szCs w:val="22"/>
      <w:lang w:eastAsia="en-US"/>
    </w:rPr>
  </w:style>
  <w:style w:type="paragraph" w:customStyle="1" w:styleId="consnormal0">
    <w:name w:val="consnormal"/>
    <w:basedOn w:val="a1"/>
    <w:rsid w:val="001E35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A2C"/>
    <w:rPr>
      <w:rFonts w:ascii="Times New Roman" w:eastAsia="Times New Roman" w:hAnsi="Times New Roman"/>
      <w:sz w:val="24"/>
      <w:szCs w:val="24"/>
    </w:rPr>
  </w:style>
  <w:style w:type="paragraph" w:styleId="1">
    <w:name w:val="heading 1"/>
    <w:aliases w:val="Раздел Договора,H1,&quot;Алмаз&quot;"/>
    <w:basedOn w:val="a1"/>
    <w:next w:val="a1"/>
    <w:link w:val="10"/>
    <w:qFormat/>
    <w:rsid w:val="00771E12"/>
    <w:pPr>
      <w:keepNext/>
      <w:jc w:val="center"/>
      <w:outlineLvl w:val="0"/>
    </w:pPr>
    <w:rPr>
      <w:b/>
      <w:sz w:val="26"/>
    </w:rPr>
  </w:style>
  <w:style w:type="paragraph" w:styleId="2">
    <w:name w:val="heading 2"/>
    <w:aliases w:val="H2,&quot;Изумруд&quot;"/>
    <w:basedOn w:val="a1"/>
    <w:next w:val="a1"/>
    <w:link w:val="20"/>
    <w:qFormat/>
    <w:rsid w:val="00771E12"/>
    <w:pPr>
      <w:keepNext/>
      <w:shd w:val="clear" w:color="auto" w:fill="FFFFFF"/>
      <w:spacing w:before="974" w:line="324" w:lineRule="exact"/>
      <w:ind w:left="2261" w:right="547" w:hanging="746"/>
      <w:outlineLvl w:val="1"/>
    </w:pPr>
    <w:rPr>
      <w:b/>
      <w:bCs/>
      <w:color w:val="000000"/>
      <w:spacing w:val="-12"/>
      <w:sz w:val="26"/>
      <w:szCs w:val="30"/>
    </w:rPr>
  </w:style>
  <w:style w:type="paragraph" w:styleId="3">
    <w:name w:val="heading 3"/>
    <w:aliases w:val="H3,&quot;Сапфир&quot;"/>
    <w:basedOn w:val="a1"/>
    <w:next w:val="a1"/>
    <w:link w:val="30"/>
    <w:qFormat/>
    <w:rsid w:val="00771E12"/>
    <w:pPr>
      <w:keepNext/>
      <w:autoSpaceDE w:val="0"/>
      <w:autoSpaceDN w:val="0"/>
      <w:adjustRightInd w:val="0"/>
      <w:ind w:firstLine="540"/>
      <w:outlineLvl w:val="2"/>
    </w:pPr>
    <w:rPr>
      <w:rFonts w:ascii="Arial" w:hAnsi="Arial"/>
      <w:b/>
      <w:bCs/>
      <w:sz w:val="20"/>
    </w:rPr>
  </w:style>
  <w:style w:type="paragraph" w:styleId="4">
    <w:name w:val="heading 4"/>
    <w:basedOn w:val="a1"/>
    <w:next w:val="a1"/>
    <w:link w:val="40"/>
    <w:qFormat/>
    <w:rsid w:val="00771E12"/>
    <w:pPr>
      <w:keepNext/>
      <w:autoSpaceDE w:val="0"/>
      <w:autoSpaceDN w:val="0"/>
      <w:adjustRightInd w:val="0"/>
      <w:ind w:firstLine="485"/>
      <w:jc w:val="both"/>
      <w:outlineLvl w:val="3"/>
    </w:pPr>
    <w:rPr>
      <w:b/>
      <w:bCs/>
      <w:szCs w:val="22"/>
    </w:rPr>
  </w:style>
  <w:style w:type="paragraph" w:styleId="6">
    <w:name w:val="heading 6"/>
    <w:basedOn w:val="a1"/>
    <w:next w:val="a1"/>
    <w:link w:val="60"/>
    <w:qFormat/>
    <w:rsid w:val="00771E12"/>
    <w:pPr>
      <w:spacing w:before="240" w:after="60"/>
      <w:outlineLvl w:val="5"/>
    </w:pPr>
    <w:rPr>
      <w:b/>
      <w:bCs/>
      <w:sz w:val="22"/>
      <w:szCs w:val="22"/>
    </w:rPr>
  </w:style>
  <w:style w:type="paragraph" w:styleId="7">
    <w:name w:val="heading 7"/>
    <w:basedOn w:val="a1"/>
    <w:next w:val="a1"/>
    <w:link w:val="70"/>
    <w:qFormat/>
    <w:rsid w:val="00771E12"/>
    <w:pPr>
      <w:spacing w:before="240" w:after="60"/>
      <w:outlineLvl w:val="6"/>
    </w:pPr>
  </w:style>
  <w:style w:type="paragraph" w:styleId="8">
    <w:name w:val="heading 8"/>
    <w:basedOn w:val="a1"/>
    <w:next w:val="a1"/>
    <w:link w:val="80"/>
    <w:qFormat/>
    <w:rsid w:val="00771E12"/>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E50A2C"/>
    <w:pPr>
      <w:ind w:left="4650"/>
    </w:pPr>
    <w:rPr>
      <w:sz w:val="26"/>
    </w:rPr>
  </w:style>
  <w:style w:type="character" w:customStyle="1" w:styleId="a6">
    <w:name w:val="Основной текст с отступом Знак"/>
    <w:basedOn w:val="a2"/>
    <w:link w:val="a5"/>
    <w:rsid w:val="00E50A2C"/>
    <w:rPr>
      <w:rFonts w:ascii="Times New Roman" w:eastAsia="Times New Roman" w:hAnsi="Times New Roman" w:cs="Times New Roman"/>
      <w:sz w:val="26"/>
      <w:szCs w:val="24"/>
      <w:lang w:eastAsia="ru-RU"/>
    </w:rPr>
  </w:style>
  <w:style w:type="table" w:styleId="a7">
    <w:name w:val="Table Grid"/>
    <w:basedOn w:val="a3"/>
    <w:rsid w:val="00AB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2"/>
    <w:link w:val="1"/>
    <w:rsid w:val="00771E12"/>
    <w:rPr>
      <w:rFonts w:ascii="Times New Roman" w:eastAsia="Times New Roman" w:hAnsi="Times New Roman"/>
      <w:b/>
      <w:sz w:val="26"/>
      <w:szCs w:val="24"/>
    </w:rPr>
  </w:style>
  <w:style w:type="character" w:customStyle="1" w:styleId="20">
    <w:name w:val="Заголовок 2 Знак"/>
    <w:aliases w:val="H2 Знак,&quot;Изумруд&quot; Знак"/>
    <w:basedOn w:val="a2"/>
    <w:link w:val="2"/>
    <w:rsid w:val="00771E12"/>
    <w:rPr>
      <w:rFonts w:ascii="Times New Roman" w:eastAsia="Times New Roman" w:hAnsi="Times New Roman"/>
      <w:b/>
      <w:bCs/>
      <w:color w:val="000000"/>
      <w:spacing w:val="-12"/>
      <w:sz w:val="26"/>
      <w:szCs w:val="30"/>
      <w:shd w:val="clear" w:color="auto" w:fill="FFFFFF"/>
    </w:rPr>
  </w:style>
  <w:style w:type="character" w:customStyle="1" w:styleId="30">
    <w:name w:val="Заголовок 3 Знак"/>
    <w:aliases w:val="H3 Знак,&quot;Сапфир&quot; Знак"/>
    <w:basedOn w:val="a2"/>
    <w:link w:val="3"/>
    <w:rsid w:val="00771E12"/>
    <w:rPr>
      <w:rFonts w:ascii="Arial" w:eastAsia="Times New Roman" w:hAnsi="Arial"/>
      <w:b/>
      <w:bCs/>
      <w:szCs w:val="24"/>
    </w:rPr>
  </w:style>
  <w:style w:type="character" w:customStyle="1" w:styleId="40">
    <w:name w:val="Заголовок 4 Знак"/>
    <w:basedOn w:val="a2"/>
    <w:link w:val="4"/>
    <w:rsid w:val="00771E12"/>
    <w:rPr>
      <w:rFonts w:ascii="Times New Roman" w:eastAsia="Times New Roman" w:hAnsi="Times New Roman"/>
      <w:b/>
      <w:bCs/>
      <w:sz w:val="24"/>
      <w:szCs w:val="22"/>
    </w:rPr>
  </w:style>
  <w:style w:type="character" w:customStyle="1" w:styleId="60">
    <w:name w:val="Заголовок 6 Знак"/>
    <w:basedOn w:val="a2"/>
    <w:link w:val="6"/>
    <w:rsid w:val="00771E12"/>
    <w:rPr>
      <w:rFonts w:ascii="Times New Roman" w:eastAsia="Times New Roman" w:hAnsi="Times New Roman"/>
      <w:b/>
      <w:bCs/>
      <w:sz w:val="22"/>
      <w:szCs w:val="22"/>
    </w:rPr>
  </w:style>
  <w:style w:type="character" w:customStyle="1" w:styleId="70">
    <w:name w:val="Заголовок 7 Знак"/>
    <w:basedOn w:val="a2"/>
    <w:link w:val="7"/>
    <w:rsid w:val="00771E12"/>
    <w:rPr>
      <w:rFonts w:ascii="Times New Roman" w:eastAsia="Times New Roman" w:hAnsi="Times New Roman"/>
      <w:sz w:val="24"/>
      <w:szCs w:val="24"/>
    </w:rPr>
  </w:style>
  <w:style w:type="character" w:customStyle="1" w:styleId="80">
    <w:name w:val="Заголовок 8 Знак"/>
    <w:basedOn w:val="a2"/>
    <w:link w:val="8"/>
    <w:rsid w:val="00771E12"/>
    <w:rPr>
      <w:rFonts w:ascii="Times New Roman" w:eastAsia="Times New Roman" w:hAnsi="Times New Roman"/>
      <w:i/>
      <w:iCs/>
      <w:sz w:val="24"/>
      <w:szCs w:val="24"/>
    </w:rPr>
  </w:style>
  <w:style w:type="paragraph" w:styleId="21">
    <w:name w:val="Body Text Indent 2"/>
    <w:basedOn w:val="a1"/>
    <w:link w:val="22"/>
    <w:rsid w:val="00771E12"/>
    <w:pPr>
      <w:ind w:left="5475"/>
      <w:jc w:val="both"/>
    </w:pPr>
    <w:rPr>
      <w:bCs/>
      <w:sz w:val="20"/>
    </w:rPr>
  </w:style>
  <w:style w:type="character" w:customStyle="1" w:styleId="22">
    <w:name w:val="Основной текст с отступом 2 Знак"/>
    <w:basedOn w:val="a2"/>
    <w:link w:val="21"/>
    <w:rsid w:val="00771E12"/>
    <w:rPr>
      <w:rFonts w:ascii="Times New Roman" w:eastAsia="Times New Roman" w:hAnsi="Times New Roman"/>
      <w:bCs/>
      <w:szCs w:val="24"/>
    </w:rPr>
  </w:style>
  <w:style w:type="paragraph" w:customStyle="1" w:styleId="a8">
    <w:name w:val="Статья"/>
    <w:basedOn w:val="a1"/>
    <w:next w:val="a1"/>
    <w:rsid w:val="00771E12"/>
    <w:pPr>
      <w:spacing w:line="288" w:lineRule="auto"/>
      <w:jc w:val="center"/>
    </w:pPr>
    <w:rPr>
      <w:b/>
      <w:bCs/>
      <w:sz w:val="28"/>
    </w:rPr>
  </w:style>
  <w:style w:type="paragraph" w:customStyle="1" w:styleId="ConsNormal">
    <w:name w:val="ConsNormal"/>
    <w:rsid w:val="00771E12"/>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rsid w:val="00771E12"/>
    <w:pPr>
      <w:widowControl w:val="0"/>
      <w:autoSpaceDE w:val="0"/>
      <w:autoSpaceDN w:val="0"/>
      <w:adjustRightInd w:val="0"/>
    </w:pPr>
    <w:rPr>
      <w:rFonts w:ascii="Courier New" w:eastAsia="Times New Roman" w:hAnsi="Courier New" w:cs="Courier New"/>
    </w:rPr>
  </w:style>
  <w:style w:type="paragraph" w:customStyle="1" w:styleId="11">
    <w:name w:val="Обычный1"/>
    <w:rsid w:val="00771E12"/>
    <w:rPr>
      <w:rFonts w:ascii="Times New Roman" w:eastAsia="Times New Roman" w:hAnsi="Times New Roman"/>
      <w:snapToGrid w:val="0"/>
    </w:rPr>
  </w:style>
  <w:style w:type="paragraph" w:customStyle="1" w:styleId="12">
    <w:name w:val="Основной текст1"/>
    <w:basedOn w:val="11"/>
    <w:rsid w:val="00771E12"/>
    <w:pPr>
      <w:jc w:val="center"/>
    </w:pPr>
    <w:rPr>
      <w:sz w:val="28"/>
    </w:rPr>
  </w:style>
  <w:style w:type="paragraph" w:styleId="31">
    <w:name w:val="Body Text 3"/>
    <w:basedOn w:val="a1"/>
    <w:link w:val="32"/>
    <w:rsid w:val="00771E12"/>
    <w:pPr>
      <w:ind w:right="4815"/>
    </w:pPr>
    <w:rPr>
      <w:bCs/>
      <w:sz w:val="26"/>
    </w:rPr>
  </w:style>
  <w:style w:type="character" w:customStyle="1" w:styleId="32">
    <w:name w:val="Основной текст 3 Знак"/>
    <w:basedOn w:val="a2"/>
    <w:link w:val="31"/>
    <w:rsid w:val="00771E12"/>
    <w:rPr>
      <w:rFonts w:ascii="Times New Roman" w:eastAsia="Times New Roman" w:hAnsi="Times New Roman"/>
      <w:bCs/>
      <w:sz w:val="26"/>
      <w:szCs w:val="24"/>
    </w:rPr>
  </w:style>
  <w:style w:type="paragraph" w:styleId="a9">
    <w:name w:val="Body Text"/>
    <w:basedOn w:val="a1"/>
    <w:link w:val="aa"/>
    <w:rsid w:val="00771E12"/>
    <w:pPr>
      <w:ind w:right="5415"/>
    </w:pPr>
    <w:rPr>
      <w:bCs/>
      <w:sz w:val="26"/>
    </w:rPr>
  </w:style>
  <w:style w:type="character" w:customStyle="1" w:styleId="aa">
    <w:name w:val="Основной текст Знак"/>
    <w:basedOn w:val="a2"/>
    <w:link w:val="a9"/>
    <w:rsid w:val="00771E12"/>
    <w:rPr>
      <w:rFonts w:ascii="Times New Roman" w:eastAsia="Times New Roman" w:hAnsi="Times New Roman"/>
      <w:bCs/>
      <w:sz w:val="26"/>
      <w:szCs w:val="24"/>
    </w:rPr>
  </w:style>
  <w:style w:type="paragraph" w:styleId="23">
    <w:name w:val="Body Text 2"/>
    <w:basedOn w:val="a1"/>
    <w:link w:val="24"/>
    <w:rsid w:val="00771E12"/>
    <w:pPr>
      <w:jc w:val="both"/>
    </w:pPr>
    <w:rPr>
      <w:bCs/>
      <w:sz w:val="26"/>
    </w:rPr>
  </w:style>
  <w:style w:type="character" w:customStyle="1" w:styleId="24">
    <w:name w:val="Основной текст 2 Знак"/>
    <w:basedOn w:val="a2"/>
    <w:link w:val="23"/>
    <w:rsid w:val="00771E12"/>
    <w:rPr>
      <w:rFonts w:ascii="Times New Roman" w:eastAsia="Times New Roman" w:hAnsi="Times New Roman"/>
      <w:bCs/>
      <w:sz w:val="26"/>
      <w:szCs w:val="24"/>
    </w:rPr>
  </w:style>
  <w:style w:type="paragraph" w:customStyle="1" w:styleId="ConsTitle">
    <w:name w:val="ConsTitle"/>
    <w:rsid w:val="00771E12"/>
    <w:pPr>
      <w:widowControl w:val="0"/>
    </w:pPr>
    <w:rPr>
      <w:rFonts w:ascii="Arial" w:eastAsia="Times New Roman" w:hAnsi="Arial"/>
      <w:b/>
      <w:snapToGrid w:val="0"/>
      <w:sz w:val="16"/>
    </w:rPr>
  </w:style>
  <w:style w:type="paragraph" w:customStyle="1" w:styleId="ConsPlusNormal">
    <w:name w:val="ConsPlusNormal"/>
    <w:rsid w:val="00771E12"/>
    <w:pPr>
      <w:autoSpaceDE w:val="0"/>
      <w:autoSpaceDN w:val="0"/>
      <w:adjustRightInd w:val="0"/>
      <w:ind w:firstLine="720"/>
    </w:pPr>
    <w:rPr>
      <w:rFonts w:ascii="Arial" w:eastAsia="Times New Roman" w:hAnsi="Arial" w:cs="Arial"/>
    </w:rPr>
  </w:style>
  <w:style w:type="paragraph" w:customStyle="1" w:styleId="13">
    <w:name w:val="Стиль1"/>
    <w:basedOn w:val="a1"/>
    <w:rsid w:val="00771E12"/>
    <w:pPr>
      <w:ind w:firstLine="720"/>
      <w:jc w:val="both"/>
    </w:pPr>
    <w:rPr>
      <w:rFonts w:ascii="Arial" w:hAnsi="Arial"/>
      <w:sz w:val="22"/>
      <w:szCs w:val="20"/>
    </w:rPr>
  </w:style>
  <w:style w:type="paragraph" w:customStyle="1" w:styleId="0">
    <w:name w:val="Стиль0"/>
    <w:rsid w:val="00771E12"/>
    <w:pPr>
      <w:jc w:val="both"/>
    </w:pPr>
    <w:rPr>
      <w:rFonts w:ascii="Arial" w:eastAsia="Times New Roman" w:hAnsi="Arial"/>
      <w:sz w:val="22"/>
    </w:rPr>
  </w:style>
  <w:style w:type="paragraph" w:customStyle="1" w:styleId="ConsPlusNonformat">
    <w:name w:val="ConsPlusNonformat"/>
    <w:rsid w:val="00771E12"/>
    <w:pPr>
      <w:autoSpaceDE w:val="0"/>
      <w:autoSpaceDN w:val="0"/>
      <w:adjustRightInd w:val="0"/>
    </w:pPr>
    <w:rPr>
      <w:rFonts w:ascii="Courier New" w:eastAsia="Times New Roman" w:hAnsi="Courier New" w:cs="Courier New"/>
    </w:rPr>
  </w:style>
  <w:style w:type="paragraph" w:customStyle="1" w:styleId="ConsPlusTitle">
    <w:name w:val="ConsPlusTitle"/>
    <w:rsid w:val="00771E12"/>
    <w:pPr>
      <w:autoSpaceDE w:val="0"/>
      <w:autoSpaceDN w:val="0"/>
      <w:adjustRightInd w:val="0"/>
    </w:pPr>
    <w:rPr>
      <w:rFonts w:ascii="Arial" w:eastAsia="Times New Roman" w:hAnsi="Arial" w:cs="Arial"/>
      <w:b/>
      <w:bCs/>
    </w:rPr>
  </w:style>
  <w:style w:type="paragraph" w:styleId="ab">
    <w:name w:val="Normal (Web)"/>
    <w:basedOn w:val="a1"/>
    <w:rsid w:val="00771E12"/>
    <w:pPr>
      <w:spacing w:before="100" w:beforeAutospacing="1" w:after="100" w:afterAutospacing="1"/>
    </w:pPr>
  </w:style>
  <w:style w:type="paragraph" w:styleId="33">
    <w:name w:val="Body Text Indent 3"/>
    <w:basedOn w:val="a1"/>
    <w:link w:val="34"/>
    <w:rsid w:val="00771E12"/>
    <w:pPr>
      <w:spacing w:after="120"/>
      <w:ind w:left="283"/>
    </w:pPr>
    <w:rPr>
      <w:sz w:val="16"/>
      <w:szCs w:val="16"/>
    </w:rPr>
  </w:style>
  <w:style w:type="character" w:customStyle="1" w:styleId="34">
    <w:name w:val="Основной текст с отступом 3 Знак"/>
    <w:basedOn w:val="a2"/>
    <w:link w:val="33"/>
    <w:rsid w:val="00771E12"/>
    <w:rPr>
      <w:rFonts w:ascii="Times New Roman" w:eastAsia="Times New Roman" w:hAnsi="Times New Roman"/>
      <w:sz w:val="16"/>
      <w:szCs w:val="16"/>
    </w:rPr>
  </w:style>
  <w:style w:type="paragraph" w:customStyle="1" w:styleId="ConsPlusCell">
    <w:name w:val="ConsPlusCell"/>
    <w:rsid w:val="00771E12"/>
    <w:pPr>
      <w:widowControl w:val="0"/>
      <w:autoSpaceDE w:val="0"/>
      <w:autoSpaceDN w:val="0"/>
    </w:pPr>
    <w:rPr>
      <w:rFonts w:ascii="Arial" w:eastAsia="Times New Roman" w:hAnsi="Arial" w:cs="Arial"/>
    </w:rPr>
  </w:style>
  <w:style w:type="character" w:styleId="ac">
    <w:name w:val="annotation reference"/>
    <w:basedOn w:val="a2"/>
    <w:rsid w:val="00771E12"/>
    <w:rPr>
      <w:sz w:val="16"/>
      <w:szCs w:val="16"/>
    </w:rPr>
  </w:style>
  <w:style w:type="paragraph" w:styleId="ad">
    <w:name w:val="annotation text"/>
    <w:basedOn w:val="a1"/>
    <w:link w:val="ae"/>
    <w:rsid w:val="00771E12"/>
    <w:rPr>
      <w:sz w:val="20"/>
      <w:szCs w:val="20"/>
    </w:rPr>
  </w:style>
  <w:style w:type="character" w:customStyle="1" w:styleId="ae">
    <w:name w:val="Текст примечания Знак"/>
    <w:basedOn w:val="a2"/>
    <w:link w:val="ad"/>
    <w:rsid w:val="00771E12"/>
    <w:rPr>
      <w:rFonts w:ascii="Times New Roman" w:eastAsia="Times New Roman" w:hAnsi="Times New Roman"/>
    </w:rPr>
  </w:style>
  <w:style w:type="paragraph" w:styleId="af">
    <w:name w:val="annotation subject"/>
    <w:basedOn w:val="ad"/>
    <w:next w:val="ad"/>
    <w:link w:val="af0"/>
    <w:rsid w:val="00771E12"/>
    <w:rPr>
      <w:b/>
      <w:bCs/>
    </w:rPr>
  </w:style>
  <w:style w:type="character" w:customStyle="1" w:styleId="af0">
    <w:name w:val="Тема примечания Знак"/>
    <w:basedOn w:val="ae"/>
    <w:link w:val="af"/>
    <w:rsid w:val="00771E12"/>
    <w:rPr>
      <w:rFonts w:ascii="Times New Roman" w:eastAsia="Times New Roman" w:hAnsi="Times New Roman"/>
      <w:b/>
      <w:bCs/>
    </w:rPr>
  </w:style>
  <w:style w:type="paragraph" w:styleId="af1">
    <w:name w:val="Balloon Text"/>
    <w:basedOn w:val="a1"/>
    <w:link w:val="af2"/>
    <w:rsid w:val="00771E12"/>
    <w:rPr>
      <w:rFonts w:ascii="Tahoma" w:hAnsi="Tahoma" w:cs="Tahoma"/>
      <w:sz w:val="16"/>
      <w:szCs w:val="16"/>
    </w:rPr>
  </w:style>
  <w:style w:type="character" w:customStyle="1" w:styleId="af2">
    <w:name w:val="Текст выноски Знак"/>
    <w:basedOn w:val="a2"/>
    <w:link w:val="af1"/>
    <w:rsid w:val="00771E12"/>
    <w:rPr>
      <w:rFonts w:ascii="Tahoma" w:eastAsia="Times New Roman" w:hAnsi="Tahoma" w:cs="Tahoma"/>
      <w:sz w:val="16"/>
      <w:szCs w:val="16"/>
    </w:rPr>
  </w:style>
  <w:style w:type="paragraph" w:styleId="af3">
    <w:name w:val="header"/>
    <w:basedOn w:val="a1"/>
    <w:link w:val="af4"/>
    <w:rsid w:val="00771E12"/>
    <w:pPr>
      <w:tabs>
        <w:tab w:val="center" w:pos="4677"/>
        <w:tab w:val="right" w:pos="9355"/>
      </w:tabs>
    </w:pPr>
  </w:style>
  <w:style w:type="character" w:customStyle="1" w:styleId="af4">
    <w:name w:val="Верхний колонтитул Знак"/>
    <w:basedOn w:val="a2"/>
    <w:link w:val="af3"/>
    <w:rsid w:val="00771E12"/>
    <w:rPr>
      <w:rFonts w:ascii="Times New Roman" w:eastAsia="Times New Roman" w:hAnsi="Times New Roman"/>
      <w:sz w:val="24"/>
      <w:szCs w:val="24"/>
    </w:rPr>
  </w:style>
  <w:style w:type="character" w:styleId="af5">
    <w:name w:val="page number"/>
    <w:basedOn w:val="a2"/>
    <w:rsid w:val="00771E12"/>
  </w:style>
  <w:style w:type="paragraph" w:styleId="af6">
    <w:name w:val="footer"/>
    <w:basedOn w:val="a1"/>
    <w:link w:val="af7"/>
    <w:rsid w:val="00771E12"/>
    <w:pPr>
      <w:tabs>
        <w:tab w:val="center" w:pos="4677"/>
        <w:tab w:val="right" w:pos="9355"/>
      </w:tabs>
    </w:pPr>
  </w:style>
  <w:style w:type="character" w:customStyle="1" w:styleId="af7">
    <w:name w:val="Нижний колонтитул Знак"/>
    <w:basedOn w:val="a2"/>
    <w:link w:val="af6"/>
    <w:rsid w:val="00771E12"/>
    <w:rPr>
      <w:rFonts w:ascii="Times New Roman" w:eastAsia="Times New Roman" w:hAnsi="Times New Roman"/>
      <w:sz w:val="24"/>
      <w:szCs w:val="24"/>
    </w:rPr>
  </w:style>
  <w:style w:type="paragraph" w:styleId="af8">
    <w:name w:val="footnote text"/>
    <w:basedOn w:val="a1"/>
    <w:link w:val="af9"/>
    <w:rsid w:val="00771E12"/>
    <w:rPr>
      <w:sz w:val="20"/>
      <w:szCs w:val="20"/>
    </w:rPr>
  </w:style>
  <w:style w:type="character" w:customStyle="1" w:styleId="af9">
    <w:name w:val="Текст сноски Знак"/>
    <w:basedOn w:val="a2"/>
    <w:link w:val="af8"/>
    <w:rsid w:val="00771E12"/>
    <w:rPr>
      <w:rFonts w:ascii="Times New Roman" w:eastAsia="Times New Roman" w:hAnsi="Times New Roman"/>
    </w:rPr>
  </w:style>
  <w:style w:type="character" w:styleId="afa">
    <w:name w:val="footnote reference"/>
    <w:basedOn w:val="a2"/>
    <w:rsid w:val="00771E12"/>
    <w:rPr>
      <w:vertAlign w:val="superscript"/>
    </w:rPr>
  </w:style>
  <w:style w:type="paragraph" w:styleId="afb">
    <w:name w:val="Title"/>
    <w:basedOn w:val="a1"/>
    <w:link w:val="afc"/>
    <w:qFormat/>
    <w:rsid w:val="00771E12"/>
    <w:pPr>
      <w:jc w:val="center"/>
    </w:pPr>
    <w:rPr>
      <w:sz w:val="28"/>
      <w:szCs w:val="20"/>
    </w:rPr>
  </w:style>
  <w:style w:type="character" w:customStyle="1" w:styleId="afc">
    <w:name w:val="Название Знак"/>
    <w:basedOn w:val="a2"/>
    <w:link w:val="afb"/>
    <w:rsid w:val="00771E12"/>
    <w:rPr>
      <w:rFonts w:ascii="Times New Roman" w:eastAsia="Times New Roman" w:hAnsi="Times New Roman"/>
      <w:sz w:val="28"/>
    </w:rPr>
  </w:style>
  <w:style w:type="paragraph" w:styleId="a">
    <w:name w:val="List Bullet"/>
    <w:basedOn w:val="a1"/>
    <w:unhideWhenUsed/>
    <w:rsid w:val="00192FF2"/>
    <w:pPr>
      <w:numPr>
        <w:numId w:val="20"/>
      </w:numPr>
      <w:contextualSpacing/>
    </w:pPr>
  </w:style>
  <w:style w:type="character" w:styleId="afd">
    <w:name w:val="Hyperlink"/>
    <w:basedOn w:val="a2"/>
    <w:rsid w:val="00192FF2"/>
    <w:rPr>
      <w:color w:val="0000FF"/>
      <w:u w:val="single"/>
    </w:rPr>
  </w:style>
  <w:style w:type="paragraph" w:styleId="afe">
    <w:name w:val="Subtitle"/>
    <w:aliases w:val=" Знак"/>
    <w:basedOn w:val="a1"/>
    <w:link w:val="aff"/>
    <w:qFormat/>
    <w:rsid w:val="00192FF2"/>
    <w:pPr>
      <w:jc w:val="center"/>
    </w:pPr>
    <w:rPr>
      <w:sz w:val="28"/>
      <w:szCs w:val="20"/>
    </w:rPr>
  </w:style>
  <w:style w:type="character" w:customStyle="1" w:styleId="aff">
    <w:name w:val="Подзаголовок Знак"/>
    <w:aliases w:val=" Знак Знак"/>
    <w:basedOn w:val="a2"/>
    <w:link w:val="afe"/>
    <w:rsid w:val="00192FF2"/>
    <w:rPr>
      <w:rFonts w:ascii="Times New Roman" w:eastAsia="Times New Roman" w:hAnsi="Times New Roman"/>
      <w:sz w:val="28"/>
    </w:rPr>
  </w:style>
  <w:style w:type="paragraph" w:styleId="aff0">
    <w:name w:val="List Paragraph"/>
    <w:basedOn w:val="a1"/>
    <w:uiPriority w:val="34"/>
    <w:qFormat/>
    <w:rsid w:val="00391BB1"/>
    <w:pPr>
      <w:ind w:left="720"/>
      <w:contextualSpacing/>
    </w:pPr>
  </w:style>
  <w:style w:type="character" w:customStyle="1" w:styleId="FontStyle11">
    <w:name w:val="Font Style11"/>
    <w:basedOn w:val="a2"/>
    <w:rsid w:val="003B3F7F"/>
    <w:rPr>
      <w:rFonts w:ascii="Times New Roman" w:hAnsi="Times New Roman" w:cs="Times New Roman"/>
      <w:sz w:val="24"/>
      <w:szCs w:val="24"/>
    </w:rPr>
  </w:style>
  <w:style w:type="paragraph" w:customStyle="1" w:styleId="aff1">
    <w:name w:val="Знак"/>
    <w:basedOn w:val="a1"/>
    <w:rsid w:val="00BB0AE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C7187447CE48FB15AD88A058E8D38443FB3EB8CD5768F0C5B7F6FCCx7rDE" TargetMode="External"/><Relationship Id="rId13" Type="http://schemas.openxmlformats.org/officeDocument/2006/relationships/hyperlink" Target="consultantplus://offline/ref=9ABC7187447CE48FB15AD88A058E8D38443FB3EB8CD5768F0C5B7F6FCCx7rDE" TargetMode="External"/><Relationship Id="rId18" Type="http://schemas.openxmlformats.org/officeDocument/2006/relationships/hyperlink" Target="consultantplus://offline/ref=A08EB126CB14716E19FBE0D06981E23F59F2E17AEBCDD59DFDF06A81054E4E433BAB9D4B51410599EBF0311E26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8EB126CB14716E19FBE0D06981E23F59F2E17AEBCDD59DFDF06A81054E4E433BAB9D4B51410599EBF1381E27F" TargetMode="External"/><Relationship Id="rId7" Type="http://schemas.openxmlformats.org/officeDocument/2006/relationships/hyperlink" Target="consultantplus://offline/ref=9ABC7187447CE48FB15AD88A058E8D38443FB1E688D2768F0C5B7F6FCC7DA3F3602DE9F83FBB9F3Bx9r3E" TargetMode="External"/><Relationship Id="rId12" Type="http://schemas.openxmlformats.org/officeDocument/2006/relationships/hyperlink" Target="consultantplus://offline/ref=9ABC7187447CE48FB15AD88A058E8D38443FB3EB8CD5768F0C5B7F6FCCx7rDE" TargetMode="External"/><Relationship Id="rId17" Type="http://schemas.openxmlformats.org/officeDocument/2006/relationships/hyperlink" Target="consultantplus://offline/ref=369D056DE9B38A8BCC6A86F3B1A04189F393BFFC99E16394BA9B1E59516E5EC1105AB71A55E523709E52E6FFn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s_30446D30ACD712DA0C33AAF188222E7EB190F33D09B9CE12B171CE6A0AA059F7/" TargetMode="External"/><Relationship Id="rId20" Type="http://schemas.openxmlformats.org/officeDocument/2006/relationships/hyperlink" Target="consultantplus://offline/ref=A08EB126CB14716E19FBE0D06981E23F59F2E17AEBCDD59DFDF06A81054E4E433BAB9D4B51410599EBF1381E2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BC7187447CE48FB15AC68713E2D3344337EEE28DD37EDF590424329B74A9A4x2r7E"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consultant.ru/document/cons_s_553A46754E746613375C5FA4A2093F39505CAD7CBD9E1F7700D142B4EB821338/" TargetMode="External"/><Relationship Id="rId23" Type="http://schemas.openxmlformats.org/officeDocument/2006/relationships/hyperlink" Target="consultantplus://offline/ref=369D056DE9B38A8BCC6A86F3B1A04189F393BFFC99E16394BA9B1E59516E5EC1105AB71A55E523709E54EAFFnFJ" TargetMode="External"/><Relationship Id="rId10" Type="http://schemas.openxmlformats.org/officeDocument/2006/relationships/hyperlink" Target="consultantplus://offline/ref=9ABC7187447CE48FB15AD88A058E8D38443EB2E78ED2768F0C5B7F6FCCx7rDE" TargetMode="External"/><Relationship Id="rId19" Type="http://schemas.openxmlformats.org/officeDocument/2006/relationships/hyperlink" Target="consultantplus://offline/ref=A08EB126CB14716E19FBE0D06981E23F59F2E17AEBCDD59DFDF06A81054E4E433BAB9D4B51410599EBF0311E29F" TargetMode="External"/><Relationship Id="rId4" Type="http://schemas.microsoft.com/office/2007/relationships/stylesWithEffects" Target="stylesWithEffects.xml"/><Relationship Id="rId9" Type="http://schemas.openxmlformats.org/officeDocument/2006/relationships/hyperlink" Target="consultantplus://offline/ref=9ABC7187447CE48FB15AD88A058E8D38443FB3EB8FD8768F0C5B7F6FCCx7rDE" TargetMode="External"/><Relationship Id="rId14" Type="http://schemas.openxmlformats.org/officeDocument/2006/relationships/hyperlink" Target="consultantplus://offline/ref=369D056DE9B38A8BCC6A86F3B1A04189F393BFFC99E16394BA9B1E59516E5EC1105AB71A55E523709E55EAFFnBJ" TargetMode="External"/><Relationship Id="rId22" Type="http://schemas.openxmlformats.org/officeDocument/2006/relationships/hyperlink" Target="consultantplus://offline/ref=369D056DE9B38A8BCC6A86F3B1A04189F393BFFC99E16394BA9B1E59516E5EC1105AB71A55E523709E54EAFFn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7CA9-B7D6-4ED9-9E50-D5D95042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38147</Words>
  <Characters>217438</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АДМИНИСТРАЦИЯ ПОДСИНСКОГО СЕЛЬСОВЕТА</vt:lpstr>
    </vt:vector>
  </TitlesOfParts>
  <Company>Microsoft</Company>
  <LinksUpToDate>false</LinksUpToDate>
  <CharactersWithSpaces>255075</CharactersWithSpaces>
  <SharedDoc>false</SharedDoc>
  <HLinks>
    <vt:vector size="6" baseType="variant">
      <vt:variant>
        <vt:i4>4325390</vt:i4>
      </vt:variant>
      <vt:variant>
        <vt:i4>0</vt:i4>
      </vt:variant>
      <vt:variant>
        <vt:i4>0</vt:i4>
      </vt:variant>
      <vt:variant>
        <vt:i4>5</vt:i4>
      </vt:variant>
      <vt:variant>
        <vt:lpwstr>http://fgis.minregion.ru/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ПОДСИНСКОГО СЕЛЬСОВЕТА</dc:title>
  <dc:creator>Оксана</dc:creator>
  <cp:lastModifiedBy>Глава</cp:lastModifiedBy>
  <cp:revision>10</cp:revision>
  <cp:lastPrinted>2017-01-04T05:05:00Z</cp:lastPrinted>
  <dcterms:created xsi:type="dcterms:W3CDTF">2016-12-23T02:04:00Z</dcterms:created>
  <dcterms:modified xsi:type="dcterms:W3CDTF">2017-01-26T02:56:00Z</dcterms:modified>
</cp:coreProperties>
</file>