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E8" w:rsidRPr="00E733C0" w:rsidRDefault="00A302A5" w:rsidP="007450E8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450E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450E8" w:rsidRPr="00E733C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450E8" w:rsidRPr="00E733C0" w:rsidRDefault="007450E8" w:rsidP="007450E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 xml:space="preserve">Алтайского района </w:t>
      </w:r>
    </w:p>
    <w:p w:rsidR="007450E8" w:rsidRDefault="007450E8" w:rsidP="007450E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450E8" w:rsidRPr="00E733C0" w:rsidRDefault="007450E8" w:rsidP="00A302A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A52EAD">
        <w:rPr>
          <w:rFonts w:ascii="Times New Roman" w:hAnsi="Times New Roman" w:cs="Times New Roman"/>
          <w:sz w:val="26"/>
          <w:szCs w:val="26"/>
        </w:rPr>
        <w:t xml:space="preserve"> </w:t>
      </w:r>
      <w:r w:rsidRPr="00E733C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7450E8" w:rsidRPr="00E733C0" w:rsidRDefault="007450E8" w:rsidP="007450E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450E8" w:rsidRPr="00E733C0" w:rsidRDefault="007450E8" w:rsidP="007450E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РЕШЕНИЕ</w:t>
      </w:r>
    </w:p>
    <w:p w:rsidR="007450E8" w:rsidRPr="00E733C0" w:rsidRDefault="007450E8" w:rsidP="007450E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450E8" w:rsidRPr="00E733C0" w:rsidRDefault="007450E8" w:rsidP="007450E8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17.03.</w:t>
      </w:r>
      <w:r w:rsidRPr="00E733C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A302A5">
        <w:rPr>
          <w:rFonts w:ascii="Times New Roman" w:hAnsi="Times New Roman" w:cs="Times New Roman"/>
          <w:sz w:val="26"/>
          <w:szCs w:val="26"/>
        </w:rPr>
        <w:t>.</w:t>
      </w:r>
      <w:r w:rsidR="00A302A5">
        <w:rPr>
          <w:rFonts w:ascii="Times New Roman" w:hAnsi="Times New Roman" w:cs="Times New Roman"/>
          <w:sz w:val="26"/>
          <w:szCs w:val="26"/>
        </w:rPr>
        <w:tab/>
      </w:r>
      <w:r w:rsidR="00A302A5">
        <w:rPr>
          <w:rFonts w:ascii="Times New Roman" w:hAnsi="Times New Roman" w:cs="Times New Roman"/>
          <w:sz w:val="26"/>
          <w:szCs w:val="26"/>
        </w:rPr>
        <w:tab/>
      </w:r>
      <w:r w:rsidR="00A302A5">
        <w:rPr>
          <w:rFonts w:ascii="Times New Roman" w:hAnsi="Times New Roman" w:cs="Times New Roman"/>
          <w:sz w:val="26"/>
          <w:szCs w:val="26"/>
        </w:rPr>
        <w:tab/>
      </w:r>
      <w:r w:rsidR="00A302A5">
        <w:rPr>
          <w:rFonts w:ascii="Times New Roman" w:hAnsi="Times New Roman" w:cs="Times New Roman"/>
          <w:sz w:val="26"/>
          <w:szCs w:val="26"/>
        </w:rPr>
        <w:tab/>
      </w:r>
      <w:r w:rsidRPr="00E733C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302A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733C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A6133">
        <w:rPr>
          <w:rFonts w:ascii="Times New Roman" w:hAnsi="Times New Roman" w:cs="Times New Roman"/>
          <w:sz w:val="26"/>
          <w:szCs w:val="26"/>
        </w:rPr>
        <w:t>8</w:t>
      </w:r>
    </w:p>
    <w:p w:rsidR="007450E8" w:rsidRPr="00E733C0" w:rsidRDefault="007450E8" w:rsidP="007450E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450E8" w:rsidRPr="00E733C0" w:rsidRDefault="007450E8" w:rsidP="007450E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E733C0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tbl>
      <w:tblPr>
        <w:tblW w:w="10124" w:type="dxa"/>
        <w:tblLayout w:type="fixed"/>
        <w:tblLook w:val="0000" w:firstRow="0" w:lastRow="0" w:firstColumn="0" w:lastColumn="0" w:noHBand="0" w:noVBand="0"/>
      </w:tblPr>
      <w:tblGrid>
        <w:gridCol w:w="10124"/>
      </w:tblGrid>
      <w:tr w:rsidR="007450E8" w:rsidRPr="00E733C0" w:rsidTr="00104BA4">
        <w:trPr>
          <w:trHeight w:val="271"/>
        </w:trPr>
        <w:tc>
          <w:tcPr>
            <w:tcW w:w="10124" w:type="dxa"/>
          </w:tcPr>
          <w:p w:rsidR="007450E8" w:rsidRPr="00F04CA9" w:rsidRDefault="007450E8" w:rsidP="00104BA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F04CA9">
              <w:rPr>
                <w:rFonts w:ascii="Times New Roman" w:eastAsia="Times New Roman" w:hAnsi="Times New Roman" w:cs="Times New Roman"/>
              </w:rPr>
              <w:br/>
            </w:r>
          </w:p>
          <w:p w:rsidR="007450E8" w:rsidRPr="00E733C0" w:rsidRDefault="007450E8" w:rsidP="004F3F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</w:t>
            </w:r>
          </w:p>
          <w:p w:rsidR="004F3F45" w:rsidRDefault="007450E8" w:rsidP="004F3F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</w:t>
            </w:r>
            <w:r w:rsidR="004F3F45">
              <w:rPr>
                <w:rFonts w:ascii="Times New Roman" w:hAnsi="Times New Roman" w:cs="Times New Roman"/>
                <w:sz w:val="26"/>
                <w:szCs w:val="26"/>
              </w:rPr>
              <w:t xml:space="preserve">Кировского сельсовета </w:t>
            </w:r>
          </w:p>
          <w:p w:rsidR="007450E8" w:rsidRDefault="007450E8" w:rsidP="004F3F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08.07.2014 №36.</w:t>
            </w:r>
          </w:p>
          <w:p w:rsidR="007450E8" w:rsidRPr="00E733C0" w:rsidRDefault="007450E8" w:rsidP="004F3F45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 о порядке и </w:t>
            </w:r>
          </w:p>
          <w:p w:rsidR="007450E8" w:rsidRDefault="007450E8" w:rsidP="004F3F45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условиях  приватизации  </w:t>
            </w:r>
            <w:proofErr w:type="gramStart"/>
            <w:r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7450E8" w:rsidRDefault="007450E8" w:rsidP="004F3F45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имущества в Кировском сельсовете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5738C" w:rsidRDefault="0065738C" w:rsidP="004F3F45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738C" w:rsidRDefault="0065738C" w:rsidP="004F3F45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приведения Положения о порядке и условиях приватизации муниципального имущества в Кировском сельсовете Совет депутатов Кировского сельсовета</w:t>
            </w:r>
          </w:p>
          <w:p w:rsidR="0065738C" w:rsidRDefault="0065738C" w:rsidP="004F3F45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049E9" w:rsidRDefault="00C039ED" w:rsidP="00104BA4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F049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РЕШИЛ:  </w:t>
            </w:r>
          </w:p>
          <w:p w:rsidR="00F049E9" w:rsidRDefault="0065738C" w:rsidP="00104BA4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Внести следующие изменения в решение Совета депутатов</w:t>
            </w:r>
          </w:p>
          <w:p w:rsidR="0065738C" w:rsidRPr="00C039ED" w:rsidRDefault="007450E8" w:rsidP="00104BA4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.5 – Положения </w:t>
            </w:r>
            <w:r w:rsidR="00C039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5738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65738C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 о порядке и </w:t>
            </w:r>
            <w:r w:rsidR="00C039E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условиях приватизации муниципального имущества в кировском сельсовете»- отменить;</w:t>
            </w:r>
          </w:p>
          <w:p w:rsidR="007450E8" w:rsidRDefault="007450E8" w:rsidP="00104BA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3.12 –</w:t>
            </w:r>
            <w:r w:rsidR="00C039ED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 w:rsidR="00C039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039E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C039ED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 о порядке и </w:t>
            </w:r>
            <w:r w:rsidR="00C039E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условиях приватизации муниципального имущества в кировском сельсовете</w:t>
            </w:r>
            <w:r w:rsidR="00C039E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C039ED">
              <w:rPr>
                <w:rFonts w:ascii="Times New Roman" w:eastAsia="Times New Roman" w:hAnsi="Times New Roman" w:cs="Times New Roman"/>
                <w:sz w:val="26"/>
                <w:szCs w:val="26"/>
              </w:rPr>
              <w:t>- отменить;</w:t>
            </w:r>
          </w:p>
          <w:p w:rsidR="007450E8" w:rsidRPr="00E733C0" w:rsidRDefault="007450E8" w:rsidP="00C039ED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3.13 – Изложить в следующей редакции</w:t>
            </w:r>
            <w:r w:rsidR="00C039E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7450E8" w:rsidRDefault="007450E8" w:rsidP="007450E8">
      <w:pPr>
        <w:pStyle w:val="1"/>
      </w:pPr>
      <w:r>
        <w:t xml:space="preserve">- Наименование имущества и иные позволяющие его </w:t>
      </w:r>
      <w:proofErr w:type="spellStart"/>
      <w:r>
        <w:t>индивидуализаровать</w:t>
      </w:r>
      <w:proofErr w:type="spellEnd"/>
      <w:r>
        <w:t xml:space="preserve"> данные (характеристика имущества);</w:t>
      </w:r>
    </w:p>
    <w:p w:rsidR="007450E8" w:rsidRDefault="007450E8" w:rsidP="007450E8">
      <w:pPr>
        <w:pStyle w:val="1"/>
      </w:pPr>
      <w:r>
        <w:t>- Способ приватизации имущества;</w:t>
      </w:r>
    </w:p>
    <w:p w:rsidR="007450E8" w:rsidRDefault="007450E8" w:rsidP="007450E8">
      <w:pPr>
        <w:pStyle w:val="1"/>
      </w:pPr>
      <w:r>
        <w:t>- Нормативная цена;</w:t>
      </w:r>
    </w:p>
    <w:p w:rsidR="007450E8" w:rsidRDefault="007450E8" w:rsidP="007450E8">
      <w:pPr>
        <w:pStyle w:val="1"/>
      </w:pPr>
      <w:r>
        <w:t>- Срок рассрочки платежа (в случае её предоставления);</w:t>
      </w:r>
    </w:p>
    <w:p w:rsidR="007450E8" w:rsidRDefault="007450E8" w:rsidP="007450E8">
      <w:pPr>
        <w:pStyle w:val="1"/>
      </w:pPr>
      <w:r>
        <w:t xml:space="preserve">- Иные необходимые для приватизации сведения. В случае приватизации имущественного комплекса унитарного предприятия решением об условиях приватизации федерального имущества также утверждается состав подлежащего приватизации имущественного комплекса унитарного предприятия, определенный в соответствии со </w:t>
      </w:r>
      <w:r w:rsidRPr="00A52EAD">
        <w:rPr>
          <w:b/>
        </w:rPr>
        <w:t>статьёй 11</w:t>
      </w:r>
      <w:r>
        <w:rPr>
          <w:b/>
        </w:rPr>
        <w:t xml:space="preserve"> </w:t>
      </w:r>
      <w:r>
        <w:t>настоящего Федерального закона;</w:t>
      </w:r>
    </w:p>
    <w:p w:rsidR="007450E8" w:rsidRDefault="007450E8" w:rsidP="007450E8">
      <w:pPr>
        <w:pStyle w:val="1"/>
      </w:pPr>
      <w:r>
        <w:t>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7450E8" w:rsidRDefault="007450E8" w:rsidP="007450E8"/>
    <w:p w:rsidR="007450E8" w:rsidRPr="00C039ED" w:rsidRDefault="007450E8" w:rsidP="00C039ED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Глава</w:t>
      </w:r>
      <w:r w:rsidRPr="00E733C0">
        <w:rPr>
          <w:rFonts w:ascii="Times New Roman" w:hAnsi="Times New Roman" w:cs="Times New Roman"/>
          <w:sz w:val="26"/>
          <w:szCs w:val="26"/>
        </w:rPr>
        <w:tab/>
        <w:t xml:space="preserve">Кировского сельсовета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733C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И.В. Манаенко</w:t>
      </w:r>
      <w:bookmarkStart w:id="0" w:name="_GoBack"/>
      <w:bookmarkEnd w:id="0"/>
    </w:p>
    <w:p w:rsidR="007450E8" w:rsidRDefault="007450E8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A302A5" w:rsidRDefault="00A302A5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sectPr w:rsidR="00A302A5" w:rsidSect="00A302A5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A08D8"/>
    <w:rsid w:val="000D078F"/>
    <w:rsid w:val="0010583C"/>
    <w:rsid w:val="00126552"/>
    <w:rsid w:val="00176FC1"/>
    <w:rsid w:val="001A502E"/>
    <w:rsid w:val="001E6CFF"/>
    <w:rsid w:val="00236EAE"/>
    <w:rsid w:val="00273DCC"/>
    <w:rsid w:val="00336D3E"/>
    <w:rsid w:val="0034627C"/>
    <w:rsid w:val="003A07FD"/>
    <w:rsid w:val="003D79D7"/>
    <w:rsid w:val="00426CBD"/>
    <w:rsid w:val="00477683"/>
    <w:rsid w:val="0048175A"/>
    <w:rsid w:val="004A1C1E"/>
    <w:rsid w:val="004E65BB"/>
    <w:rsid w:val="004F3F45"/>
    <w:rsid w:val="0055699B"/>
    <w:rsid w:val="00592B19"/>
    <w:rsid w:val="0065738C"/>
    <w:rsid w:val="007450E8"/>
    <w:rsid w:val="00751C65"/>
    <w:rsid w:val="00754F49"/>
    <w:rsid w:val="00836840"/>
    <w:rsid w:val="00872404"/>
    <w:rsid w:val="00907B7C"/>
    <w:rsid w:val="00911406"/>
    <w:rsid w:val="0094126E"/>
    <w:rsid w:val="009F4D89"/>
    <w:rsid w:val="00A01FC5"/>
    <w:rsid w:val="00A302A5"/>
    <w:rsid w:val="00A52EAD"/>
    <w:rsid w:val="00AE3A98"/>
    <w:rsid w:val="00B81F38"/>
    <w:rsid w:val="00BB5D21"/>
    <w:rsid w:val="00C039ED"/>
    <w:rsid w:val="00C20E6E"/>
    <w:rsid w:val="00C55045"/>
    <w:rsid w:val="00C95091"/>
    <w:rsid w:val="00CA6133"/>
    <w:rsid w:val="00D6581E"/>
    <w:rsid w:val="00E03CA3"/>
    <w:rsid w:val="00E13B81"/>
    <w:rsid w:val="00E733C0"/>
    <w:rsid w:val="00EE4E15"/>
    <w:rsid w:val="00F049E9"/>
    <w:rsid w:val="00F0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Глава</cp:lastModifiedBy>
  <cp:revision>39</cp:revision>
  <cp:lastPrinted>2016-04-03T06:46:00Z</cp:lastPrinted>
  <dcterms:created xsi:type="dcterms:W3CDTF">2011-03-16T05:03:00Z</dcterms:created>
  <dcterms:modified xsi:type="dcterms:W3CDTF">2016-04-05T02:44:00Z</dcterms:modified>
</cp:coreProperties>
</file>