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Совет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Алтайского района 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Республики Хакасия</w:t>
      </w:r>
    </w:p>
    <w:p w:rsidR="009141AE" w:rsidRPr="009141AE" w:rsidRDefault="009141AE" w:rsidP="009141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</w:t>
      </w: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F24B65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23</w:t>
      </w:r>
      <w:r w:rsidR="009141AE" w:rsidRPr="009141AE">
        <w:rPr>
          <w:rFonts w:eastAsia="Times New Roman" w:cs="Times New Roman"/>
          <w:szCs w:val="26"/>
          <w:lang w:eastAsia="ru-RU"/>
        </w:rPr>
        <w:t>.0</w:t>
      </w:r>
      <w:r w:rsidR="009141AE">
        <w:rPr>
          <w:rFonts w:eastAsia="Times New Roman" w:cs="Times New Roman"/>
          <w:szCs w:val="26"/>
          <w:lang w:eastAsia="ru-RU"/>
        </w:rPr>
        <w:t>4</w:t>
      </w:r>
      <w:r w:rsidR="009141AE" w:rsidRPr="009141AE">
        <w:rPr>
          <w:rFonts w:eastAsia="Times New Roman" w:cs="Times New Roman"/>
          <w:szCs w:val="26"/>
          <w:lang w:eastAsia="ru-RU"/>
        </w:rPr>
        <w:t>.</w:t>
      </w:r>
      <w:r w:rsidR="009141AE">
        <w:rPr>
          <w:rFonts w:eastAsia="Times New Roman" w:cs="Times New Roman"/>
          <w:szCs w:val="26"/>
          <w:lang w:eastAsia="ru-RU"/>
        </w:rPr>
        <w:t>2015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</w:r>
      <w:r w:rsidR="009141AE" w:rsidRPr="009141AE">
        <w:rPr>
          <w:rFonts w:eastAsia="Times New Roman" w:cs="Times New Roman"/>
          <w:szCs w:val="26"/>
          <w:lang w:eastAsia="ru-RU"/>
        </w:rPr>
        <w:tab/>
        <w:t xml:space="preserve">                 </w:t>
      </w:r>
      <w:r w:rsidR="009141AE">
        <w:rPr>
          <w:rFonts w:eastAsia="Times New Roman" w:cs="Times New Roman"/>
          <w:szCs w:val="26"/>
          <w:lang w:eastAsia="ru-RU"/>
        </w:rPr>
        <w:t xml:space="preserve">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  <w:t xml:space="preserve"> № </w:t>
      </w:r>
      <w:r>
        <w:rPr>
          <w:rFonts w:eastAsia="Times New Roman" w:cs="Times New Roman"/>
          <w:szCs w:val="26"/>
          <w:lang w:eastAsia="ru-RU"/>
        </w:rPr>
        <w:t>23</w:t>
      </w:r>
      <w:bookmarkStart w:id="0" w:name="_GoBack"/>
      <w:bookmarkEnd w:id="0"/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с. </w:t>
      </w:r>
      <w:proofErr w:type="spellStart"/>
      <w:r>
        <w:rPr>
          <w:rFonts w:eastAsia="Times New Roman" w:cs="Times New Roman"/>
          <w:szCs w:val="26"/>
          <w:lang w:eastAsia="ru-RU"/>
        </w:rPr>
        <w:t>Кирово</w:t>
      </w:r>
      <w:proofErr w:type="spellEnd"/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9141AE" w:rsidRPr="009141AE" w:rsidTr="009141AE">
        <w:trPr>
          <w:trHeight w:val="1119"/>
        </w:trPr>
        <w:tc>
          <w:tcPr>
            <w:tcW w:w="4538" w:type="dxa"/>
            <w:hideMark/>
          </w:tcPr>
          <w:p w:rsidR="009141AE" w:rsidRPr="009141AE" w:rsidRDefault="009141AE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41AE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предотвращения и урегулирования конфликта интересов, стороной которого является лицо, замещающее муниципальную должность в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Кировского</w:t>
            </w:r>
            <w:r w:rsidRPr="009141AE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</w:tbl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line="240" w:lineRule="auto"/>
        <w:ind w:firstLine="8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Рассмотрев ходатайство </w:t>
      </w:r>
      <w:r>
        <w:rPr>
          <w:rFonts w:eastAsia="Times New Roman" w:cs="Times New Roman"/>
          <w:szCs w:val="26"/>
          <w:lang w:eastAsia="ru-RU"/>
        </w:rPr>
        <w:t>г</w:t>
      </w:r>
      <w:r w:rsidRPr="009141AE">
        <w:rPr>
          <w:rFonts w:eastAsia="Times New Roman" w:cs="Times New Roman"/>
          <w:szCs w:val="26"/>
          <w:lang w:eastAsia="ru-RU"/>
        </w:rPr>
        <w:t xml:space="preserve">лавы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сельсовета, в соответствии с частью 4 статьи 6(1) Закона Республики Хакасия от 04.05.2009 N 28-ЗРХ "О противодействии коррупции в Республике Хакасия", руководствуясь Устав</w:t>
      </w:r>
      <w:r>
        <w:rPr>
          <w:rFonts w:eastAsia="Times New Roman" w:cs="Times New Roman"/>
          <w:szCs w:val="26"/>
          <w:lang w:eastAsia="ru-RU"/>
        </w:rPr>
        <w:t>ом</w:t>
      </w:r>
      <w:r w:rsidRPr="009141AE">
        <w:rPr>
          <w:rFonts w:eastAsia="Times New Roman" w:cs="Times New Roman"/>
          <w:szCs w:val="26"/>
          <w:lang w:eastAsia="ru-RU"/>
        </w:rPr>
        <w:t xml:space="preserve"> муниципального образования </w:t>
      </w:r>
      <w:r>
        <w:rPr>
          <w:rFonts w:eastAsia="Times New Roman" w:cs="Times New Roman"/>
          <w:szCs w:val="26"/>
          <w:lang w:eastAsia="ru-RU"/>
        </w:rPr>
        <w:t>Кировский сельсовет</w:t>
      </w:r>
      <w:r w:rsidRPr="009141AE">
        <w:rPr>
          <w:rFonts w:eastAsia="Times New Roman" w:cs="Times New Roman"/>
          <w:szCs w:val="26"/>
          <w:lang w:eastAsia="ru-RU"/>
        </w:rPr>
        <w:t xml:space="preserve">, Совет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9141AE" w:rsidRPr="009141AE" w:rsidRDefault="009141AE" w:rsidP="009141AE">
      <w:pPr>
        <w:spacing w:line="240" w:lineRule="auto"/>
        <w:ind w:firstLine="840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РЕШИЛ:</w:t>
      </w: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     1. Утвердить Порядок предотвращения и урегулирования конфликта интересов, стороной которого является лицо, замещающее 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</w:t>
      </w:r>
      <w:r>
        <w:rPr>
          <w:rFonts w:eastAsia="Times New Roman" w:cs="Times New Roman"/>
          <w:szCs w:val="26"/>
          <w:lang w:eastAsia="ru-RU"/>
        </w:rPr>
        <w:t>а</w:t>
      </w:r>
      <w:r w:rsidRPr="009141AE">
        <w:rPr>
          <w:rFonts w:eastAsia="Times New Roman" w:cs="Times New Roman"/>
          <w:szCs w:val="26"/>
          <w:lang w:eastAsia="ru-RU"/>
        </w:rPr>
        <w:t>, согласно приложению к настоящему решению.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2. Контроль за исполнением настоящего решения возложить постоянную комиссию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Совета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Алтайского района Республики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Хакасия по законности и охране общественного порядка и соблюдению депутатской этики  (</w:t>
      </w:r>
      <w:r>
        <w:rPr>
          <w:rFonts w:eastAsia="Times New Roman" w:cs="Times New Roman"/>
          <w:szCs w:val="26"/>
          <w:lang w:eastAsia="ru-RU"/>
        </w:rPr>
        <w:t>И.Л. Яненко</w:t>
      </w:r>
      <w:r w:rsidRPr="009141AE">
        <w:rPr>
          <w:rFonts w:eastAsia="Times New Roman" w:cs="Times New Roman"/>
          <w:szCs w:val="26"/>
          <w:lang w:eastAsia="ru-RU"/>
        </w:rPr>
        <w:t>).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Cs w:val="26"/>
          <w:lang w:eastAsia="ru-RU"/>
        </w:rPr>
      </w:pPr>
      <w:bookmarkStart w:id="1" w:name="Par31"/>
      <w:bookmarkEnd w:id="1"/>
      <w:r w:rsidRPr="009141AE">
        <w:rPr>
          <w:rFonts w:ascii="Arial" w:eastAsia="Times New Roman" w:hAnsi="Arial" w:cs="Arial"/>
          <w:szCs w:val="26"/>
          <w:lang w:eastAsia="ru-RU"/>
        </w:rPr>
        <w:t xml:space="preserve">3. </w:t>
      </w:r>
      <w:r w:rsidRPr="009141AE">
        <w:rPr>
          <w:rFonts w:eastAsia="Times New Roman" w:cs="Arial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В.Т. Коваль</w:t>
      </w: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2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Приложение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lastRenderedPageBreak/>
        <w:t>к решению Совета депутатов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 от ___________</w:t>
      </w:r>
      <w:r>
        <w:rPr>
          <w:rFonts w:eastAsia="Times New Roman" w:cs="Times New Roman"/>
          <w:szCs w:val="26"/>
          <w:lang w:eastAsia="ru-RU"/>
        </w:rPr>
        <w:t>№______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bookmarkStart w:id="2" w:name="Par54"/>
      <w:bookmarkEnd w:id="2"/>
      <w:r w:rsidRPr="009141AE">
        <w:rPr>
          <w:rFonts w:eastAsia="Times New Roman" w:cs="Times New Roman"/>
          <w:szCs w:val="26"/>
          <w:lang w:eastAsia="ru-RU"/>
        </w:rPr>
        <w:t>ПОРЯДОК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ПРЕДОТВРАЩЕНИЯ И УРЕГУЛИРОВАНИЯ КОНФЛИКТА ИНТЕРЕСОВ,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9141AE">
        <w:rPr>
          <w:rFonts w:eastAsia="Times New Roman" w:cs="Times New Roman"/>
          <w:szCs w:val="26"/>
          <w:lang w:eastAsia="ru-RU"/>
        </w:rPr>
        <w:t>СТОРОНОЙ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КОТОРОГО ЯВЛЯЕТСЯ ЛИЦО, ЗАМЕЩАЮЩЕЕ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КИРОВСОГО СЕЛЬСОВЕТА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Кировского сельсовета</w:t>
      </w:r>
      <w:r w:rsidRPr="009141AE">
        <w:rPr>
          <w:rFonts w:eastAsia="Times New Roman" w:cs="Times New Roman"/>
          <w:szCs w:val="26"/>
          <w:lang w:eastAsia="ru-RU"/>
        </w:rPr>
        <w:t xml:space="preserve"> (далее по тексту - муниципальная должность).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2.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3.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Лица, замещающие муниципальные должности, при возникновении личной заинтересованности, которая приводит или может привести к конфликту интересов, обязаны в письменной форме незамедлительно до совершения действия (бездействия), с которым связано возникновение личной заинтересованности, уведомить об этом комиссию по урегулированию конфликта интересов, созданную при Администрации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(далее по тексту - Комиссия), и самостоятельно принять меры по предотвращению или урегулированию конфликта интересов в виде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отказа от выгоды, явившейся причиной возникновения конфликта интересов.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При принятии решения об отстранении от исполнения обязанностей по замещаемой должности лицу, замещающему муниципальную должность, сохраняется денежное содержание на все время его отстранения от исполнения </w:t>
      </w:r>
      <w:r w:rsidRPr="009141AE">
        <w:rPr>
          <w:rFonts w:eastAsia="Times New Roman" w:cs="Times New Roman"/>
          <w:szCs w:val="26"/>
          <w:lang w:eastAsia="ru-RU"/>
        </w:rPr>
        <w:lastRenderedPageBreak/>
        <w:t>своих обязанностей по замещаемой должности.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7.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Администрации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9141AE" w:rsidRPr="009141AE" w:rsidRDefault="009141AE" w:rsidP="009141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9141AE" w:rsidRPr="009141AE" w:rsidRDefault="009141AE" w:rsidP="009141AE">
      <w:pPr>
        <w:rPr>
          <w:rFonts w:eastAsia="Times New Roman" w:cs="Times New Roman"/>
          <w:szCs w:val="26"/>
          <w:lang w:eastAsia="ru-RU"/>
        </w:rPr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E5B"/>
    <w:multiLevelType w:val="hybridMultilevel"/>
    <w:tmpl w:val="FE722280"/>
    <w:lvl w:ilvl="0" w:tplc="AB1E2F0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E"/>
    <w:rsid w:val="00711330"/>
    <w:rsid w:val="009141AE"/>
    <w:rsid w:val="00C23401"/>
    <w:rsid w:val="00C65EBA"/>
    <w:rsid w:val="00C76083"/>
    <w:rsid w:val="00E77DEF"/>
    <w:rsid w:val="00F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C03B-45F6-46F2-A574-C68E3CFF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2015-03-23T07:32:00Z</cp:lastPrinted>
  <dcterms:created xsi:type="dcterms:W3CDTF">2015-03-23T07:10:00Z</dcterms:created>
  <dcterms:modified xsi:type="dcterms:W3CDTF">2015-04-23T02:40:00Z</dcterms:modified>
</cp:coreProperties>
</file>