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27" w:rsidRDefault="00C71727" w:rsidP="00A10607">
      <w:pPr>
        <w:tabs>
          <w:tab w:val="left" w:pos="7560"/>
        </w:tabs>
        <w:jc w:val="center"/>
        <w:rPr>
          <w:sz w:val="26"/>
          <w:szCs w:val="26"/>
        </w:rPr>
      </w:pPr>
    </w:p>
    <w:p w:rsidR="00C71727" w:rsidRDefault="00C71727" w:rsidP="00A10607">
      <w:pPr>
        <w:tabs>
          <w:tab w:val="left" w:pos="7560"/>
        </w:tabs>
        <w:jc w:val="center"/>
        <w:rPr>
          <w:sz w:val="26"/>
          <w:szCs w:val="26"/>
        </w:rPr>
      </w:pPr>
    </w:p>
    <w:p w:rsidR="005E219A" w:rsidRDefault="005E219A" w:rsidP="005E219A">
      <w:pPr>
        <w:tabs>
          <w:tab w:val="left" w:pos="75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E219A" w:rsidRDefault="005E219A" w:rsidP="005E219A">
      <w:pPr>
        <w:tabs>
          <w:tab w:val="left" w:pos="75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Кировского сельсовета</w:t>
      </w:r>
    </w:p>
    <w:p w:rsidR="005E219A" w:rsidRDefault="005E219A" w:rsidP="005E219A">
      <w:pPr>
        <w:tabs>
          <w:tab w:val="left" w:pos="75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5E219A" w:rsidRDefault="005E219A" w:rsidP="005E219A">
      <w:pPr>
        <w:tabs>
          <w:tab w:val="left" w:pos="75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5E219A" w:rsidRDefault="005E219A" w:rsidP="005E219A">
      <w:pPr>
        <w:tabs>
          <w:tab w:val="left" w:pos="7560"/>
        </w:tabs>
        <w:spacing w:line="360" w:lineRule="auto"/>
        <w:jc w:val="center"/>
        <w:rPr>
          <w:sz w:val="26"/>
          <w:szCs w:val="26"/>
        </w:rPr>
      </w:pPr>
    </w:p>
    <w:p w:rsidR="005E219A" w:rsidRDefault="005E219A" w:rsidP="005E219A">
      <w:pPr>
        <w:tabs>
          <w:tab w:val="left" w:pos="7560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E219A" w:rsidRDefault="005E219A" w:rsidP="005E219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24.12.2014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>
        <w:rPr>
          <w:sz w:val="26"/>
          <w:szCs w:val="26"/>
        </w:rPr>
        <w:tab/>
        <w:t xml:space="preserve">   № 63</w:t>
      </w:r>
    </w:p>
    <w:p w:rsidR="005E219A" w:rsidRDefault="005E219A" w:rsidP="005E219A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5E219A" w:rsidRDefault="005E219A" w:rsidP="005E219A">
      <w:pPr>
        <w:spacing w:line="360" w:lineRule="auto"/>
        <w:ind w:firstLine="709"/>
        <w:jc w:val="center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9"/>
      </w:tblGrid>
      <w:tr w:rsidR="005E219A" w:rsidTr="005E219A">
        <w:trPr>
          <w:trHeight w:val="1665"/>
        </w:trPr>
        <w:tc>
          <w:tcPr>
            <w:tcW w:w="6079" w:type="dxa"/>
            <w:hideMark/>
          </w:tcPr>
          <w:p w:rsidR="005E219A" w:rsidRDefault="005E219A">
            <w:pPr>
              <w:pStyle w:val="a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размера платы граждан  за   коммунальные  услуги на  2015 год и нормативов потребления на водоснабжение для населения и прочих потребителей по МУП «Импульс»</w:t>
            </w:r>
          </w:p>
        </w:tc>
      </w:tr>
    </w:tbl>
    <w:p w:rsidR="005E219A" w:rsidRDefault="005E219A" w:rsidP="005E219A">
      <w:pPr>
        <w:pStyle w:val="a9"/>
        <w:jc w:val="both"/>
        <w:rPr>
          <w:sz w:val="26"/>
          <w:szCs w:val="26"/>
        </w:rPr>
      </w:pPr>
    </w:p>
    <w:p w:rsidR="005E219A" w:rsidRDefault="005E219A" w:rsidP="005E219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Жилищным кодексом Российской Федерации,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 Постановлением главы  Республики Хакасия – Председателя правительства  Республики Хакасия № 76-ПП от 28.11.2014 г.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Республики Хакасия на 2015 год».  В соответствии со ст. 29 Устава муниципального образования Кировский сельсовет, Совет депутатов Кировского сельсовета </w:t>
      </w:r>
    </w:p>
    <w:p w:rsidR="005E219A" w:rsidRDefault="005E219A" w:rsidP="005E219A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E219A" w:rsidRDefault="005E219A" w:rsidP="005E219A">
      <w:pPr>
        <w:pStyle w:val="a9"/>
        <w:jc w:val="both"/>
        <w:rPr>
          <w:sz w:val="26"/>
          <w:szCs w:val="26"/>
        </w:rPr>
      </w:pPr>
    </w:p>
    <w:p w:rsidR="005E219A" w:rsidRDefault="005E219A" w:rsidP="005E219A">
      <w:pPr>
        <w:pStyle w:val="a9"/>
        <w:numPr>
          <w:ilvl w:val="0"/>
          <w:numId w:val="13"/>
        </w:numPr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Утвердить размер платы граждан за коммунальные услуги на территории Кировского сельсовета с 1 января 2015 года по 30 июня 2015 года на холодное водоснабжение 17,14 руб. за 1 м³. С 01.07.2015 по 31.12.2015 года 18,77 руб. за 1 м</w:t>
      </w:r>
      <w:r>
        <w:rPr>
          <w:sz w:val="26"/>
          <w:szCs w:val="26"/>
          <w:vertAlign w:val="superscript"/>
        </w:rPr>
        <w:t xml:space="preserve">3 </w:t>
      </w:r>
      <w:r>
        <w:rPr>
          <w:sz w:val="26"/>
          <w:szCs w:val="26"/>
        </w:rPr>
        <w:t>(приложение 1,2)</w:t>
      </w:r>
    </w:p>
    <w:p w:rsidR="005E219A" w:rsidRDefault="005E219A" w:rsidP="005E219A">
      <w:pPr>
        <w:pStyle w:val="a9"/>
        <w:numPr>
          <w:ilvl w:val="0"/>
          <w:numId w:val="13"/>
        </w:numPr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Плата граждан составляет 100% от установленного тарифа для населения.</w:t>
      </w:r>
    </w:p>
    <w:p w:rsidR="005E219A" w:rsidRDefault="005E219A" w:rsidP="005E219A">
      <w:pPr>
        <w:pStyle w:val="a9"/>
        <w:numPr>
          <w:ilvl w:val="0"/>
          <w:numId w:val="13"/>
        </w:numPr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действия настоящего решения распространяются на правоотношения, возникшие с 1 января 2015 года.</w:t>
      </w:r>
    </w:p>
    <w:p w:rsidR="005E219A" w:rsidRDefault="005E219A" w:rsidP="005E219A">
      <w:pPr>
        <w:pStyle w:val="a9"/>
        <w:numPr>
          <w:ilvl w:val="0"/>
          <w:numId w:val="13"/>
        </w:numPr>
        <w:ind w:hanging="76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официальному опубликованию (обнародованию).</w:t>
      </w: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  <w:r>
        <w:rPr>
          <w:sz w:val="26"/>
          <w:szCs w:val="26"/>
        </w:rPr>
        <w:t>Глава Кировского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 Т. Коваль</w:t>
      </w: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pStyle w:val="a9"/>
        <w:rPr>
          <w:sz w:val="26"/>
          <w:szCs w:val="26"/>
        </w:rPr>
      </w:pPr>
    </w:p>
    <w:p w:rsidR="005E219A" w:rsidRDefault="005E219A" w:rsidP="005E219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Приложение 1.</w:t>
      </w:r>
    </w:p>
    <w:p w:rsidR="005E219A" w:rsidRDefault="005E219A" w:rsidP="005E219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решению Совета депутатов</w:t>
      </w:r>
    </w:p>
    <w:p w:rsidR="005E219A" w:rsidRDefault="005E219A" w:rsidP="005E219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24.12.2014 №63</w:t>
      </w:r>
    </w:p>
    <w:p w:rsidR="005E219A" w:rsidRDefault="005E219A" w:rsidP="005E219A">
      <w:pPr>
        <w:spacing w:after="200" w:line="276" w:lineRule="auto"/>
        <w:ind w:left="36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Муниципальное унитарное предприятие Кировского сельсовета</w:t>
      </w:r>
    </w:p>
    <w:p w:rsidR="005E219A" w:rsidRDefault="005E219A" w:rsidP="005E219A">
      <w:pPr>
        <w:spacing w:after="200" w:line="276" w:lineRule="auto"/>
        <w:ind w:left="360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МУП «Импульс»</w:t>
      </w:r>
    </w:p>
    <w:p w:rsidR="005E219A" w:rsidRDefault="005E219A" w:rsidP="005E219A">
      <w:pPr>
        <w:numPr>
          <w:ilvl w:val="0"/>
          <w:numId w:val="8"/>
        </w:num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Тарифы и нормативы потребления на холодное водоснабжение населения по МУП «Импульс» с 01.01.2015 по 31.12.2015 год.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09"/>
        <w:gridCol w:w="1560"/>
        <w:gridCol w:w="2126"/>
        <w:gridCol w:w="1984"/>
        <w:gridCol w:w="1843"/>
      </w:tblGrid>
      <w:tr w:rsidR="005E219A" w:rsidTr="005E219A">
        <w:trPr>
          <w:trHeight w:val="20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3" w:hanging="3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Норматив потребления, м</w:t>
            </w:r>
            <w:r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Тариф для населения на период с 01.01.2015 </w:t>
            </w:r>
          </w:p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30.06.2015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Тариф для населения на период с 01.07.2015 </w:t>
            </w:r>
          </w:p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 31.12.2015</w:t>
            </w:r>
          </w:p>
        </w:tc>
      </w:tr>
      <w:tr w:rsidR="005E219A" w:rsidTr="005E21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Холодное 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18,77</w:t>
            </w:r>
          </w:p>
        </w:tc>
      </w:tr>
      <w:tr w:rsidR="005E219A" w:rsidTr="005E219A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Водоснабжение:                                           из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водоразборной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колонок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17,08</w:t>
            </w:r>
          </w:p>
        </w:tc>
      </w:tr>
      <w:tr w:rsidR="005E219A" w:rsidTr="005E21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Благоустроенное жилье с раковиной, унитазом, мойкой кухонной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r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66,45</w:t>
            </w:r>
          </w:p>
        </w:tc>
      </w:tr>
      <w:tr w:rsidR="005E219A" w:rsidTr="005E21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Благоустроенное жилье с унитазом, мойкой кухонной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r>
              <w:rPr>
                <w:rFonts w:eastAsia="Calibri"/>
                <w:sz w:val="26"/>
                <w:szCs w:val="26"/>
                <w:lang w:eastAsia="en-US"/>
              </w:rPr>
              <w:t>1 чел/мес.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ind w:left="36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36,41</w:t>
            </w:r>
          </w:p>
        </w:tc>
      </w:tr>
    </w:tbl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spacing w:after="200" w:line="276" w:lineRule="auto"/>
        <w:jc w:val="right"/>
        <w:rPr>
          <w:rFonts w:eastAsia="Calibri"/>
          <w:sz w:val="26"/>
          <w:szCs w:val="26"/>
          <w:lang w:eastAsia="en-US"/>
        </w:rPr>
      </w:pPr>
    </w:p>
    <w:p w:rsidR="005E219A" w:rsidRDefault="005E219A" w:rsidP="005E219A">
      <w:pPr>
        <w:jc w:val="right"/>
        <w:rPr>
          <w:rFonts w:eastAsia="Calibri"/>
          <w:lang w:eastAsia="en-US"/>
        </w:rPr>
      </w:pPr>
    </w:p>
    <w:p w:rsidR="005E219A" w:rsidRDefault="005E219A" w:rsidP="005E219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2</w:t>
      </w:r>
    </w:p>
    <w:p w:rsidR="005E219A" w:rsidRDefault="005E219A" w:rsidP="005E219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решению Совета депутатов</w:t>
      </w:r>
    </w:p>
    <w:p w:rsidR="005E219A" w:rsidRDefault="005E219A" w:rsidP="005E219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24.12.2014 № 63</w:t>
      </w:r>
    </w:p>
    <w:p w:rsidR="005E219A" w:rsidRDefault="005E219A" w:rsidP="005E219A">
      <w:pPr>
        <w:spacing w:after="200" w:line="276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Муниципальное унитарное предприятие Кировского сельсовета</w:t>
      </w:r>
    </w:p>
    <w:p w:rsidR="005E219A" w:rsidRDefault="005E219A" w:rsidP="005E219A">
      <w:pPr>
        <w:spacing w:after="200" w:line="276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МУП «Импульс»</w:t>
      </w:r>
    </w:p>
    <w:p w:rsidR="005E219A" w:rsidRDefault="005E219A" w:rsidP="005E219A">
      <w:pPr>
        <w:numPr>
          <w:ilvl w:val="0"/>
          <w:numId w:val="10"/>
        </w:num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Тарифы и нормативы потребления по холодное водоснабжение поения и приготовления пищи для с/х животных по                                                                           МУП «Импульс» с 01.01.2015 по 31.12.2015 год.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631"/>
        <w:gridCol w:w="1418"/>
        <w:gridCol w:w="1702"/>
        <w:gridCol w:w="2269"/>
        <w:gridCol w:w="1986"/>
      </w:tblGrid>
      <w:tr w:rsidR="005E219A" w:rsidTr="005E219A">
        <w:trPr>
          <w:trHeight w:val="13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Норматив потребления, м</w:t>
            </w:r>
            <w:r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Тариф для населения на период с 01.01.2015                 по 30.06.2015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Тариф для населения на период с 01.07.2015             по 31.12.2015</w:t>
            </w:r>
          </w:p>
        </w:tc>
      </w:tr>
      <w:tr w:rsidR="005E219A" w:rsidTr="005E219A">
        <w:trPr>
          <w:trHeight w:val="45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Холодное 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18,77</w:t>
            </w:r>
          </w:p>
        </w:tc>
      </w:tr>
      <w:tr w:rsidR="005E219A" w:rsidTr="005E219A">
        <w:trPr>
          <w:trHeight w:val="4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Коровы молочные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40,11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43,92</w:t>
            </w:r>
          </w:p>
        </w:tc>
      </w:tr>
      <w:tr w:rsidR="005E219A" w:rsidTr="005E219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Быки и нетели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1,37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25,71</w:t>
            </w:r>
          </w:p>
        </w:tc>
      </w:tr>
      <w:tr w:rsidR="005E219A" w:rsidTr="005E219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Телята и молодняк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17,08</w:t>
            </w:r>
          </w:p>
        </w:tc>
      </w:tr>
      <w:tr w:rsidR="005E219A" w:rsidTr="005E219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Свиньи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6,00</w:t>
            </w:r>
          </w:p>
        </w:tc>
      </w:tr>
      <w:tr w:rsidR="005E219A" w:rsidTr="005E219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Овцы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2,62</w:t>
            </w:r>
          </w:p>
        </w:tc>
      </w:tr>
      <w:tr w:rsidR="005E219A" w:rsidTr="005E219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Лошади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34,35</w:t>
            </w:r>
          </w:p>
        </w:tc>
      </w:tr>
      <w:tr w:rsidR="005E219A" w:rsidTr="005E219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1,50</w:t>
            </w:r>
          </w:p>
        </w:tc>
      </w:tr>
      <w:tr w:rsidR="005E219A" w:rsidTr="005E219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Куры, индейки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0,18</w:t>
            </w:r>
          </w:p>
        </w:tc>
      </w:tr>
      <w:tr w:rsidR="005E219A" w:rsidTr="005E219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Утки, гуси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гол/мес.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9A" w:rsidRDefault="005E219A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0,94</w:t>
            </w:r>
          </w:p>
        </w:tc>
      </w:tr>
    </w:tbl>
    <w:p w:rsidR="005E219A" w:rsidRDefault="005E219A" w:rsidP="005E219A">
      <w:pPr>
        <w:pStyle w:val="aa"/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5E219A" w:rsidRDefault="005E219A" w:rsidP="005E219A">
      <w:pPr>
        <w:pStyle w:val="aa"/>
        <w:numPr>
          <w:ilvl w:val="0"/>
          <w:numId w:val="10"/>
        </w:num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Тарифы и нормативы потребления по холодному водоснабжению для полива земельного участка по МУП «Импульс» на 2015 год.</w:t>
      </w:r>
    </w:p>
    <w:p w:rsidR="005E219A" w:rsidRDefault="005E219A" w:rsidP="005E219A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Норматив потребления коммунальной услуги по холодному водоснабжению для полива земельного участка равен 0,033 м</w:t>
      </w:r>
      <w:r>
        <w:rPr>
          <w:rFonts w:eastAsia="Calibri"/>
          <w:sz w:val="26"/>
          <w:szCs w:val="26"/>
          <w:vertAlign w:val="superscript"/>
          <w:lang w:eastAsia="en-US"/>
        </w:rPr>
        <w:t xml:space="preserve">3 </w:t>
      </w:r>
      <w:r>
        <w:rPr>
          <w:rFonts w:eastAsia="Calibri"/>
          <w:sz w:val="26"/>
          <w:szCs w:val="26"/>
          <w:lang w:eastAsia="en-US"/>
        </w:rPr>
        <w:t xml:space="preserve">на квадратный метр земельного участка в месяц в течение периода полива. </w:t>
      </w:r>
    </w:p>
    <w:p w:rsidR="005E219A" w:rsidRDefault="005E219A" w:rsidP="005E219A">
      <w:pPr>
        <w:spacing w:after="20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Период полива установлен с 01 июня по 30 июня:                                                                                 1 сотка полива в месяц равна 0,033*100 м</w:t>
      </w:r>
      <w:proofErr w:type="gramStart"/>
      <w:r>
        <w:rPr>
          <w:rFonts w:eastAsia="Calibri"/>
          <w:sz w:val="26"/>
          <w:szCs w:val="26"/>
          <w:vertAlign w:val="superscript"/>
          <w:lang w:eastAsia="en-US"/>
        </w:rPr>
        <w:t>2</w:t>
      </w:r>
      <w:proofErr w:type="gramEnd"/>
      <w:r>
        <w:rPr>
          <w:rFonts w:eastAsia="Calibri"/>
          <w:sz w:val="26"/>
          <w:szCs w:val="26"/>
          <w:lang w:eastAsia="en-US"/>
        </w:rPr>
        <w:t>*17,14=56 рублей 56 копеек.</w:t>
      </w:r>
    </w:p>
    <w:p w:rsidR="00C268DC" w:rsidRPr="00C268DC" w:rsidRDefault="005E219A" w:rsidP="005E219A">
      <w:pPr>
        <w:spacing w:after="200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Период полива установлен с 01 июля по 30 сентября:                                                                                  1 сотка полива в месяц равна 0,033*100 м</w:t>
      </w:r>
      <w:proofErr w:type="gramStart"/>
      <w:r>
        <w:rPr>
          <w:rFonts w:eastAsia="Calibri"/>
          <w:sz w:val="26"/>
          <w:szCs w:val="26"/>
          <w:vertAlign w:val="superscript"/>
          <w:lang w:eastAsia="en-US"/>
        </w:rPr>
        <w:t>2</w:t>
      </w:r>
      <w:proofErr w:type="gramEnd"/>
      <w:r>
        <w:rPr>
          <w:rFonts w:eastAsia="Calibri"/>
          <w:sz w:val="26"/>
          <w:szCs w:val="26"/>
          <w:lang w:eastAsia="en-US"/>
        </w:rPr>
        <w:t>*18,77= 61 рубль 94 копейки.</w:t>
      </w:r>
      <w:bookmarkStart w:id="0" w:name="_GoBack"/>
      <w:bookmarkEnd w:id="0"/>
    </w:p>
    <w:sectPr w:rsidR="00C268DC" w:rsidRPr="00C268DC" w:rsidSect="00D26390">
      <w:pgSz w:w="11906" w:h="16838"/>
      <w:pgMar w:top="0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BAC"/>
    <w:multiLevelType w:val="hybridMultilevel"/>
    <w:tmpl w:val="598833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F91D60"/>
    <w:multiLevelType w:val="hybridMultilevel"/>
    <w:tmpl w:val="59162EE2"/>
    <w:lvl w:ilvl="0" w:tplc="3BD4C6A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CF54AED"/>
    <w:multiLevelType w:val="hybridMultilevel"/>
    <w:tmpl w:val="135AD1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6716D"/>
    <w:multiLevelType w:val="hybridMultilevel"/>
    <w:tmpl w:val="7FE4C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60B3E"/>
    <w:multiLevelType w:val="hybridMultilevel"/>
    <w:tmpl w:val="0CF80020"/>
    <w:lvl w:ilvl="0" w:tplc="B7BA0E7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61AA7EA3"/>
    <w:multiLevelType w:val="hybridMultilevel"/>
    <w:tmpl w:val="0E866C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33E6FE3"/>
    <w:multiLevelType w:val="hybridMultilevel"/>
    <w:tmpl w:val="8AB22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8C5924"/>
    <w:multiLevelType w:val="hybridMultilevel"/>
    <w:tmpl w:val="F5B81C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C7F7536"/>
    <w:multiLevelType w:val="hybridMultilevel"/>
    <w:tmpl w:val="95EA9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14A18"/>
    <w:multiLevelType w:val="multilevel"/>
    <w:tmpl w:val="0CF80020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D0"/>
    <w:rsid w:val="00000D83"/>
    <w:rsid w:val="00030DC1"/>
    <w:rsid w:val="00033F3F"/>
    <w:rsid w:val="00076E2D"/>
    <w:rsid w:val="00081884"/>
    <w:rsid w:val="0008603C"/>
    <w:rsid w:val="00092423"/>
    <w:rsid w:val="000B2441"/>
    <w:rsid w:val="000B447F"/>
    <w:rsid w:val="000B592E"/>
    <w:rsid w:val="000D3FFA"/>
    <w:rsid w:val="000E0280"/>
    <w:rsid w:val="000F5117"/>
    <w:rsid w:val="000F7A33"/>
    <w:rsid w:val="0010378E"/>
    <w:rsid w:val="00104553"/>
    <w:rsid w:val="00121441"/>
    <w:rsid w:val="00144607"/>
    <w:rsid w:val="00177B5B"/>
    <w:rsid w:val="00184045"/>
    <w:rsid w:val="00184911"/>
    <w:rsid w:val="00194C02"/>
    <w:rsid w:val="001B0636"/>
    <w:rsid w:val="001C10AC"/>
    <w:rsid w:val="001C3F39"/>
    <w:rsid w:val="001C4DE2"/>
    <w:rsid w:val="001E2A24"/>
    <w:rsid w:val="001E3678"/>
    <w:rsid w:val="001F6C14"/>
    <w:rsid w:val="00203AFE"/>
    <w:rsid w:val="00213EE6"/>
    <w:rsid w:val="00217DCA"/>
    <w:rsid w:val="0026565B"/>
    <w:rsid w:val="00270F8C"/>
    <w:rsid w:val="00271998"/>
    <w:rsid w:val="002751EE"/>
    <w:rsid w:val="0029218E"/>
    <w:rsid w:val="00297698"/>
    <w:rsid w:val="002E210D"/>
    <w:rsid w:val="002E6539"/>
    <w:rsid w:val="002E7FCB"/>
    <w:rsid w:val="00305CB6"/>
    <w:rsid w:val="00316DB0"/>
    <w:rsid w:val="003308B7"/>
    <w:rsid w:val="00340C31"/>
    <w:rsid w:val="00345A52"/>
    <w:rsid w:val="00351438"/>
    <w:rsid w:val="0035157D"/>
    <w:rsid w:val="003565B8"/>
    <w:rsid w:val="00366D83"/>
    <w:rsid w:val="00367D72"/>
    <w:rsid w:val="003768C7"/>
    <w:rsid w:val="003B60A6"/>
    <w:rsid w:val="003C0AB0"/>
    <w:rsid w:val="003C494A"/>
    <w:rsid w:val="003D6225"/>
    <w:rsid w:val="003E6E91"/>
    <w:rsid w:val="003E7E28"/>
    <w:rsid w:val="004229F9"/>
    <w:rsid w:val="0043702F"/>
    <w:rsid w:val="004507F4"/>
    <w:rsid w:val="004740BB"/>
    <w:rsid w:val="00475515"/>
    <w:rsid w:val="0047603A"/>
    <w:rsid w:val="0048744A"/>
    <w:rsid w:val="004B57F0"/>
    <w:rsid w:val="004C427D"/>
    <w:rsid w:val="004C5C95"/>
    <w:rsid w:val="004D6A8C"/>
    <w:rsid w:val="004D7670"/>
    <w:rsid w:val="004D7ACF"/>
    <w:rsid w:val="004F2246"/>
    <w:rsid w:val="004F42E0"/>
    <w:rsid w:val="004F59FE"/>
    <w:rsid w:val="004F7B96"/>
    <w:rsid w:val="00500431"/>
    <w:rsid w:val="005126F2"/>
    <w:rsid w:val="00514171"/>
    <w:rsid w:val="00515D16"/>
    <w:rsid w:val="00537A2A"/>
    <w:rsid w:val="0055424D"/>
    <w:rsid w:val="00566B7A"/>
    <w:rsid w:val="0059140E"/>
    <w:rsid w:val="00596435"/>
    <w:rsid w:val="005A0F5E"/>
    <w:rsid w:val="005A720E"/>
    <w:rsid w:val="005B5A2C"/>
    <w:rsid w:val="005B7399"/>
    <w:rsid w:val="005D608D"/>
    <w:rsid w:val="005E219A"/>
    <w:rsid w:val="005E4C50"/>
    <w:rsid w:val="005E6624"/>
    <w:rsid w:val="006070AC"/>
    <w:rsid w:val="00630B10"/>
    <w:rsid w:val="006402FE"/>
    <w:rsid w:val="00664648"/>
    <w:rsid w:val="00680164"/>
    <w:rsid w:val="00690711"/>
    <w:rsid w:val="0069183F"/>
    <w:rsid w:val="006F4F96"/>
    <w:rsid w:val="007052B6"/>
    <w:rsid w:val="00721466"/>
    <w:rsid w:val="00723379"/>
    <w:rsid w:val="00723F05"/>
    <w:rsid w:val="0073567B"/>
    <w:rsid w:val="00751C9B"/>
    <w:rsid w:val="0075273A"/>
    <w:rsid w:val="00756713"/>
    <w:rsid w:val="00766064"/>
    <w:rsid w:val="00767858"/>
    <w:rsid w:val="00777A19"/>
    <w:rsid w:val="00786091"/>
    <w:rsid w:val="007A5C4C"/>
    <w:rsid w:val="007B1F3A"/>
    <w:rsid w:val="007E786A"/>
    <w:rsid w:val="007E7C54"/>
    <w:rsid w:val="008021DE"/>
    <w:rsid w:val="00806E44"/>
    <w:rsid w:val="00817555"/>
    <w:rsid w:val="00831DE6"/>
    <w:rsid w:val="00836F21"/>
    <w:rsid w:val="00876AF4"/>
    <w:rsid w:val="00882D14"/>
    <w:rsid w:val="00890AC5"/>
    <w:rsid w:val="008B36A0"/>
    <w:rsid w:val="008B7D67"/>
    <w:rsid w:val="008C11BE"/>
    <w:rsid w:val="008C6AA6"/>
    <w:rsid w:val="008D6DA6"/>
    <w:rsid w:val="008E1208"/>
    <w:rsid w:val="008E14FC"/>
    <w:rsid w:val="0090395B"/>
    <w:rsid w:val="00913E18"/>
    <w:rsid w:val="00920D00"/>
    <w:rsid w:val="00940BDB"/>
    <w:rsid w:val="00941B40"/>
    <w:rsid w:val="009652D8"/>
    <w:rsid w:val="00967369"/>
    <w:rsid w:val="009950D0"/>
    <w:rsid w:val="009A5A0E"/>
    <w:rsid w:val="009B0566"/>
    <w:rsid w:val="009B4ADF"/>
    <w:rsid w:val="009B7C20"/>
    <w:rsid w:val="009C46AF"/>
    <w:rsid w:val="009C5F62"/>
    <w:rsid w:val="009E4110"/>
    <w:rsid w:val="009F6AC6"/>
    <w:rsid w:val="00A0709C"/>
    <w:rsid w:val="00A10607"/>
    <w:rsid w:val="00A12092"/>
    <w:rsid w:val="00A175E5"/>
    <w:rsid w:val="00A30EFE"/>
    <w:rsid w:val="00A61B87"/>
    <w:rsid w:val="00A65C11"/>
    <w:rsid w:val="00A6611A"/>
    <w:rsid w:val="00A744F8"/>
    <w:rsid w:val="00A745D5"/>
    <w:rsid w:val="00A83BFF"/>
    <w:rsid w:val="00A96B2D"/>
    <w:rsid w:val="00AA6328"/>
    <w:rsid w:val="00AF189E"/>
    <w:rsid w:val="00AF1B47"/>
    <w:rsid w:val="00B10DFD"/>
    <w:rsid w:val="00B1376C"/>
    <w:rsid w:val="00B23ABF"/>
    <w:rsid w:val="00B407F4"/>
    <w:rsid w:val="00B64D83"/>
    <w:rsid w:val="00B7297C"/>
    <w:rsid w:val="00B76DD9"/>
    <w:rsid w:val="00B90C89"/>
    <w:rsid w:val="00B95004"/>
    <w:rsid w:val="00BB0EC0"/>
    <w:rsid w:val="00BC6B89"/>
    <w:rsid w:val="00BC7124"/>
    <w:rsid w:val="00BD7ADD"/>
    <w:rsid w:val="00BE3FD5"/>
    <w:rsid w:val="00C23771"/>
    <w:rsid w:val="00C268DC"/>
    <w:rsid w:val="00C527BB"/>
    <w:rsid w:val="00C71727"/>
    <w:rsid w:val="00C8166B"/>
    <w:rsid w:val="00C96443"/>
    <w:rsid w:val="00CA480D"/>
    <w:rsid w:val="00CB5562"/>
    <w:rsid w:val="00CD6797"/>
    <w:rsid w:val="00CE447E"/>
    <w:rsid w:val="00CE726E"/>
    <w:rsid w:val="00CF076B"/>
    <w:rsid w:val="00CF5139"/>
    <w:rsid w:val="00D1170A"/>
    <w:rsid w:val="00D1414A"/>
    <w:rsid w:val="00D16605"/>
    <w:rsid w:val="00D24E48"/>
    <w:rsid w:val="00D26390"/>
    <w:rsid w:val="00D31E9E"/>
    <w:rsid w:val="00D36C4D"/>
    <w:rsid w:val="00D37E33"/>
    <w:rsid w:val="00D532CC"/>
    <w:rsid w:val="00D71A5F"/>
    <w:rsid w:val="00D803D8"/>
    <w:rsid w:val="00D877BB"/>
    <w:rsid w:val="00D93D0E"/>
    <w:rsid w:val="00D964F2"/>
    <w:rsid w:val="00DA6D52"/>
    <w:rsid w:val="00DE3C74"/>
    <w:rsid w:val="00DE4EF0"/>
    <w:rsid w:val="00DF0C4A"/>
    <w:rsid w:val="00E02202"/>
    <w:rsid w:val="00E25064"/>
    <w:rsid w:val="00E3180E"/>
    <w:rsid w:val="00E51C95"/>
    <w:rsid w:val="00E66F7E"/>
    <w:rsid w:val="00E760C2"/>
    <w:rsid w:val="00E830D3"/>
    <w:rsid w:val="00E93701"/>
    <w:rsid w:val="00F134AB"/>
    <w:rsid w:val="00F14E83"/>
    <w:rsid w:val="00F9042F"/>
    <w:rsid w:val="00FC016F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950D0"/>
    <w:pPr>
      <w:keepNext/>
      <w:jc w:val="center"/>
      <w:outlineLvl w:val="0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47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950D0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4B472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A7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4728"/>
    <w:rPr>
      <w:sz w:val="0"/>
      <w:szCs w:val="0"/>
    </w:rPr>
  </w:style>
  <w:style w:type="character" w:styleId="a7">
    <w:name w:val="Hyperlink"/>
    <w:uiPriority w:val="99"/>
    <w:rsid w:val="00081884"/>
    <w:rPr>
      <w:color w:val="0000FF"/>
      <w:u w:val="single"/>
    </w:rPr>
  </w:style>
  <w:style w:type="table" w:styleId="a8">
    <w:name w:val="Table Grid"/>
    <w:basedOn w:val="a1"/>
    <w:uiPriority w:val="99"/>
    <w:rsid w:val="0069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0607"/>
    <w:rPr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E2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D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950D0"/>
    <w:pPr>
      <w:keepNext/>
      <w:jc w:val="center"/>
      <w:outlineLvl w:val="0"/>
    </w:pPr>
    <w:rPr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47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9950D0"/>
    <w:pPr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4B4728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A72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B4728"/>
    <w:rPr>
      <w:sz w:val="0"/>
      <w:szCs w:val="0"/>
    </w:rPr>
  </w:style>
  <w:style w:type="character" w:styleId="a7">
    <w:name w:val="Hyperlink"/>
    <w:uiPriority w:val="99"/>
    <w:rsid w:val="00081884"/>
    <w:rPr>
      <w:color w:val="0000FF"/>
      <w:u w:val="single"/>
    </w:rPr>
  </w:style>
  <w:style w:type="table" w:styleId="a8">
    <w:name w:val="Table Grid"/>
    <w:basedOn w:val="a1"/>
    <w:uiPriority w:val="99"/>
    <w:rsid w:val="00690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0607"/>
    <w:rPr>
      <w:sz w:val="28"/>
      <w:szCs w:val="28"/>
    </w:rPr>
  </w:style>
  <w:style w:type="table" w:customStyle="1" w:styleId="11">
    <w:name w:val="Сетка таблицы1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C268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E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Econ2</dc:creator>
  <cp:lastModifiedBy>Глава</cp:lastModifiedBy>
  <cp:revision>8</cp:revision>
  <cp:lastPrinted>2014-06-24T02:37:00Z</cp:lastPrinted>
  <dcterms:created xsi:type="dcterms:W3CDTF">2014-07-09T00:39:00Z</dcterms:created>
  <dcterms:modified xsi:type="dcterms:W3CDTF">2014-12-22T05:02:00Z</dcterms:modified>
</cp:coreProperties>
</file>