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C" w:rsidRPr="0061300A" w:rsidRDefault="00A11FEC" w:rsidP="00771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C478B6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B03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="003115FA">
        <w:rPr>
          <w:rFonts w:ascii="Times New Roman" w:hAnsi="Times New Roman" w:cs="Times New Roman"/>
          <w:sz w:val="26"/>
          <w:szCs w:val="26"/>
        </w:rPr>
        <w:t>.2020</w:t>
      </w:r>
      <w:r w:rsidR="00974267" w:rsidRPr="00974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52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136B0" w:rsidRDefault="0012152C" w:rsidP="00DE6691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Кировского сельсовета от 20.10.2017 № 61-п «</w:t>
      </w: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924F1D" w:rsidRPr="00771826" w:rsidRDefault="00DE6691" w:rsidP="007718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18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6691" w:rsidRPr="00924F1D" w:rsidRDefault="00DE6691" w:rsidP="00924F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</w:rPr>
        <w:t>Внести изменения в приложение №1 к постановлению администрации Кировского сельсовета от 20.10.2017 № 61-п «Об утверждении программы «Комплексное развитие системы социальной инфраструктуры Кировского сельсовета на 2018 – 2028 годы», изложить в следующей редакции:</w:t>
      </w: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7"/>
        <w:gridCol w:w="2564"/>
        <w:gridCol w:w="1274"/>
        <w:gridCol w:w="855"/>
        <w:gridCol w:w="992"/>
        <w:gridCol w:w="992"/>
        <w:gridCol w:w="992"/>
        <w:gridCol w:w="855"/>
        <w:gridCol w:w="715"/>
      </w:tblGrid>
      <w:tr w:rsidR="00DE6691" w:rsidRPr="00BE3CEB" w:rsidTr="00771826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6691" w:rsidRPr="00BE3CEB" w:rsidTr="00771826"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924F1D" w:rsidRPr="00BE3CEB" w:rsidTr="00771826">
        <w:trPr>
          <w:trHeight w:val="60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Строительство сельского дома культуры в с. Алтай, объем выполненных работ»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D" w:rsidRPr="00BE3CEB" w:rsidRDefault="00C478B6" w:rsidP="00446B18">
            <w:pPr>
              <w:pStyle w:val="31"/>
              <w:spacing w:after="0"/>
              <w:jc w:val="both"/>
            </w:pPr>
            <w:r>
              <w:t>1171,9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C478B6" w:rsidP="00446B18">
            <w:pPr>
              <w:pStyle w:val="31"/>
              <w:spacing w:after="0"/>
              <w:jc w:val="both"/>
            </w:pPr>
            <w:r>
              <w:t>280,9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0</w:t>
            </w:r>
            <w:r w:rsidR="00771826"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0</w:t>
            </w:r>
            <w:r w:rsidR="00771826">
              <w:t>,0</w:t>
            </w:r>
          </w:p>
        </w:tc>
      </w:tr>
      <w:tr w:rsidR="00924F1D" w:rsidRPr="00BE3CEB" w:rsidTr="00771826">
        <w:trPr>
          <w:trHeight w:val="3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Default="00924F1D" w:rsidP="00446B18">
            <w:pPr>
              <w:pStyle w:val="31"/>
              <w:spacing w:after="0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F1D" w:rsidRDefault="00924F1D" w:rsidP="00446B18">
            <w:pPr>
              <w:pStyle w:val="31"/>
              <w:spacing w:after="0"/>
              <w:jc w:val="both"/>
            </w:pP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Default="00924F1D" w:rsidP="00446B18">
            <w:pPr>
              <w:pStyle w:val="31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771826" w:rsidRPr="00BE3CEB" w:rsidTr="00771826">
        <w:trPr>
          <w:trHeight w:val="507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826" w:rsidRPr="00BE3CEB" w:rsidRDefault="00771826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826" w:rsidRDefault="00771826" w:rsidP="00446B18">
            <w:pPr>
              <w:pStyle w:val="31"/>
              <w:spacing w:after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826" w:rsidRPr="00BE3CEB" w:rsidRDefault="00771826" w:rsidP="00DE6691">
            <w:pPr>
              <w:pStyle w:val="31"/>
              <w:spacing w:after="0"/>
              <w:jc w:val="both"/>
            </w:pPr>
            <w: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Pr="00BE3CEB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</w:tr>
      <w:tr w:rsidR="00DE6691" w:rsidRPr="00BE3CEB" w:rsidTr="00771826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DE6691" w:rsidRPr="00BE3CEB" w:rsidTr="00771826"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C478B6" w:rsidP="003C6781">
            <w:pPr>
              <w:pStyle w:val="31"/>
              <w:spacing w:after="0"/>
              <w:jc w:val="both"/>
            </w:pPr>
            <w:r>
              <w:t>1176,9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8</w:t>
            </w:r>
            <w:r w:rsidR="00DE6691"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924F1D" w:rsidP="00446B18">
            <w:pPr>
              <w:pStyle w:val="31"/>
              <w:spacing w:after="0"/>
              <w:jc w:val="both"/>
            </w:pPr>
            <w:r>
              <w:t>77</w:t>
            </w:r>
            <w:r w:rsidR="00DE6691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C478B6" w:rsidP="00446B18">
            <w:pPr>
              <w:pStyle w:val="31"/>
              <w:spacing w:after="0"/>
              <w:jc w:val="both"/>
            </w:pPr>
            <w:r>
              <w:t>281,9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771826" w:rsidP="00924F1D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</w:tbl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24F1D" w:rsidRPr="00924F1D" w:rsidRDefault="00974267" w:rsidP="00924F1D">
      <w:pPr>
        <w:pStyle w:val="a9"/>
        <w:numPr>
          <w:ilvl w:val="0"/>
          <w:numId w:val="10"/>
        </w:numPr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  <w:lang w:eastAsia="ru-RU"/>
        </w:rPr>
        <w:t xml:space="preserve">Данное постановление вступает в силу с момента </w:t>
      </w:r>
      <w:r w:rsidR="00DE6691" w:rsidRPr="00924F1D">
        <w:rPr>
          <w:rFonts w:ascii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</w:t>
      </w:r>
      <w:r w:rsidRPr="00924F1D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24F1D" w:rsidRDefault="00924F1D" w:rsidP="00924F1D">
      <w:pPr>
        <w:pStyle w:val="a9"/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36B0" w:rsidRPr="00924F1D" w:rsidRDefault="009136B0" w:rsidP="00924F1D">
      <w:pPr>
        <w:pStyle w:val="a9"/>
        <w:numPr>
          <w:ilvl w:val="0"/>
          <w:numId w:val="10"/>
        </w:numPr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  <w:lang w:eastAsia="ru-RU"/>
        </w:rPr>
        <w:t>Контроль за настоящим постановлением оставляю за собой.</w:t>
      </w:r>
    </w:p>
    <w:p w:rsidR="00924F1D" w:rsidRPr="00974267" w:rsidRDefault="00924F1D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Default="00C478B6" w:rsidP="0077182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Главы</w:t>
      </w:r>
      <w:r w:rsidR="00974267"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 w:rsid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bookmarkStart w:id="1" w:name="_Toc116201901"/>
      <w:bookmarkEnd w:id="1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Д.А. Бирюкова</w:t>
      </w:r>
    </w:p>
    <w:sectPr w:rsidR="000B37B7" w:rsidSect="00771826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37D9E"/>
    <w:multiLevelType w:val="hybridMultilevel"/>
    <w:tmpl w:val="42A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5" w15:restartNumberingAfterBreak="0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32C1"/>
    <w:multiLevelType w:val="hybridMultilevel"/>
    <w:tmpl w:val="0AF6DBC6"/>
    <w:lvl w:ilvl="0" w:tplc="87D0A8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52C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5FA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35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781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32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826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DB1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6B0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4F1D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8B6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1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91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42A-3963-4149-A55A-BECBAAB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4400-CDCA-4891-A10F-05D0A01B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2020-08-28T04:32:00Z</cp:lastPrinted>
  <dcterms:created xsi:type="dcterms:W3CDTF">2018-06-01T02:24:00Z</dcterms:created>
  <dcterms:modified xsi:type="dcterms:W3CDTF">2020-08-28T04:32:00Z</dcterms:modified>
</cp:coreProperties>
</file>