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2544EB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C0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66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6937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1437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1400</w:t>
            </w:r>
            <w:r w:rsidR="00555B2C">
              <w:t>,0</w:t>
            </w:r>
          </w:p>
        </w:tc>
        <w:tc>
          <w:tcPr>
            <w:tcW w:w="1276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1450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1450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80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«Осуществление отдельных гос. </w:t>
            </w:r>
            <w:r>
              <w:lastRenderedPageBreak/>
              <w:t>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2544EB" w:rsidP="00D068A7">
            <w:pPr>
              <w:pStyle w:val="3"/>
              <w:spacing w:after="0"/>
              <w:jc w:val="both"/>
            </w:pPr>
            <w:r>
              <w:lastRenderedPageBreak/>
              <w:t>91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276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5B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6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Default="006D3725" w:rsidP="006D3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Республики Хакасия</w:t>
            </w:r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0223C4" w:rsidP="006D3725">
            <w:pPr>
              <w:pStyle w:val="3"/>
              <w:spacing w:after="0"/>
              <w:jc w:val="both"/>
            </w:pPr>
            <w:r>
              <w:t>7482,3</w:t>
            </w:r>
          </w:p>
        </w:tc>
        <w:tc>
          <w:tcPr>
            <w:tcW w:w="993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1842</w:t>
            </w:r>
            <w:r w:rsidR="006D3725">
              <w:t>,3</w:t>
            </w:r>
          </w:p>
        </w:tc>
        <w:tc>
          <w:tcPr>
            <w:tcW w:w="992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1435</w:t>
            </w:r>
            <w:r w:rsidR="00555B2C">
              <w:t>,0</w:t>
            </w:r>
          </w:p>
        </w:tc>
        <w:tc>
          <w:tcPr>
            <w:tcW w:w="1276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1483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  <w:rPr>
                <w:b/>
              </w:rPr>
            </w:pPr>
            <w:r>
              <w:t>1483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</w:t>
            </w:r>
            <w:bookmarkStart w:id="0" w:name="_GoBack"/>
            <w:bookmarkEnd w:id="0"/>
            <w:r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6C46-743C-443E-92BF-6C732933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2018-12-25T09:15:00Z</cp:lastPrinted>
  <dcterms:created xsi:type="dcterms:W3CDTF">2018-06-01T02:23:00Z</dcterms:created>
  <dcterms:modified xsi:type="dcterms:W3CDTF">2018-12-25T09:15:00Z</dcterms:modified>
</cp:coreProperties>
</file>