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CF" w:rsidRPr="00A93D00" w:rsidRDefault="00AE539C" w:rsidP="00AE539C">
      <w:pPr>
        <w:jc w:val="center"/>
        <w:rPr>
          <w:sz w:val="26"/>
          <w:szCs w:val="26"/>
        </w:rPr>
      </w:pPr>
      <w:r w:rsidRPr="00A93D00">
        <w:rPr>
          <w:sz w:val="26"/>
          <w:szCs w:val="26"/>
        </w:rPr>
        <w:t>Российская Федерация</w:t>
      </w:r>
    </w:p>
    <w:p w:rsidR="00AE539C" w:rsidRPr="00A93D00" w:rsidRDefault="00AC0794" w:rsidP="00AE539C">
      <w:pPr>
        <w:jc w:val="center"/>
        <w:rPr>
          <w:sz w:val="26"/>
          <w:szCs w:val="26"/>
        </w:rPr>
      </w:pPr>
      <w:r w:rsidRPr="00A93D00">
        <w:rPr>
          <w:sz w:val="26"/>
          <w:szCs w:val="26"/>
        </w:rPr>
        <w:t>Администрация Кировского сельсовета</w:t>
      </w:r>
    </w:p>
    <w:p w:rsidR="00AE539C" w:rsidRPr="00A93D00" w:rsidRDefault="00AC0794" w:rsidP="00AE539C">
      <w:pPr>
        <w:jc w:val="center"/>
        <w:rPr>
          <w:sz w:val="26"/>
          <w:szCs w:val="26"/>
        </w:rPr>
      </w:pPr>
      <w:r w:rsidRPr="00A93D00">
        <w:rPr>
          <w:sz w:val="26"/>
          <w:szCs w:val="26"/>
        </w:rPr>
        <w:t>Алтайского района</w:t>
      </w:r>
    </w:p>
    <w:p w:rsidR="00AC0794" w:rsidRPr="00A93D00" w:rsidRDefault="00AC0794" w:rsidP="00AE539C">
      <w:pPr>
        <w:jc w:val="center"/>
        <w:rPr>
          <w:sz w:val="26"/>
          <w:szCs w:val="26"/>
        </w:rPr>
      </w:pPr>
      <w:r w:rsidRPr="00A93D00">
        <w:rPr>
          <w:sz w:val="26"/>
          <w:szCs w:val="26"/>
        </w:rPr>
        <w:t xml:space="preserve">Республики Хакасия </w:t>
      </w:r>
    </w:p>
    <w:p w:rsidR="00AE539C" w:rsidRPr="00A93D00" w:rsidRDefault="00AE539C" w:rsidP="00AE539C">
      <w:pPr>
        <w:jc w:val="center"/>
        <w:rPr>
          <w:sz w:val="26"/>
          <w:szCs w:val="26"/>
        </w:rPr>
      </w:pPr>
    </w:p>
    <w:p w:rsidR="00AE539C" w:rsidRPr="00A93D00" w:rsidRDefault="00AE539C" w:rsidP="00AE539C">
      <w:pPr>
        <w:jc w:val="center"/>
        <w:rPr>
          <w:sz w:val="26"/>
          <w:szCs w:val="26"/>
        </w:rPr>
      </w:pPr>
      <w:r w:rsidRPr="00A93D00">
        <w:rPr>
          <w:sz w:val="26"/>
          <w:szCs w:val="26"/>
        </w:rPr>
        <w:t>РАСПОРЯЖЕНИЕ</w:t>
      </w:r>
    </w:p>
    <w:p w:rsidR="00800DEF" w:rsidRDefault="00800DEF" w:rsidP="00800DEF">
      <w:pPr>
        <w:tabs>
          <w:tab w:val="left" w:pos="3174"/>
        </w:tabs>
        <w:rPr>
          <w:bCs/>
          <w:sz w:val="26"/>
          <w:szCs w:val="26"/>
        </w:rPr>
      </w:pPr>
    </w:p>
    <w:p w:rsidR="00800DEF" w:rsidRDefault="00E45135" w:rsidP="00800DEF">
      <w:pPr>
        <w:tabs>
          <w:tab w:val="left" w:pos="3174"/>
        </w:tabs>
        <w:rPr>
          <w:bCs/>
          <w:sz w:val="26"/>
          <w:szCs w:val="26"/>
        </w:rPr>
      </w:pPr>
      <w:r>
        <w:rPr>
          <w:bCs/>
          <w:sz w:val="26"/>
          <w:szCs w:val="26"/>
        </w:rPr>
        <w:t>15</w:t>
      </w:r>
      <w:r w:rsidR="00800DEF">
        <w:rPr>
          <w:bCs/>
          <w:sz w:val="26"/>
          <w:szCs w:val="26"/>
        </w:rPr>
        <w:t>.0</w:t>
      </w:r>
      <w:r w:rsidR="000D4EDA">
        <w:rPr>
          <w:bCs/>
          <w:sz w:val="26"/>
          <w:szCs w:val="26"/>
        </w:rPr>
        <w:t>9</w:t>
      </w:r>
      <w:r w:rsidR="00800DEF">
        <w:rPr>
          <w:bCs/>
          <w:sz w:val="26"/>
          <w:szCs w:val="26"/>
        </w:rPr>
        <w:t>.2015                                                                                                                №</w:t>
      </w:r>
      <w:r>
        <w:rPr>
          <w:bCs/>
          <w:sz w:val="26"/>
          <w:szCs w:val="26"/>
        </w:rPr>
        <w:t xml:space="preserve"> 32</w:t>
      </w:r>
      <w:bookmarkStart w:id="0" w:name="_GoBack"/>
      <w:bookmarkEnd w:id="0"/>
    </w:p>
    <w:p w:rsidR="006775CF" w:rsidRPr="00A93D00" w:rsidRDefault="00AE539C" w:rsidP="00AE539C">
      <w:pPr>
        <w:tabs>
          <w:tab w:val="left" w:pos="3174"/>
        </w:tabs>
        <w:jc w:val="center"/>
        <w:rPr>
          <w:bCs/>
          <w:sz w:val="26"/>
          <w:szCs w:val="26"/>
        </w:rPr>
      </w:pPr>
      <w:proofErr w:type="spellStart"/>
      <w:r w:rsidRPr="00A93D00">
        <w:rPr>
          <w:bCs/>
          <w:sz w:val="26"/>
          <w:szCs w:val="26"/>
        </w:rPr>
        <w:t>с.</w:t>
      </w:r>
      <w:r w:rsidR="00512B5A" w:rsidRPr="00A93D00">
        <w:rPr>
          <w:bCs/>
          <w:sz w:val="26"/>
          <w:szCs w:val="26"/>
        </w:rPr>
        <w:t>Кирово</w:t>
      </w:r>
      <w:proofErr w:type="spellEnd"/>
    </w:p>
    <w:p w:rsidR="00AE539C" w:rsidRPr="00A93D00" w:rsidRDefault="00AE539C" w:rsidP="00AE539C">
      <w:pPr>
        <w:tabs>
          <w:tab w:val="left" w:pos="3174"/>
        </w:tabs>
        <w:jc w:val="center"/>
        <w:rPr>
          <w:bCs/>
          <w:sz w:val="26"/>
          <w:szCs w:val="26"/>
        </w:rPr>
      </w:pPr>
    </w:p>
    <w:p w:rsidR="006775CF" w:rsidRPr="00A93D00" w:rsidRDefault="006775CF" w:rsidP="006775CF">
      <w:pPr>
        <w:tabs>
          <w:tab w:val="left" w:pos="3174"/>
        </w:tabs>
        <w:rPr>
          <w:sz w:val="26"/>
          <w:szCs w:val="26"/>
        </w:rPr>
      </w:pPr>
      <w:r w:rsidRPr="00A93D00">
        <w:rPr>
          <w:sz w:val="26"/>
          <w:szCs w:val="26"/>
        </w:rPr>
        <w:t>О назначении уполномоченных лиц</w:t>
      </w:r>
    </w:p>
    <w:p w:rsidR="006775CF" w:rsidRPr="00A93D00" w:rsidRDefault="006775CF" w:rsidP="006775CF">
      <w:pPr>
        <w:tabs>
          <w:tab w:val="left" w:pos="3174"/>
        </w:tabs>
        <w:rPr>
          <w:sz w:val="26"/>
          <w:szCs w:val="26"/>
        </w:rPr>
      </w:pPr>
      <w:r w:rsidRPr="00A93D00">
        <w:rPr>
          <w:sz w:val="26"/>
          <w:szCs w:val="26"/>
        </w:rPr>
        <w:t>и администраторов АРМ СЭДФК</w:t>
      </w:r>
    </w:p>
    <w:p w:rsidR="006775CF" w:rsidRPr="00A93D00" w:rsidRDefault="006775CF" w:rsidP="006775CF">
      <w:pPr>
        <w:tabs>
          <w:tab w:val="left" w:pos="3174"/>
        </w:tabs>
        <w:rPr>
          <w:sz w:val="26"/>
          <w:szCs w:val="26"/>
        </w:rPr>
      </w:pPr>
    </w:p>
    <w:p w:rsidR="006775CF" w:rsidRPr="00A93D00" w:rsidRDefault="006775CF" w:rsidP="006775CF">
      <w:pPr>
        <w:tabs>
          <w:tab w:val="left" w:pos="720"/>
        </w:tabs>
        <w:jc w:val="both"/>
        <w:rPr>
          <w:sz w:val="26"/>
          <w:szCs w:val="26"/>
        </w:rPr>
      </w:pPr>
      <w:r w:rsidRPr="00A93D00">
        <w:rPr>
          <w:sz w:val="26"/>
          <w:szCs w:val="26"/>
        </w:rPr>
        <w:tab/>
        <w:t>В соответствии с Договором №</w:t>
      </w:r>
      <w:r w:rsidR="00262661" w:rsidRPr="00A93D00">
        <w:rPr>
          <w:sz w:val="26"/>
          <w:szCs w:val="26"/>
        </w:rPr>
        <w:t xml:space="preserve"> </w:t>
      </w:r>
      <w:r w:rsidR="00D67DC3">
        <w:rPr>
          <w:sz w:val="26"/>
          <w:szCs w:val="26"/>
          <w:u w:val="single"/>
        </w:rPr>
        <w:t>1734</w:t>
      </w:r>
      <w:r w:rsidR="00E12DA5" w:rsidRPr="00A93D00">
        <w:rPr>
          <w:sz w:val="26"/>
          <w:szCs w:val="26"/>
          <w:u w:val="single"/>
        </w:rPr>
        <w:t xml:space="preserve"> </w:t>
      </w:r>
      <w:r w:rsidRPr="00A93D00">
        <w:rPr>
          <w:sz w:val="26"/>
          <w:szCs w:val="26"/>
        </w:rPr>
        <w:t xml:space="preserve">от </w:t>
      </w:r>
      <w:r w:rsidR="00D67DC3">
        <w:rPr>
          <w:sz w:val="26"/>
          <w:szCs w:val="26"/>
          <w:u w:val="single"/>
        </w:rPr>
        <w:t>01.10.2013</w:t>
      </w:r>
      <w:r w:rsidR="00262661" w:rsidRPr="00A93D00">
        <w:rPr>
          <w:sz w:val="26"/>
          <w:szCs w:val="26"/>
          <w:u w:val="single"/>
        </w:rPr>
        <w:t>г</w:t>
      </w:r>
      <w:r w:rsidR="00262661" w:rsidRPr="00A93D00">
        <w:rPr>
          <w:sz w:val="26"/>
          <w:szCs w:val="26"/>
        </w:rPr>
        <w:t>.</w:t>
      </w:r>
      <w:r w:rsidRPr="00A93D00">
        <w:rPr>
          <w:sz w:val="26"/>
          <w:szCs w:val="26"/>
        </w:rPr>
        <w:t xml:space="preserve"> об обмене электронными документами в системе электронного документооборота Федерального казначейства (СЭДФК):</w:t>
      </w:r>
    </w:p>
    <w:p w:rsidR="006775CF" w:rsidRPr="00A93D00" w:rsidRDefault="006775CF" w:rsidP="006775CF">
      <w:pPr>
        <w:widowControl w:val="0"/>
        <w:numPr>
          <w:ilvl w:val="0"/>
          <w:numId w:val="1"/>
        </w:numPr>
        <w:autoSpaceDE w:val="0"/>
        <w:autoSpaceDN w:val="0"/>
        <w:adjustRightInd w:val="0"/>
        <w:ind w:firstLine="720"/>
        <w:jc w:val="both"/>
        <w:rPr>
          <w:sz w:val="26"/>
          <w:szCs w:val="26"/>
        </w:rPr>
      </w:pPr>
      <w:r w:rsidRPr="00A93D00">
        <w:rPr>
          <w:sz w:val="26"/>
          <w:szCs w:val="26"/>
        </w:rPr>
        <w:t>Организовать (автоматизированное рабочее место) АРМ Участника СЭДФК в помещении</w:t>
      </w:r>
      <w:r w:rsidR="00262661" w:rsidRPr="00A93D00">
        <w:rPr>
          <w:sz w:val="26"/>
          <w:szCs w:val="26"/>
        </w:rPr>
        <w:t xml:space="preserve"> </w:t>
      </w:r>
      <w:r w:rsidR="00262661" w:rsidRPr="00A93D00">
        <w:rPr>
          <w:sz w:val="26"/>
          <w:szCs w:val="26"/>
          <w:u w:val="single"/>
        </w:rPr>
        <w:t xml:space="preserve">Администрации </w:t>
      </w:r>
      <w:r w:rsidR="00512B5A" w:rsidRPr="00A93D00">
        <w:rPr>
          <w:sz w:val="26"/>
          <w:szCs w:val="26"/>
          <w:u w:val="single"/>
        </w:rPr>
        <w:t>Кировского</w:t>
      </w:r>
      <w:r w:rsidR="00262661" w:rsidRPr="00A93D00">
        <w:rPr>
          <w:sz w:val="26"/>
          <w:szCs w:val="26"/>
          <w:u w:val="single"/>
        </w:rPr>
        <w:t xml:space="preserve"> сельсовет</w:t>
      </w:r>
      <w:r w:rsidR="00AE539C" w:rsidRPr="00A93D00">
        <w:rPr>
          <w:sz w:val="26"/>
          <w:szCs w:val="26"/>
          <w:u w:val="single"/>
        </w:rPr>
        <w:t>а</w:t>
      </w:r>
      <w:r w:rsidRPr="00A93D00">
        <w:rPr>
          <w:sz w:val="26"/>
          <w:szCs w:val="26"/>
        </w:rPr>
        <w:t>.</w:t>
      </w:r>
      <w:r w:rsidR="00F8280E" w:rsidRPr="00A93D00">
        <w:rPr>
          <w:sz w:val="26"/>
          <w:szCs w:val="26"/>
        </w:rPr>
        <w:t xml:space="preserve"> </w:t>
      </w:r>
      <w:r w:rsidRPr="00A93D00">
        <w:rPr>
          <w:sz w:val="26"/>
          <w:szCs w:val="26"/>
        </w:rPr>
        <w:t xml:space="preserve">Размещение, установка, подключение и последующая эксплуатация АРМ должны выполняться в соответствии с требованиями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ФАПСИ при Президенте Российской Федерации от 13.06.2001 № 152, а также в соответствии с технической и эксплутационной документации на аппаратные и программные средства АРМ и СКЗИ. Ответственность за выполнение возложить на </w:t>
      </w:r>
      <w:r w:rsidR="00262661" w:rsidRPr="00A93D00">
        <w:rPr>
          <w:sz w:val="26"/>
          <w:szCs w:val="26"/>
          <w:u w:val="single"/>
        </w:rPr>
        <w:t xml:space="preserve">Администрацию </w:t>
      </w:r>
      <w:r w:rsidR="00512B5A" w:rsidRPr="00A93D00">
        <w:rPr>
          <w:sz w:val="26"/>
          <w:szCs w:val="26"/>
          <w:u w:val="single"/>
        </w:rPr>
        <w:t>Кировского</w:t>
      </w:r>
      <w:r w:rsidR="00262661" w:rsidRPr="00A93D00">
        <w:rPr>
          <w:sz w:val="26"/>
          <w:szCs w:val="26"/>
          <w:u w:val="single"/>
        </w:rPr>
        <w:t xml:space="preserve"> сельсовет</w:t>
      </w:r>
      <w:r w:rsidR="00AE539C" w:rsidRPr="00A93D00">
        <w:rPr>
          <w:sz w:val="26"/>
          <w:szCs w:val="26"/>
          <w:u w:val="single"/>
        </w:rPr>
        <w:t>а</w:t>
      </w:r>
      <w:r w:rsidRPr="00A93D00">
        <w:rPr>
          <w:sz w:val="26"/>
          <w:szCs w:val="26"/>
        </w:rPr>
        <w:t>.</w:t>
      </w:r>
    </w:p>
    <w:p w:rsidR="006775CF" w:rsidRPr="00A93D00" w:rsidRDefault="006775CF" w:rsidP="006775CF">
      <w:pPr>
        <w:widowControl w:val="0"/>
        <w:numPr>
          <w:ilvl w:val="0"/>
          <w:numId w:val="1"/>
        </w:numPr>
        <w:tabs>
          <w:tab w:val="left" w:pos="720"/>
        </w:tabs>
        <w:autoSpaceDE w:val="0"/>
        <w:autoSpaceDN w:val="0"/>
        <w:adjustRightInd w:val="0"/>
        <w:ind w:firstLine="720"/>
        <w:jc w:val="both"/>
        <w:rPr>
          <w:sz w:val="26"/>
          <w:szCs w:val="26"/>
        </w:rPr>
      </w:pPr>
      <w:r w:rsidRPr="00A93D00">
        <w:rPr>
          <w:sz w:val="26"/>
          <w:szCs w:val="26"/>
        </w:rPr>
        <w:t>Назначить комиссию по проверке готовности АРМ к обмену электронными документами в следующем составе: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40"/>
        <w:gridCol w:w="5400"/>
      </w:tblGrid>
      <w:tr w:rsidR="006775CF">
        <w:tc>
          <w:tcPr>
            <w:tcW w:w="3708" w:type="dxa"/>
          </w:tcPr>
          <w:p w:rsidR="006775CF" w:rsidRDefault="006775CF" w:rsidP="00637D20">
            <w:pPr>
              <w:pStyle w:val="a4"/>
              <w:ind w:firstLine="0"/>
              <w:jc w:val="left"/>
            </w:pPr>
            <w:r>
              <w:t xml:space="preserve">Председатель комиссии </w:t>
            </w:r>
          </w:p>
        </w:tc>
        <w:tc>
          <w:tcPr>
            <w:tcW w:w="540" w:type="dxa"/>
          </w:tcPr>
          <w:p w:rsidR="006775CF" w:rsidRDefault="006775CF" w:rsidP="00637D20">
            <w:pPr>
              <w:pStyle w:val="a4"/>
              <w:ind w:firstLine="0"/>
            </w:pPr>
          </w:p>
        </w:tc>
        <w:tc>
          <w:tcPr>
            <w:tcW w:w="5400" w:type="dxa"/>
          </w:tcPr>
          <w:p w:rsidR="006775CF" w:rsidRPr="00064103" w:rsidRDefault="000D4EDA" w:rsidP="000D4EDA">
            <w:pPr>
              <w:pStyle w:val="a4"/>
              <w:ind w:firstLine="0"/>
              <w:rPr>
                <w:iCs/>
              </w:rPr>
            </w:pPr>
            <w:r>
              <w:rPr>
                <w:iCs/>
              </w:rPr>
              <w:t>Манаенко Ирина Викторовна</w:t>
            </w:r>
          </w:p>
        </w:tc>
      </w:tr>
      <w:tr w:rsidR="006775CF">
        <w:tc>
          <w:tcPr>
            <w:tcW w:w="3708" w:type="dxa"/>
          </w:tcPr>
          <w:p w:rsidR="006775CF" w:rsidRDefault="006775CF" w:rsidP="00637D20">
            <w:pPr>
              <w:pStyle w:val="a4"/>
              <w:spacing w:before="120"/>
              <w:ind w:firstLine="0"/>
            </w:pPr>
            <w:r>
              <w:t>Члены комиссии:</w:t>
            </w:r>
          </w:p>
        </w:tc>
        <w:tc>
          <w:tcPr>
            <w:tcW w:w="540" w:type="dxa"/>
          </w:tcPr>
          <w:p w:rsidR="006775CF" w:rsidRDefault="006775CF" w:rsidP="00637D20">
            <w:pPr>
              <w:pStyle w:val="a4"/>
              <w:ind w:firstLine="0"/>
            </w:pPr>
          </w:p>
        </w:tc>
        <w:tc>
          <w:tcPr>
            <w:tcW w:w="5400" w:type="dxa"/>
          </w:tcPr>
          <w:p w:rsidR="006775CF" w:rsidRPr="00064103" w:rsidRDefault="00A96963" w:rsidP="00637D20">
            <w:pPr>
              <w:pStyle w:val="a4"/>
              <w:ind w:firstLine="0"/>
              <w:rPr>
                <w:iCs/>
              </w:rPr>
            </w:pPr>
            <w:proofErr w:type="spellStart"/>
            <w:r w:rsidRPr="00064103">
              <w:rPr>
                <w:iCs/>
              </w:rPr>
              <w:t>Радийчук</w:t>
            </w:r>
            <w:proofErr w:type="spellEnd"/>
            <w:r w:rsidRPr="00064103">
              <w:rPr>
                <w:iCs/>
              </w:rPr>
              <w:t xml:space="preserve"> Ирина Максимовна</w:t>
            </w:r>
          </w:p>
        </w:tc>
      </w:tr>
    </w:tbl>
    <w:p w:rsidR="006775CF" w:rsidRPr="00A93D00" w:rsidRDefault="006775CF" w:rsidP="00704E57">
      <w:pPr>
        <w:widowControl w:val="0"/>
        <w:numPr>
          <w:ilvl w:val="0"/>
          <w:numId w:val="1"/>
        </w:numPr>
        <w:autoSpaceDE w:val="0"/>
        <w:autoSpaceDN w:val="0"/>
        <w:adjustRightInd w:val="0"/>
        <w:ind w:firstLine="720"/>
        <w:jc w:val="both"/>
        <w:rPr>
          <w:sz w:val="26"/>
          <w:szCs w:val="26"/>
          <w:u w:val="single"/>
        </w:rPr>
      </w:pPr>
      <w:r w:rsidRPr="00A93D00">
        <w:rPr>
          <w:sz w:val="26"/>
          <w:szCs w:val="26"/>
        </w:rPr>
        <w:t>Возложить функции и обязанности Администратора АРМ,</w:t>
      </w:r>
      <w:r w:rsidRPr="00A93D00">
        <w:rPr>
          <w:spacing w:val="1"/>
          <w:sz w:val="26"/>
          <w:szCs w:val="26"/>
        </w:rPr>
        <w:t xml:space="preserve"> отвечающего за обеспечение бесперебойной эксплуатации программного обеспечения и технических средств АРМ Участника, контроль мероприятий по защите информации, хранение и учет электронных документов, взаимодействие с Организатором СЭДФК по техническим вопросам и вопросам обеспечения безопасности информации</w:t>
      </w:r>
      <w:r w:rsidR="00704E57" w:rsidRPr="00A93D00">
        <w:rPr>
          <w:spacing w:val="1"/>
          <w:sz w:val="26"/>
          <w:szCs w:val="26"/>
        </w:rPr>
        <w:t xml:space="preserve"> </w:t>
      </w:r>
      <w:proofErr w:type="spellStart"/>
      <w:r w:rsidR="00A96963">
        <w:rPr>
          <w:spacing w:val="1"/>
          <w:sz w:val="26"/>
          <w:szCs w:val="26"/>
          <w:u w:val="single"/>
        </w:rPr>
        <w:t>Радийчук</w:t>
      </w:r>
      <w:proofErr w:type="spellEnd"/>
      <w:r w:rsidR="00A96963">
        <w:rPr>
          <w:spacing w:val="1"/>
          <w:sz w:val="26"/>
          <w:szCs w:val="26"/>
          <w:u w:val="single"/>
        </w:rPr>
        <w:t xml:space="preserve"> И.М.</w:t>
      </w:r>
    </w:p>
    <w:p w:rsidR="006775CF" w:rsidRPr="00A93D00" w:rsidRDefault="006775CF" w:rsidP="006775CF">
      <w:pPr>
        <w:widowControl w:val="0"/>
        <w:numPr>
          <w:ilvl w:val="0"/>
          <w:numId w:val="1"/>
        </w:numPr>
        <w:autoSpaceDE w:val="0"/>
        <w:autoSpaceDN w:val="0"/>
        <w:adjustRightInd w:val="0"/>
        <w:ind w:firstLine="720"/>
        <w:jc w:val="both"/>
        <w:rPr>
          <w:sz w:val="26"/>
          <w:szCs w:val="26"/>
        </w:rPr>
      </w:pPr>
      <w:r w:rsidRPr="00A93D00">
        <w:rPr>
          <w:sz w:val="26"/>
          <w:szCs w:val="26"/>
        </w:rPr>
        <w:t>Назначить уполномоченными лицами (лицами, имеющими право подписи электронных документов) следующих сотрудников: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20"/>
        <w:gridCol w:w="2185"/>
        <w:gridCol w:w="4295"/>
      </w:tblGrid>
      <w:tr w:rsidR="00637D20" w:rsidTr="000D3911">
        <w:trPr>
          <w:trHeight w:val="325"/>
        </w:trPr>
        <w:tc>
          <w:tcPr>
            <w:tcW w:w="648" w:type="dxa"/>
          </w:tcPr>
          <w:p w:rsidR="00637D20" w:rsidRDefault="00637D20" w:rsidP="00637D20">
            <w:pPr>
              <w:tabs>
                <w:tab w:val="left" w:pos="720"/>
              </w:tabs>
              <w:jc w:val="center"/>
            </w:pPr>
            <w:r>
              <w:t>№ п/п</w:t>
            </w:r>
          </w:p>
        </w:tc>
        <w:tc>
          <w:tcPr>
            <w:tcW w:w="2520" w:type="dxa"/>
          </w:tcPr>
          <w:p w:rsidR="00637D20" w:rsidRDefault="00637D20" w:rsidP="00637D20">
            <w:pPr>
              <w:tabs>
                <w:tab w:val="left" w:pos="720"/>
              </w:tabs>
              <w:jc w:val="center"/>
            </w:pPr>
            <w:r>
              <w:t>Ф. И. О.</w:t>
            </w:r>
          </w:p>
        </w:tc>
        <w:tc>
          <w:tcPr>
            <w:tcW w:w="2185" w:type="dxa"/>
          </w:tcPr>
          <w:p w:rsidR="00637D20" w:rsidRDefault="00637D20" w:rsidP="00637D20">
            <w:pPr>
              <w:tabs>
                <w:tab w:val="left" w:pos="720"/>
              </w:tabs>
            </w:pPr>
            <w:r>
              <w:t>Подразделение, должность</w:t>
            </w:r>
          </w:p>
        </w:tc>
        <w:tc>
          <w:tcPr>
            <w:tcW w:w="4295" w:type="dxa"/>
          </w:tcPr>
          <w:p w:rsidR="00637D20" w:rsidRDefault="00637D20" w:rsidP="00637D20">
            <w:pPr>
              <w:tabs>
                <w:tab w:val="left" w:pos="720"/>
              </w:tabs>
              <w:jc w:val="center"/>
            </w:pPr>
            <w:r>
              <w:t>Полномочия</w:t>
            </w:r>
          </w:p>
        </w:tc>
      </w:tr>
      <w:tr w:rsidR="00637D20" w:rsidTr="000D3911">
        <w:trPr>
          <w:trHeight w:val="325"/>
        </w:trPr>
        <w:tc>
          <w:tcPr>
            <w:tcW w:w="648" w:type="dxa"/>
          </w:tcPr>
          <w:p w:rsidR="00262661" w:rsidRDefault="00FD7AA6" w:rsidP="00637D20">
            <w:pPr>
              <w:tabs>
                <w:tab w:val="left" w:pos="720"/>
              </w:tabs>
              <w:jc w:val="both"/>
            </w:pPr>
            <w:r>
              <w:t>1.</w:t>
            </w:r>
          </w:p>
          <w:p w:rsidR="00262661" w:rsidRDefault="00262661" w:rsidP="00637D20">
            <w:pPr>
              <w:tabs>
                <w:tab w:val="left" w:pos="720"/>
              </w:tabs>
              <w:jc w:val="both"/>
            </w:pPr>
          </w:p>
          <w:p w:rsidR="00262661" w:rsidRDefault="00262661" w:rsidP="00637D20">
            <w:pPr>
              <w:tabs>
                <w:tab w:val="left" w:pos="720"/>
              </w:tabs>
              <w:jc w:val="both"/>
            </w:pPr>
          </w:p>
        </w:tc>
        <w:tc>
          <w:tcPr>
            <w:tcW w:w="2520" w:type="dxa"/>
          </w:tcPr>
          <w:p w:rsidR="00262661" w:rsidRDefault="000D4EDA" w:rsidP="000D4EDA">
            <w:pPr>
              <w:tabs>
                <w:tab w:val="left" w:pos="720"/>
              </w:tabs>
            </w:pPr>
            <w:r>
              <w:t>Манаенко И.В.</w:t>
            </w:r>
          </w:p>
        </w:tc>
        <w:tc>
          <w:tcPr>
            <w:tcW w:w="2185" w:type="dxa"/>
          </w:tcPr>
          <w:p w:rsidR="00262661" w:rsidRDefault="000D3911" w:rsidP="00637D20">
            <w:pPr>
              <w:pStyle w:val="FR1"/>
              <w:tabs>
                <w:tab w:val="left" w:pos="720"/>
              </w:tabs>
              <w:adjustRightInd w:val="0"/>
              <w:spacing w:before="0" w:line="240" w:lineRule="auto"/>
              <w:rPr>
                <w:sz w:val="24"/>
              </w:rPr>
            </w:pPr>
            <w:r>
              <w:rPr>
                <w:sz w:val="24"/>
              </w:rPr>
              <w:t>глава</w:t>
            </w:r>
          </w:p>
          <w:p w:rsidR="00262661" w:rsidRDefault="00262661" w:rsidP="00637D20">
            <w:pPr>
              <w:pStyle w:val="FR1"/>
              <w:tabs>
                <w:tab w:val="left" w:pos="720"/>
              </w:tabs>
              <w:adjustRightInd w:val="0"/>
              <w:spacing w:before="0" w:line="240" w:lineRule="auto"/>
              <w:rPr>
                <w:sz w:val="24"/>
              </w:rPr>
            </w:pPr>
          </w:p>
          <w:p w:rsidR="00262661" w:rsidRDefault="00262661" w:rsidP="00637D20">
            <w:pPr>
              <w:pStyle w:val="FR1"/>
              <w:tabs>
                <w:tab w:val="left" w:pos="720"/>
              </w:tabs>
              <w:adjustRightInd w:val="0"/>
              <w:spacing w:before="0" w:line="240" w:lineRule="auto"/>
              <w:rPr>
                <w:sz w:val="24"/>
              </w:rPr>
            </w:pPr>
          </w:p>
        </w:tc>
        <w:tc>
          <w:tcPr>
            <w:tcW w:w="4295" w:type="dxa"/>
          </w:tcPr>
          <w:p w:rsidR="00637D20" w:rsidRPr="000D4EDA" w:rsidRDefault="007527FD" w:rsidP="00637D20">
            <w:pPr>
              <w:pStyle w:val="FR1"/>
              <w:tabs>
                <w:tab w:val="left" w:pos="720"/>
              </w:tabs>
              <w:adjustRightInd w:val="0"/>
              <w:spacing w:before="0" w:line="240" w:lineRule="auto"/>
              <w:rPr>
                <w:sz w:val="24"/>
              </w:rPr>
            </w:pPr>
            <w:r w:rsidRPr="000D4EDA">
              <w:rPr>
                <w:iCs/>
                <w:sz w:val="20"/>
              </w:rPr>
              <w:t>АСФК,</w:t>
            </w:r>
            <w:r w:rsidR="004827E3" w:rsidRPr="000D4EDA">
              <w:rPr>
                <w:iCs/>
                <w:sz w:val="20"/>
              </w:rPr>
              <w:t xml:space="preserve"> </w:t>
            </w:r>
            <w:r w:rsidRPr="000D4EDA">
              <w:rPr>
                <w:iCs/>
                <w:sz w:val="20"/>
              </w:rPr>
              <w:t xml:space="preserve">ЭЦП файла документа, </w:t>
            </w:r>
            <w:r w:rsidR="004827E3" w:rsidRPr="000D4EDA">
              <w:rPr>
                <w:iCs/>
                <w:sz w:val="20"/>
              </w:rPr>
              <w:t>с</w:t>
            </w:r>
            <w:r w:rsidRPr="000D4EDA">
              <w:rPr>
                <w:iCs/>
                <w:sz w:val="20"/>
              </w:rPr>
              <w:t>ертификат предназначен для ППО АС ФК,</w:t>
            </w:r>
            <w:r w:rsidR="004827E3" w:rsidRPr="000D4EDA">
              <w:rPr>
                <w:iCs/>
                <w:sz w:val="20"/>
              </w:rPr>
              <w:t xml:space="preserve"> </w:t>
            </w:r>
            <w:r w:rsidRPr="000D4EDA">
              <w:rPr>
                <w:iCs/>
                <w:sz w:val="20"/>
              </w:rPr>
              <w:t xml:space="preserve">ЭЦП документа ППО АС ФК, </w:t>
            </w:r>
            <w:r w:rsidR="004827E3" w:rsidRPr="000D4EDA">
              <w:rPr>
                <w:iCs/>
                <w:sz w:val="20"/>
              </w:rPr>
              <w:t>п</w:t>
            </w:r>
            <w:r w:rsidRPr="000D4EDA">
              <w:rPr>
                <w:iCs/>
                <w:sz w:val="20"/>
              </w:rPr>
              <w:t xml:space="preserve">одпись первичных документов, содержащих бюджетные данные, </w:t>
            </w:r>
            <w:r w:rsidR="004827E3" w:rsidRPr="000D4EDA">
              <w:rPr>
                <w:iCs/>
                <w:sz w:val="20"/>
              </w:rPr>
              <w:t>п</w:t>
            </w:r>
            <w:r w:rsidRPr="000D4EDA">
              <w:rPr>
                <w:iCs/>
                <w:sz w:val="20"/>
              </w:rPr>
              <w:t xml:space="preserve">одпись первичных документов ЗКР, </w:t>
            </w:r>
            <w:r w:rsidR="004827E3" w:rsidRPr="000D4EDA">
              <w:rPr>
                <w:iCs/>
                <w:sz w:val="20"/>
              </w:rPr>
              <w:t>п</w:t>
            </w:r>
            <w:r w:rsidRPr="000D4EDA">
              <w:rPr>
                <w:iCs/>
                <w:sz w:val="20"/>
              </w:rPr>
              <w:t xml:space="preserve">одпись первичных документов по обработке поступлений, </w:t>
            </w:r>
            <w:r w:rsidR="004827E3" w:rsidRPr="000D4EDA">
              <w:rPr>
                <w:iCs/>
                <w:sz w:val="20"/>
              </w:rPr>
              <w:t>п</w:t>
            </w:r>
            <w:r w:rsidRPr="000D4EDA">
              <w:rPr>
                <w:iCs/>
                <w:sz w:val="20"/>
              </w:rPr>
              <w:t xml:space="preserve">одпись электронных платежных документов, </w:t>
            </w:r>
            <w:r w:rsidR="004827E3" w:rsidRPr="000D4EDA">
              <w:rPr>
                <w:iCs/>
                <w:sz w:val="20"/>
              </w:rPr>
              <w:t>п</w:t>
            </w:r>
            <w:r w:rsidRPr="000D4EDA">
              <w:rPr>
                <w:iCs/>
                <w:sz w:val="20"/>
              </w:rPr>
              <w:t xml:space="preserve">одпись первичных документов по бухгалтерскому учету, </w:t>
            </w:r>
            <w:r w:rsidR="004827E3" w:rsidRPr="000D4EDA">
              <w:rPr>
                <w:iCs/>
                <w:sz w:val="20"/>
              </w:rPr>
              <w:t>п</w:t>
            </w:r>
            <w:r w:rsidRPr="000D4EDA">
              <w:rPr>
                <w:iCs/>
                <w:sz w:val="20"/>
              </w:rPr>
              <w:t xml:space="preserve">одпись отчетов, </w:t>
            </w:r>
            <w:r w:rsidR="004827E3" w:rsidRPr="000D4EDA">
              <w:rPr>
                <w:iCs/>
                <w:sz w:val="20"/>
              </w:rPr>
              <w:t>п</w:t>
            </w:r>
            <w:r w:rsidRPr="000D4EDA">
              <w:rPr>
                <w:iCs/>
                <w:sz w:val="20"/>
              </w:rPr>
              <w:t xml:space="preserve">одпись первичных документов по внесению изменений в НСИ, </w:t>
            </w:r>
            <w:r w:rsidR="004827E3" w:rsidRPr="000D4EDA">
              <w:rPr>
                <w:iCs/>
                <w:sz w:val="20"/>
              </w:rPr>
              <w:t>п</w:t>
            </w:r>
            <w:r w:rsidRPr="000D4EDA">
              <w:rPr>
                <w:iCs/>
                <w:sz w:val="20"/>
              </w:rPr>
              <w:t xml:space="preserve">одпись протоколов и квитанций, </w:t>
            </w:r>
            <w:proofErr w:type="spellStart"/>
            <w:r w:rsidR="004827E3" w:rsidRPr="000D4EDA">
              <w:rPr>
                <w:iCs/>
                <w:sz w:val="20"/>
              </w:rPr>
              <w:t>и</w:t>
            </w:r>
            <w:r w:rsidRPr="000D4EDA">
              <w:rPr>
                <w:iCs/>
                <w:sz w:val="20"/>
              </w:rPr>
              <w:t>митозащита</w:t>
            </w:r>
            <w:proofErr w:type="spellEnd"/>
            <w:r w:rsidRPr="000D4EDA">
              <w:rPr>
                <w:iCs/>
                <w:sz w:val="20"/>
              </w:rPr>
              <w:t xml:space="preserve"> данных, </w:t>
            </w:r>
            <w:r w:rsidR="004827E3" w:rsidRPr="000D4EDA">
              <w:rPr>
                <w:iCs/>
                <w:sz w:val="20"/>
              </w:rPr>
              <w:t>п</w:t>
            </w:r>
            <w:r w:rsidRPr="000D4EDA">
              <w:rPr>
                <w:iCs/>
                <w:sz w:val="20"/>
              </w:rPr>
              <w:t xml:space="preserve">одпись файлов АСФК, </w:t>
            </w:r>
            <w:r w:rsidR="004827E3" w:rsidRPr="000D4EDA">
              <w:rPr>
                <w:iCs/>
                <w:sz w:val="20"/>
              </w:rPr>
              <w:t>з</w:t>
            </w:r>
            <w:r w:rsidRPr="000D4EDA">
              <w:rPr>
                <w:iCs/>
                <w:sz w:val="20"/>
              </w:rPr>
              <w:t>амещение права подписи</w:t>
            </w:r>
          </w:p>
        </w:tc>
      </w:tr>
      <w:tr w:rsidR="00637D20" w:rsidTr="000D4EDA">
        <w:trPr>
          <w:trHeight w:val="3676"/>
        </w:trPr>
        <w:tc>
          <w:tcPr>
            <w:tcW w:w="648" w:type="dxa"/>
          </w:tcPr>
          <w:p w:rsidR="00637D20" w:rsidRDefault="00C234F1" w:rsidP="00637D20">
            <w:pPr>
              <w:tabs>
                <w:tab w:val="left" w:pos="720"/>
              </w:tabs>
              <w:jc w:val="both"/>
            </w:pPr>
            <w:r>
              <w:lastRenderedPageBreak/>
              <w:t>2</w:t>
            </w:r>
          </w:p>
        </w:tc>
        <w:tc>
          <w:tcPr>
            <w:tcW w:w="2520" w:type="dxa"/>
          </w:tcPr>
          <w:p w:rsidR="000D3911" w:rsidRDefault="00A96963" w:rsidP="000D3911">
            <w:pPr>
              <w:tabs>
                <w:tab w:val="left" w:pos="720"/>
              </w:tabs>
            </w:pPr>
            <w:proofErr w:type="spellStart"/>
            <w:r>
              <w:t>Радийчук</w:t>
            </w:r>
            <w:proofErr w:type="spellEnd"/>
            <w:r>
              <w:t xml:space="preserve"> И.М</w:t>
            </w:r>
            <w:r w:rsidR="000D3911">
              <w:t>.</w:t>
            </w:r>
          </w:p>
          <w:p w:rsidR="00637D20" w:rsidRDefault="00637D20" w:rsidP="00637D20">
            <w:pPr>
              <w:tabs>
                <w:tab w:val="left" w:pos="720"/>
              </w:tabs>
            </w:pPr>
          </w:p>
        </w:tc>
        <w:tc>
          <w:tcPr>
            <w:tcW w:w="2185" w:type="dxa"/>
          </w:tcPr>
          <w:p w:rsidR="000D3911" w:rsidRDefault="00637D20" w:rsidP="000D3911">
            <w:pPr>
              <w:pStyle w:val="FR1"/>
              <w:tabs>
                <w:tab w:val="left" w:pos="720"/>
              </w:tabs>
              <w:adjustRightInd w:val="0"/>
              <w:spacing w:before="0" w:line="240" w:lineRule="auto"/>
              <w:rPr>
                <w:sz w:val="24"/>
              </w:rPr>
            </w:pPr>
            <w:r>
              <w:rPr>
                <w:sz w:val="24"/>
              </w:rPr>
              <w:t xml:space="preserve"> </w:t>
            </w:r>
            <w:r w:rsidR="000D3911">
              <w:rPr>
                <w:sz w:val="24"/>
              </w:rPr>
              <w:t>главный бухгалтер</w:t>
            </w:r>
          </w:p>
          <w:p w:rsidR="00637D20" w:rsidRPr="009558F6" w:rsidRDefault="00637D20" w:rsidP="00064103">
            <w:pPr>
              <w:pStyle w:val="FR1"/>
              <w:tabs>
                <w:tab w:val="left" w:pos="720"/>
              </w:tabs>
              <w:adjustRightInd w:val="0"/>
              <w:spacing w:before="0" w:line="240" w:lineRule="auto"/>
              <w:rPr>
                <w:sz w:val="24"/>
              </w:rPr>
            </w:pPr>
          </w:p>
        </w:tc>
        <w:tc>
          <w:tcPr>
            <w:tcW w:w="4295" w:type="dxa"/>
          </w:tcPr>
          <w:p w:rsidR="00C234F1" w:rsidRPr="000D4EDA" w:rsidRDefault="00C234F1" w:rsidP="00637D20">
            <w:pPr>
              <w:pStyle w:val="FR1"/>
              <w:tabs>
                <w:tab w:val="left" w:pos="720"/>
              </w:tabs>
              <w:adjustRightInd w:val="0"/>
              <w:rPr>
                <w:sz w:val="24"/>
              </w:rPr>
            </w:pPr>
            <w:r w:rsidRPr="000D4EDA">
              <w:rPr>
                <w:iCs/>
                <w:sz w:val="20"/>
              </w:rPr>
              <w:t xml:space="preserve">АСФК, ЭЦП файла документа, сертификат предназначен для ППО АС ФК, ЭЦП документа ППО АС ФК, подпись первичных документов, содержащих бюджетные данные, подпись первичных документов ЗКР, подпись первичных документов по обработке поступлений, подпись электронных платежных документов, подпись первичных документов по бухгалтерскому учету, подпись отчетов, подпись первичных документов по внесению изменений в НСИ, подпись протоколов и квитанций, </w:t>
            </w:r>
            <w:proofErr w:type="spellStart"/>
            <w:r w:rsidRPr="000D4EDA">
              <w:rPr>
                <w:iCs/>
                <w:sz w:val="20"/>
              </w:rPr>
              <w:t>имитозащита</w:t>
            </w:r>
            <w:proofErr w:type="spellEnd"/>
            <w:r w:rsidRPr="000D4EDA">
              <w:rPr>
                <w:iCs/>
                <w:sz w:val="20"/>
              </w:rPr>
              <w:t xml:space="preserve"> данных, подпись файлов АСФК, замещение права подписи</w:t>
            </w:r>
          </w:p>
        </w:tc>
      </w:tr>
    </w:tbl>
    <w:p w:rsidR="006775CF" w:rsidRPr="00A96963" w:rsidRDefault="006775CF" w:rsidP="00A96963">
      <w:pPr>
        <w:tabs>
          <w:tab w:val="left" w:pos="720"/>
        </w:tabs>
      </w:pPr>
      <w:r w:rsidRPr="00A93D00">
        <w:rPr>
          <w:sz w:val="26"/>
          <w:szCs w:val="26"/>
        </w:rPr>
        <w:t>Обеспечить условия __</w:t>
      </w:r>
      <w:r w:rsidRPr="00A93D00">
        <w:rPr>
          <w:sz w:val="26"/>
          <w:szCs w:val="26"/>
          <w:u w:val="single"/>
        </w:rPr>
        <w:t>(организации - исполнителю работ по внедрению или техническому сопровождению СЭДФК)__</w:t>
      </w:r>
      <w:r w:rsidRPr="00A93D00">
        <w:rPr>
          <w:sz w:val="26"/>
          <w:szCs w:val="26"/>
        </w:rPr>
        <w:t xml:space="preserve"> для обучения сотрудников, уполномоченных осуществлять электронный документооборот с территориальным органом Федерального казначейства, правилам эксплуатации средств криптографической защиты информации (СКЗИ), а также организовать обучение требованиям по защите информации при обмене электронными документами, правилам подготовки и обмена электронными документами в СЭДФК в соответствии с полученным от Организатора СЭДФК пакетом документов. Ответственным за организацию обучения назначить </w:t>
      </w:r>
      <w:proofErr w:type="spellStart"/>
      <w:r w:rsidR="00A96963" w:rsidRPr="00A96963">
        <w:rPr>
          <w:u w:val="single"/>
        </w:rPr>
        <w:t>Радийчук</w:t>
      </w:r>
      <w:proofErr w:type="spellEnd"/>
      <w:r w:rsidR="00A96963" w:rsidRPr="00A96963">
        <w:rPr>
          <w:u w:val="single"/>
        </w:rPr>
        <w:t xml:space="preserve"> И.М</w:t>
      </w:r>
      <w:r w:rsidR="00512B5A" w:rsidRPr="00A96963">
        <w:rPr>
          <w:sz w:val="26"/>
          <w:szCs w:val="26"/>
          <w:u w:val="single"/>
        </w:rPr>
        <w:t>.</w:t>
      </w:r>
    </w:p>
    <w:p w:rsidR="006775CF" w:rsidRPr="00A93D00" w:rsidRDefault="006775CF" w:rsidP="006775CF">
      <w:pPr>
        <w:widowControl w:val="0"/>
        <w:numPr>
          <w:ilvl w:val="0"/>
          <w:numId w:val="1"/>
        </w:numPr>
        <w:autoSpaceDE w:val="0"/>
        <w:autoSpaceDN w:val="0"/>
        <w:adjustRightInd w:val="0"/>
        <w:ind w:firstLine="720"/>
        <w:jc w:val="both"/>
        <w:rPr>
          <w:sz w:val="26"/>
          <w:szCs w:val="26"/>
        </w:rPr>
      </w:pPr>
      <w:r w:rsidRPr="00A93D00">
        <w:rPr>
          <w:sz w:val="26"/>
          <w:szCs w:val="26"/>
        </w:rPr>
        <w:t>Уполномоченным лицам Абонента СЭДФК принять на себя «Обязательства   о соблюдении правил работы с Уполномоченным удостоверяющим центром Федерального казначейства».</w:t>
      </w:r>
    </w:p>
    <w:p w:rsidR="00A93D00" w:rsidRDefault="00637D20" w:rsidP="00A93D00">
      <w:pPr>
        <w:widowControl w:val="0"/>
        <w:numPr>
          <w:ilvl w:val="0"/>
          <w:numId w:val="1"/>
        </w:numPr>
        <w:autoSpaceDE w:val="0"/>
        <w:autoSpaceDN w:val="0"/>
        <w:adjustRightInd w:val="0"/>
        <w:ind w:firstLine="720"/>
        <w:jc w:val="both"/>
        <w:rPr>
          <w:sz w:val="26"/>
          <w:szCs w:val="26"/>
        </w:rPr>
      </w:pPr>
      <w:r w:rsidRPr="00A93D00">
        <w:rPr>
          <w:sz w:val="26"/>
          <w:szCs w:val="26"/>
        </w:rPr>
        <w:t>П</w:t>
      </w:r>
      <w:r w:rsidR="006775CF" w:rsidRPr="00A93D00">
        <w:rPr>
          <w:sz w:val="26"/>
          <w:szCs w:val="26"/>
        </w:rPr>
        <w:t>одготовить и передать в установленном порядке в РЦР УУЦ Федерального казначейства УФК по Республике Хакасия документы, необходимые для выдачи сертификатов электронно-цифровой подписи (ЭЦП).</w:t>
      </w:r>
      <w:r w:rsidRPr="00A93D00">
        <w:rPr>
          <w:sz w:val="26"/>
          <w:szCs w:val="26"/>
        </w:rPr>
        <w:t xml:space="preserve"> </w:t>
      </w:r>
    </w:p>
    <w:p w:rsidR="000D3911" w:rsidRDefault="000D3911" w:rsidP="00A93D00">
      <w:pPr>
        <w:widowControl w:val="0"/>
        <w:numPr>
          <w:ilvl w:val="0"/>
          <w:numId w:val="1"/>
        </w:numPr>
        <w:autoSpaceDE w:val="0"/>
        <w:autoSpaceDN w:val="0"/>
        <w:adjustRightInd w:val="0"/>
        <w:ind w:firstLine="720"/>
        <w:jc w:val="both"/>
        <w:rPr>
          <w:sz w:val="26"/>
          <w:szCs w:val="26"/>
        </w:rPr>
      </w:pPr>
      <w:r>
        <w:rPr>
          <w:sz w:val="26"/>
          <w:szCs w:val="26"/>
        </w:rPr>
        <w:t xml:space="preserve">Распоряжение Администрации Кировского сельсовета от </w:t>
      </w:r>
      <w:r w:rsidR="00A96963">
        <w:rPr>
          <w:sz w:val="26"/>
          <w:szCs w:val="26"/>
        </w:rPr>
        <w:t>21.09</w:t>
      </w:r>
      <w:r w:rsidR="000D4EDA">
        <w:rPr>
          <w:sz w:val="26"/>
          <w:szCs w:val="26"/>
        </w:rPr>
        <w:t>.</w:t>
      </w:r>
      <w:r>
        <w:rPr>
          <w:sz w:val="26"/>
          <w:szCs w:val="26"/>
        </w:rPr>
        <w:t>201</w:t>
      </w:r>
      <w:r w:rsidR="000D4EDA">
        <w:rPr>
          <w:sz w:val="26"/>
          <w:szCs w:val="26"/>
        </w:rPr>
        <w:t>5</w:t>
      </w:r>
      <w:r>
        <w:rPr>
          <w:sz w:val="26"/>
          <w:szCs w:val="26"/>
        </w:rPr>
        <w:t xml:space="preserve"> № </w:t>
      </w:r>
      <w:r w:rsidR="00A96963">
        <w:rPr>
          <w:sz w:val="26"/>
          <w:szCs w:val="26"/>
        </w:rPr>
        <w:t>43</w:t>
      </w:r>
      <w:r>
        <w:rPr>
          <w:sz w:val="26"/>
          <w:szCs w:val="26"/>
        </w:rPr>
        <w:t xml:space="preserve"> «О назначении уполномоченных лиц и администраторов АРМ СЭДФК» признать утратившим силу.</w:t>
      </w:r>
    </w:p>
    <w:p w:rsidR="000D3911" w:rsidRPr="00A93D00" w:rsidRDefault="000D3911" w:rsidP="00A93D00">
      <w:pPr>
        <w:widowControl w:val="0"/>
        <w:numPr>
          <w:ilvl w:val="0"/>
          <w:numId w:val="1"/>
        </w:numPr>
        <w:autoSpaceDE w:val="0"/>
        <w:autoSpaceDN w:val="0"/>
        <w:adjustRightInd w:val="0"/>
        <w:ind w:firstLine="720"/>
        <w:jc w:val="both"/>
        <w:rPr>
          <w:sz w:val="26"/>
          <w:szCs w:val="26"/>
        </w:rPr>
      </w:pPr>
      <w:r>
        <w:rPr>
          <w:sz w:val="26"/>
          <w:szCs w:val="26"/>
        </w:rPr>
        <w:t xml:space="preserve">Контроль за выполнением настоящего распоряжения </w:t>
      </w:r>
      <w:r w:rsidR="00800DEF">
        <w:rPr>
          <w:sz w:val="26"/>
          <w:szCs w:val="26"/>
        </w:rPr>
        <w:t>оставляю за собой</w:t>
      </w:r>
      <w:r>
        <w:rPr>
          <w:sz w:val="26"/>
          <w:szCs w:val="26"/>
        </w:rPr>
        <w:t>.</w:t>
      </w:r>
    </w:p>
    <w:p w:rsidR="00A93D00" w:rsidRPr="00A93D00" w:rsidRDefault="00A93D00" w:rsidP="00064103">
      <w:pPr>
        <w:widowControl w:val="0"/>
        <w:autoSpaceDE w:val="0"/>
        <w:autoSpaceDN w:val="0"/>
        <w:adjustRightInd w:val="0"/>
        <w:jc w:val="both"/>
        <w:rPr>
          <w:sz w:val="26"/>
          <w:szCs w:val="26"/>
        </w:rPr>
      </w:pPr>
      <w:r w:rsidRPr="00A93D00">
        <w:rPr>
          <w:sz w:val="26"/>
          <w:szCs w:val="26"/>
        </w:rPr>
        <w:t xml:space="preserve"> </w:t>
      </w:r>
      <w:r w:rsidRPr="00A93D00">
        <w:rPr>
          <w:sz w:val="22"/>
        </w:rPr>
        <w:t xml:space="preserve">                                             </w:t>
      </w:r>
    </w:p>
    <w:p w:rsidR="00064103" w:rsidRDefault="00064103" w:rsidP="00AE539C">
      <w:pPr>
        <w:ind w:left="708" w:hanging="424"/>
        <w:jc w:val="both"/>
        <w:rPr>
          <w:sz w:val="26"/>
          <w:szCs w:val="26"/>
        </w:rPr>
      </w:pPr>
    </w:p>
    <w:p w:rsidR="006775CF" w:rsidRPr="006775CF" w:rsidRDefault="00FD7AA6" w:rsidP="000D4EDA">
      <w:pPr>
        <w:ind w:left="708" w:hanging="424"/>
        <w:jc w:val="both"/>
      </w:pPr>
      <w:r w:rsidRPr="00A93D00">
        <w:rPr>
          <w:sz w:val="26"/>
          <w:szCs w:val="26"/>
        </w:rPr>
        <w:t xml:space="preserve">Глава </w:t>
      </w:r>
      <w:r w:rsidR="00512B5A" w:rsidRPr="00A93D00">
        <w:rPr>
          <w:sz w:val="26"/>
          <w:szCs w:val="26"/>
        </w:rPr>
        <w:t>Кировского</w:t>
      </w:r>
      <w:r w:rsidR="00AE539C" w:rsidRPr="00A93D00">
        <w:rPr>
          <w:sz w:val="26"/>
          <w:szCs w:val="26"/>
        </w:rPr>
        <w:t xml:space="preserve"> сельсовета </w:t>
      </w:r>
      <w:r w:rsidR="00A93D00" w:rsidRPr="00A93D00">
        <w:rPr>
          <w:sz w:val="26"/>
          <w:szCs w:val="26"/>
        </w:rPr>
        <w:t xml:space="preserve">                       </w:t>
      </w:r>
      <w:r w:rsidR="00800DEF">
        <w:rPr>
          <w:sz w:val="26"/>
          <w:szCs w:val="26"/>
        </w:rPr>
        <w:t xml:space="preserve">                 </w:t>
      </w:r>
      <w:r w:rsidR="00A93D00" w:rsidRPr="00A93D00">
        <w:rPr>
          <w:sz w:val="26"/>
          <w:szCs w:val="26"/>
        </w:rPr>
        <w:t xml:space="preserve">                </w:t>
      </w:r>
      <w:r w:rsidR="000D4EDA">
        <w:rPr>
          <w:sz w:val="26"/>
          <w:szCs w:val="26"/>
        </w:rPr>
        <w:t>И.В. Манаенко</w:t>
      </w:r>
    </w:p>
    <w:sectPr w:rsidR="006775CF" w:rsidRPr="006775CF" w:rsidSect="000D4EDA">
      <w:pgSz w:w="11906" w:h="16838"/>
      <w:pgMar w:top="426" w:right="424"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576A4"/>
    <w:multiLevelType w:val="hybridMultilevel"/>
    <w:tmpl w:val="6DF245EE"/>
    <w:lvl w:ilvl="0" w:tplc="FFFFFFFF">
      <w:start w:val="1"/>
      <w:numFmt w:val="decimal"/>
      <w:lvlText w:val="%1."/>
      <w:lvlJc w:val="left"/>
      <w:pPr>
        <w:tabs>
          <w:tab w:val="num" w:pos="0"/>
        </w:tabs>
        <w:ind w:left="0" w:hanging="360"/>
      </w:pPr>
    </w:lvl>
    <w:lvl w:ilvl="1" w:tplc="0419000F">
      <w:start w:val="1"/>
      <w:numFmt w:val="decimal"/>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3426D"/>
    <w:rsid w:val="00064103"/>
    <w:rsid w:val="000D3911"/>
    <w:rsid w:val="000D4EDA"/>
    <w:rsid w:val="0013426D"/>
    <w:rsid w:val="00156904"/>
    <w:rsid w:val="001A1F78"/>
    <w:rsid w:val="00262661"/>
    <w:rsid w:val="00380F85"/>
    <w:rsid w:val="00423A84"/>
    <w:rsid w:val="004827E3"/>
    <w:rsid w:val="00512B5A"/>
    <w:rsid w:val="00573320"/>
    <w:rsid w:val="005D7144"/>
    <w:rsid w:val="005E0097"/>
    <w:rsid w:val="006038B0"/>
    <w:rsid w:val="00637D20"/>
    <w:rsid w:val="006775CF"/>
    <w:rsid w:val="006C3014"/>
    <w:rsid w:val="00704E57"/>
    <w:rsid w:val="007527FD"/>
    <w:rsid w:val="00800DEF"/>
    <w:rsid w:val="00807523"/>
    <w:rsid w:val="009558F6"/>
    <w:rsid w:val="009A37EA"/>
    <w:rsid w:val="00A2091A"/>
    <w:rsid w:val="00A476FA"/>
    <w:rsid w:val="00A93D00"/>
    <w:rsid w:val="00A96963"/>
    <w:rsid w:val="00AA0FF5"/>
    <w:rsid w:val="00AC0794"/>
    <w:rsid w:val="00AE539C"/>
    <w:rsid w:val="00C234F1"/>
    <w:rsid w:val="00CF4E2A"/>
    <w:rsid w:val="00D35B8E"/>
    <w:rsid w:val="00D67DC3"/>
    <w:rsid w:val="00DC659E"/>
    <w:rsid w:val="00E12DA5"/>
    <w:rsid w:val="00E45135"/>
    <w:rsid w:val="00E870A6"/>
    <w:rsid w:val="00F0258A"/>
    <w:rsid w:val="00F724A5"/>
    <w:rsid w:val="00F8076F"/>
    <w:rsid w:val="00F8280E"/>
    <w:rsid w:val="00FD7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374032-0128-443C-8FB4-9455CC7F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8B0"/>
    <w:rPr>
      <w:sz w:val="24"/>
      <w:szCs w:val="24"/>
    </w:rPr>
  </w:style>
  <w:style w:type="paragraph" w:styleId="1">
    <w:name w:val="heading 1"/>
    <w:basedOn w:val="a"/>
    <w:next w:val="a"/>
    <w:qFormat/>
    <w:rsid w:val="006775CF"/>
    <w:pPr>
      <w:keepNext/>
      <w:jc w:val="center"/>
      <w:outlineLvl w:val="0"/>
    </w:pPr>
    <w:rPr>
      <w:b/>
      <w:bCs/>
      <w:sz w:val="28"/>
    </w:rPr>
  </w:style>
  <w:style w:type="paragraph" w:styleId="8">
    <w:name w:val="heading 8"/>
    <w:basedOn w:val="a"/>
    <w:next w:val="a"/>
    <w:qFormat/>
    <w:rsid w:val="006775CF"/>
    <w:pPr>
      <w:keepNext/>
      <w:spacing w:line="360" w:lineRule="auto"/>
      <w:ind w:firstLine="720"/>
      <w:jc w:val="center"/>
      <w:outlineLvl w:val="7"/>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75CF"/>
    <w:rPr>
      <w:color w:val="0000FF"/>
      <w:u w:val="single"/>
    </w:rPr>
  </w:style>
  <w:style w:type="paragraph" w:customStyle="1" w:styleId="FR1">
    <w:name w:val="FR1"/>
    <w:rsid w:val="006775CF"/>
    <w:pPr>
      <w:widowControl w:val="0"/>
      <w:autoSpaceDE w:val="0"/>
      <w:autoSpaceDN w:val="0"/>
      <w:spacing w:before="260" w:line="260" w:lineRule="auto"/>
      <w:jc w:val="both"/>
    </w:pPr>
    <w:rPr>
      <w:sz w:val="28"/>
    </w:rPr>
  </w:style>
  <w:style w:type="paragraph" w:customStyle="1" w:styleId="10">
    <w:name w:val="Обычный1"/>
    <w:rsid w:val="006775CF"/>
  </w:style>
  <w:style w:type="paragraph" w:customStyle="1" w:styleId="a4">
    <w:name w:val="Обычный с отступом"/>
    <w:basedOn w:val="a"/>
    <w:rsid w:val="006775CF"/>
    <w:pPr>
      <w:spacing w:line="360" w:lineRule="auto"/>
      <w:ind w:firstLine="709"/>
      <w:jc w:val="both"/>
    </w:pPr>
    <w:rPr>
      <w:szCs w:val="20"/>
    </w:rPr>
  </w:style>
  <w:style w:type="paragraph" w:styleId="a5">
    <w:name w:val="List Paragraph"/>
    <w:basedOn w:val="a"/>
    <w:uiPriority w:val="34"/>
    <w:qFormat/>
    <w:rsid w:val="00A9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 связи с началом внедрения «СУФД» в Управлении Федерального Казначейства по Республике Хакасия, рекомендуем вам генерировать запросы на сертификаты  с возможностью установки в программы  «СЭД» и «СУФД»</vt:lpstr>
    </vt:vector>
  </TitlesOfParts>
  <Company>UFK80</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связи с началом внедрения «СУФД» в Управлении Федерального Казначейства по Республике Хакасия, рекомендуем вам генерировать запросы на сертификаты  с возможностью установки в программы  «СЭД» и «СУФД»</dc:title>
  <dc:subject/>
  <dc:creator>shvalovas</dc:creator>
  <cp:keywords/>
  <dc:description/>
  <cp:lastModifiedBy>User</cp:lastModifiedBy>
  <cp:revision>4</cp:revision>
  <cp:lastPrinted>2015-09-21T02:37:00Z</cp:lastPrinted>
  <dcterms:created xsi:type="dcterms:W3CDTF">2017-09-22T08:54:00Z</dcterms:created>
  <dcterms:modified xsi:type="dcterms:W3CDTF">2017-09-22T09:13:00Z</dcterms:modified>
</cp:coreProperties>
</file>