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A73DD" w:rsidP="00BA73DD">
      <w:pPr>
        <w:jc w:val="both"/>
        <w:rPr>
          <w:szCs w:val="26"/>
        </w:rPr>
      </w:pPr>
      <w:r>
        <w:rPr>
          <w:szCs w:val="26"/>
        </w:rPr>
        <w:t>1</w:t>
      </w:r>
      <w:r w:rsidR="0029355A">
        <w:rPr>
          <w:szCs w:val="26"/>
        </w:rPr>
        <w:t>2</w:t>
      </w:r>
      <w:r>
        <w:rPr>
          <w:szCs w:val="26"/>
        </w:rPr>
        <w:t>.11.2015</w:t>
      </w:r>
      <w:r w:rsidRPr="00081D2B">
        <w:rPr>
          <w:szCs w:val="26"/>
        </w:rPr>
        <w:t xml:space="preserve">                                                 </w:t>
      </w:r>
      <w:r w:rsidRPr="00081D2B">
        <w:rPr>
          <w:szCs w:val="26"/>
        </w:rPr>
        <w:tab/>
      </w:r>
      <w:r w:rsidRPr="00081D2B">
        <w:rPr>
          <w:szCs w:val="26"/>
        </w:rPr>
        <w:tab/>
      </w:r>
      <w:r w:rsidRPr="00081D2B">
        <w:rPr>
          <w:szCs w:val="26"/>
        </w:rPr>
        <w:tab/>
        <w:t xml:space="preserve">           </w:t>
      </w:r>
      <w:r w:rsidRPr="00081D2B">
        <w:rPr>
          <w:szCs w:val="26"/>
        </w:rPr>
        <w:tab/>
      </w:r>
      <w:r>
        <w:rPr>
          <w:szCs w:val="26"/>
        </w:rPr>
        <w:tab/>
      </w:r>
      <w:r w:rsidRPr="00081D2B">
        <w:rPr>
          <w:szCs w:val="26"/>
        </w:rPr>
        <w:t xml:space="preserve">№ </w:t>
      </w:r>
      <w:r w:rsidR="00C75C53">
        <w:rPr>
          <w:szCs w:val="26"/>
        </w:rPr>
        <w:t>7</w:t>
      </w:r>
      <w:r w:rsidR="000D0670">
        <w:rPr>
          <w:szCs w:val="26"/>
        </w:rPr>
        <w:t>1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8A5B91">
        <w:tc>
          <w:tcPr>
            <w:tcW w:w="4708" w:type="dxa"/>
            <w:shd w:val="clear" w:color="auto" w:fill="auto"/>
          </w:tcPr>
          <w:p w:rsidR="00BA73DD" w:rsidRPr="00081D2B" w:rsidRDefault="00BA73DD" w:rsidP="008A5B91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>Об изменении вида разрешенного использования земельного участка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ind w:firstLine="708"/>
        <w:jc w:val="both"/>
        <w:rPr>
          <w:szCs w:val="26"/>
        </w:rPr>
      </w:pPr>
      <w:r w:rsidRPr="00081D2B">
        <w:rPr>
          <w:szCs w:val="26"/>
        </w:rPr>
        <w:t xml:space="preserve">Рассмотрев обращение </w:t>
      </w:r>
      <w:r>
        <w:rPr>
          <w:szCs w:val="26"/>
        </w:rPr>
        <w:t>Администрации Алтайского района</w:t>
      </w:r>
      <w:r w:rsidRPr="00081D2B">
        <w:rPr>
          <w:szCs w:val="26"/>
        </w:rPr>
        <w:t xml:space="preserve">, в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 администрация Кировского сельсовета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proofErr w:type="gramStart"/>
      <w:r w:rsidRPr="00081D2B">
        <w:rPr>
          <w:sz w:val="26"/>
          <w:szCs w:val="26"/>
          <w:lang w:val="ru-RU"/>
        </w:rPr>
        <w:t xml:space="preserve">Изменить вид разрешенного использования земельного участка с кадастровым номером </w:t>
      </w:r>
      <w:r>
        <w:rPr>
          <w:sz w:val="26"/>
          <w:szCs w:val="26"/>
          <w:lang w:val="ru-RU"/>
        </w:rPr>
        <w:t>19:04:030201:27</w:t>
      </w:r>
      <w:r w:rsidR="000D0670">
        <w:rPr>
          <w:sz w:val="26"/>
          <w:szCs w:val="26"/>
          <w:lang w:val="ru-RU"/>
        </w:rPr>
        <w:t>5</w:t>
      </w:r>
      <w:r w:rsidRPr="00081D2B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«для сельскохозяйственного использования»</w:t>
      </w:r>
      <w:r w:rsidRPr="00081D2B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«для ведения огородничества»</w:t>
      </w:r>
      <w:r w:rsidRPr="00081D2B">
        <w:rPr>
          <w:sz w:val="26"/>
          <w:szCs w:val="26"/>
          <w:lang w:val="ru-RU"/>
        </w:rPr>
        <w:t>.</w:t>
      </w:r>
      <w:proofErr w:type="gramEnd"/>
    </w:p>
    <w:p w:rsidR="00BA73DD" w:rsidRPr="00081D2B" w:rsidRDefault="00BA73DD" w:rsidP="00BA73DD">
      <w:pPr>
        <w:numPr>
          <w:ilvl w:val="0"/>
          <w:numId w:val="1"/>
        </w:numPr>
        <w:jc w:val="both"/>
        <w:rPr>
          <w:szCs w:val="26"/>
        </w:rPr>
      </w:pPr>
      <w:proofErr w:type="gramStart"/>
      <w:r w:rsidRPr="00081D2B">
        <w:rPr>
          <w:szCs w:val="26"/>
        </w:rPr>
        <w:t>Контроль за</w:t>
      </w:r>
      <w:proofErr w:type="gramEnd"/>
      <w:r w:rsidRPr="00081D2B">
        <w:rPr>
          <w:szCs w:val="26"/>
        </w:rPr>
        <w:t xml:space="preserve"> исполнением данного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Pr="00C65016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 xml:space="preserve">И. В. </w:t>
      </w:r>
      <w:proofErr w:type="spellStart"/>
      <w:r>
        <w:rPr>
          <w:szCs w:val="26"/>
        </w:rPr>
        <w:t>Манаенко</w:t>
      </w:r>
      <w:proofErr w:type="spellEnd"/>
    </w:p>
    <w:sectPr w:rsidR="00AE11A7" w:rsidRPr="00C65016" w:rsidSect="0070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D"/>
    <w:rsid w:val="000D0670"/>
    <w:rsid w:val="0029355A"/>
    <w:rsid w:val="00296AFE"/>
    <w:rsid w:val="00372B97"/>
    <w:rsid w:val="00704B00"/>
    <w:rsid w:val="007944A4"/>
    <w:rsid w:val="00AE11A7"/>
    <w:rsid w:val="00B63429"/>
    <w:rsid w:val="00BA73DD"/>
    <w:rsid w:val="00C65016"/>
    <w:rsid w:val="00C75C53"/>
    <w:rsid w:val="00E7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73D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2015-11-13T00:01:00Z</cp:lastPrinted>
  <dcterms:created xsi:type="dcterms:W3CDTF">2015-11-12T05:12:00Z</dcterms:created>
  <dcterms:modified xsi:type="dcterms:W3CDTF">2015-11-13T00:02:00Z</dcterms:modified>
</cp:coreProperties>
</file>