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3F" w:rsidRPr="00336B17" w:rsidRDefault="00C54B3F" w:rsidP="00C54B3F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36B17">
        <w:rPr>
          <w:rFonts w:ascii="Times New Roman" w:hAnsi="Times New Roman"/>
          <w:sz w:val="26"/>
          <w:szCs w:val="26"/>
        </w:rPr>
        <w:t>ИНФОРМАЦИЯ</w:t>
      </w:r>
    </w:p>
    <w:p w:rsidR="00C54B3F" w:rsidRPr="00336B17" w:rsidRDefault="00C54B3F" w:rsidP="00C54B3F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36B17">
        <w:rPr>
          <w:rFonts w:ascii="Times New Roman" w:hAnsi="Times New Roman"/>
          <w:sz w:val="26"/>
          <w:szCs w:val="26"/>
        </w:rPr>
        <w:t>об оценке эффективности реализации</w:t>
      </w:r>
    </w:p>
    <w:p w:rsidR="00C54B3F" w:rsidRPr="00336B17" w:rsidRDefault="00C54B3F" w:rsidP="00C54B3F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36B17">
        <w:rPr>
          <w:rFonts w:ascii="Times New Roman" w:hAnsi="Times New Roman"/>
          <w:sz w:val="26"/>
          <w:szCs w:val="26"/>
        </w:rPr>
        <w:t>долгосрочной муниципальной целевой программы</w:t>
      </w:r>
    </w:p>
    <w:p w:rsidR="00905CAD" w:rsidRPr="004E087F" w:rsidRDefault="00C54B3F" w:rsidP="00905CAD">
      <w:pPr>
        <w:pStyle w:val="ConsPlusNormal"/>
        <w:ind w:firstLine="0"/>
        <w:jc w:val="center"/>
        <w:rPr>
          <w:rFonts w:ascii="Times New Roman" w:hAnsi="Times New Roman" w:cs="Times New Roman"/>
          <w:sz w:val="26"/>
        </w:rPr>
      </w:pPr>
      <w:r w:rsidRPr="00336B17">
        <w:rPr>
          <w:rFonts w:ascii="Times New Roman" w:hAnsi="Times New Roman"/>
          <w:sz w:val="26"/>
          <w:szCs w:val="26"/>
        </w:rPr>
        <w:t>Кировского сельсовета</w:t>
      </w:r>
      <w:r w:rsidR="00905CAD">
        <w:rPr>
          <w:rFonts w:ascii="Times New Roman" w:hAnsi="Times New Roman"/>
          <w:sz w:val="26"/>
          <w:szCs w:val="26"/>
        </w:rPr>
        <w:t xml:space="preserve"> </w:t>
      </w:r>
      <w:r w:rsidR="00905CAD" w:rsidRPr="004E087F">
        <w:rPr>
          <w:rFonts w:ascii="Times New Roman" w:hAnsi="Times New Roman" w:cs="Times New Roman"/>
          <w:sz w:val="26"/>
        </w:rPr>
        <w:t>Энергосбережение и повышение</w:t>
      </w:r>
    </w:p>
    <w:p w:rsidR="00C54B3F" w:rsidRPr="00336B17" w:rsidRDefault="00905CAD" w:rsidP="00905CAD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4E087F">
        <w:rPr>
          <w:rFonts w:ascii="Times New Roman" w:hAnsi="Times New Roman" w:cs="Times New Roman"/>
          <w:sz w:val="26"/>
        </w:rPr>
        <w:t>Энергоэффективности (2016-2020 годы)</w:t>
      </w:r>
    </w:p>
    <w:p w:rsidR="00C54B3F" w:rsidRPr="00336B17" w:rsidRDefault="00905CAD" w:rsidP="00C54B3F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2016-2018</w:t>
      </w:r>
      <w:r w:rsidR="00C54B3F" w:rsidRPr="00336B17">
        <w:rPr>
          <w:rFonts w:ascii="Times New Roman" w:hAnsi="Times New Roman"/>
          <w:sz w:val="26"/>
          <w:szCs w:val="26"/>
        </w:rPr>
        <w:t xml:space="preserve"> финансовый год</w:t>
      </w:r>
    </w:p>
    <w:p w:rsidR="00C54B3F" w:rsidRPr="00336B17" w:rsidRDefault="00C54B3F" w:rsidP="00C54B3F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133"/>
        <w:gridCol w:w="1134"/>
        <w:gridCol w:w="853"/>
        <w:gridCol w:w="1418"/>
        <w:gridCol w:w="708"/>
        <w:gridCol w:w="1418"/>
        <w:gridCol w:w="850"/>
        <w:gridCol w:w="1418"/>
        <w:gridCol w:w="850"/>
        <w:gridCol w:w="1418"/>
        <w:gridCol w:w="850"/>
      </w:tblGrid>
      <w:tr w:rsidR="0046649D" w:rsidRPr="00C97DDE" w:rsidTr="00C97DDE">
        <w:trPr>
          <w:cantSplit/>
          <w:trHeight w:val="480"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Наименование показателей     </w:t>
            </w:r>
            <w:r w:rsidRPr="00C97DDE">
              <w:rPr>
                <w:rFonts w:ascii="Times New Roman" w:hAnsi="Times New Roman" w:cs="Times New Roman"/>
              </w:rPr>
              <w:br/>
              <w:t xml:space="preserve">результативности (целевых     </w:t>
            </w:r>
            <w:r w:rsidRPr="00C97DDE">
              <w:rPr>
                <w:rFonts w:ascii="Times New Roman" w:hAnsi="Times New Roman" w:cs="Times New Roman"/>
              </w:rPr>
              <w:br/>
              <w:t xml:space="preserve">индикаторов)          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Единица </w:t>
            </w:r>
            <w:r w:rsidRPr="00C97DD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9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Значение показателей результативности (целевых индикаторов)</w:t>
            </w:r>
          </w:p>
        </w:tc>
      </w:tr>
      <w:tr w:rsidR="00C97DDE" w:rsidRPr="00C97DDE" w:rsidTr="00C97DDE">
        <w:trPr>
          <w:cantSplit/>
          <w:trHeight w:val="135"/>
        </w:trPr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оценка</w:t>
            </w:r>
            <w:r w:rsidRPr="00C97DDE">
              <w:rPr>
                <w:rFonts w:ascii="Times New Roman" w:hAnsi="Times New Roman" w:cs="Times New Roman"/>
              </w:rPr>
              <w:br/>
              <w:t xml:space="preserve">в   </w:t>
            </w:r>
            <w:r w:rsidRPr="00C97DDE">
              <w:rPr>
                <w:rFonts w:ascii="Times New Roman" w:hAnsi="Times New Roman" w:cs="Times New Roman"/>
              </w:rPr>
              <w:br/>
              <w:t>баллах</w:t>
            </w:r>
          </w:p>
        </w:tc>
      </w:tr>
      <w:tr w:rsidR="00C97DDE" w:rsidRPr="00C97DDE" w:rsidTr="00C97DDE">
        <w:trPr>
          <w:cantSplit/>
          <w:trHeight w:val="750"/>
        </w:trPr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Квт/ч</w:t>
            </w:r>
          </w:p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Квт/ч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% отклонения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Квт/ч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% отклонения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Квт/ч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% отклонения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Квт/ч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%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4664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7DDE" w:rsidRPr="00C97DDE" w:rsidTr="00C97DDE">
        <w:trPr>
          <w:cantSplit/>
          <w:trHeight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DDE">
              <w:rPr>
                <w:sz w:val="20"/>
                <w:szCs w:val="20"/>
              </w:rPr>
              <w:t>- экономия потребления электрической энергии муниципальными учреждениями и органами местного самоуправления Кировский сельсовет: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152584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88522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9D67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8464F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7DDE" w:rsidRPr="00C97DDE" w:rsidTr="00C97DDE">
        <w:trPr>
          <w:cantSplit/>
          <w:trHeight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- экономия потребления тепловой энергии муниципальными учреждениями и органами местного самоуправления Кировский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143,113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109,71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9D671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46649D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49D" w:rsidRPr="00C97DDE" w:rsidRDefault="008464F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C97DDE" w:rsidRPr="00C97DDE" w:rsidTr="00C97DDE">
        <w:trPr>
          <w:cantSplit/>
          <w:trHeight w:val="24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Итоговая сводная оценка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Х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Х    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   </w:t>
            </w:r>
            <w:r w:rsidR="00846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8464F1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7DDE" w:rsidRPr="00C97DDE" w:rsidTr="002975A1">
        <w:trPr>
          <w:cantSplit/>
          <w:trHeight w:val="60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C97D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 xml:space="preserve">Оценка эффективности долгосрочной </w:t>
            </w:r>
            <w:r w:rsidRPr="00C97DD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C97DDE">
              <w:rPr>
                <w:rFonts w:ascii="Times New Roman" w:hAnsi="Times New Roman" w:cs="Times New Roman"/>
              </w:rPr>
              <w:t xml:space="preserve">целевой программы </w:t>
            </w:r>
            <w:r w:rsidRPr="00C97DDE">
              <w:rPr>
                <w:rFonts w:ascii="Times New Roman" w:hAnsi="Times New Roman" w:cs="Times New Roman"/>
              </w:rPr>
              <w:br/>
              <w:t xml:space="preserve">по итоговой сводной оценке   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DDE">
              <w:rPr>
                <w:rFonts w:ascii="Times New Roman" w:hAnsi="Times New Roman" w:cs="Times New Roman"/>
              </w:rPr>
              <w:t>Необход</w:t>
            </w:r>
            <w:r>
              <w:rPr>
                <w:rFonts w:ascii="Times New Roman" w:hAnsi="Times New Roman" w:cs="Times New Roman"/>
              </w:rPr>
              <w:t xml:space="preserve">имо провести сравнение, оценку </w:t>
            </w:r>
            <w:r w:rsidRPr="00C97DDE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 xml:space="preserve">лов фактического периода с </w:t>
            </w:r>
            <w:r w:rsidRPr="00C97DDE">
              <w:rPr>
                <w:rFonts w:ascii="Times New Roman" w:hAnsi="Times New Roman" w:cs="Times New Roman"/>
              </w:rPr>
              <w:t>преды</w:t>
            </w:r>
            <w:r>
              <w:rPr>
                <w:rFonts w:ascii="Times New Roman" w:hAnsi="Times New Roman" w:cs="Times New Roman"/>
              </w:rPr>
              <w:t xml:space="preserve">дущим и присвоить показатель </w:t>
            </w:r>
            <w:r w:rsidRPr="00C97DDE">
              <w:rPr>
                <w:rFonts w:ascii="Times New Roman" w:hAnsi="Times New Roman" w:cs="Times New Roman"/>
              </w:rPr>
              <w:t>(положительно/</w:t>
            </w:r>
            <w:r>
              <w:rPr>
                <w:rFonts w:ascii="Times New Roman" w:hAnsi="Times New Roman" w:cs="Times New Roman"/>
              </w:rPr>
              <w:t>отрицательно)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DE" w:rsidRPr="00C97DDE" w:rsidRDefault="00C97DDE" w:rsidP="00EA18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4B3F" w:rsidRDefault="00C54B3F" w:rsidP="00C54B3F">
      <w:pPr>
        <w:pStyle w:val="ConsPlusNormal"/>
        <w:ind w:firstLine="540"/>
        <w:jc w:val="both"/>
        <w:outlineLvl w:val="2"/>
      </w:pPr>
    </w:p>
    <w:p w:rsidR="00C54B3F" w:rsidRDefault="00C54B3F" w:rsidP="00C54B3F">
      <w:pPr>
        <w:pStyle w:val="ConsPlusNonformat"/>
        <w:rPr>
          <w:sz w:val="26"/>
          <w:szCs w:val="26"/>
        </w:rPr>
      </w:pPr>
      <w:r>
        <w:t xml:space="preserve">  </w:t>
      </w:r>
      <w:r w:rsidRPr="00D14F98">
        <w:rPr>
          <w:sz w:val="26"/>
          <w:szCs w:val="26"/>
        </w:rPr>
        <w:t xml:space="preserve"> </w:t>
      </w:r>
    </w:p>
    <w:p w:rsidR="00C54B3F" w:rsidRPr="00C54B3F" w:rsidRDefault="00C54B3F" w:rsidP="00C54B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4F98">
        <w:rPr>
          <w:sz w:val="26"/>
          <w:szCs w:val="26"/>
        </w:rPr>
        <w:t xml:space="preserve"> </w:t>
      </w:r>
      <w:r w:rsidRPr="00C54B3F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Манаенко</w:t>
      </w:r>
    </w:p>
    <w:p w:rsidR="0064323B" w:rsidRDefault="0064323B"/>
    <w:sectPr w:rsidR="0064323B" w:rsidSect="00EA18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3F"/>
    <w:rsid w:val="0046649D"/>
    <w:rsid w:val="0064323B"/>
    <w:rsid w:val="008464F1"/>
    <w:rsid w:val="00905CAD"/>
    <w:rsid w:val="009D6711"/>
    <w:rsid w:val="00C54B3F"/>
    <w:rsid w:val="00C97DDE"/>
    <w:rsid w:val="00EA182B"/>
    <w:rsid w:val="00F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A33D-9D16-428E-A5D7-B711CB2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4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2019-08-19T02:53:00Z</dcterms:created>
  <dcterms:modified xsi:type="dcterms:W3CDTF">2019-08-19T06:15:00Z</dcterms:modified>
</cp:coreProperties>
</file>