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Российская Федерация</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Администрация Кировского сельсовета</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Алтайского района</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Республики Хакасия</w:t>
      </w:r>
    </w:p>
    <w:p w:rsidR="00603CC5" w:rsidRPr="00A73F28" w:rsidRDefault="00603CC5" w:rsidP="00603CC5">
      <w:pPr>
        <w:spacing w:after="0" w:line="240" w:lineRule="auto"/>
        <w:ind w:right="-1"/>
        <w:jc w:val="center"/>
        <w:rPr>
          <w:rFonts w:ascii="Times New Roman" w:hAnsi="Times New Roman"/>
          <w:b/>
          <w:sz w:val="26"/>
          <w:szCs w:val="26"/>
        </w:rPr>
      </w:pPr>
    </w:p>
    <w:p w:rsidR="00603CC5" w:rsidRPr="00A73F28" w:rsidRDefault="00603CC5" w:rsidP="00603CC5">
      <w:pPr>
        <w:spacing w:after="0" w:line="240" w:lineRule="auto"/>
        <w:ind w:right="-1"/>
        <w:jc w:val="center"/>
        <w:rPr>
          <w:rFonts w:ascii="Times New Roman" w:hAnsi="Times New Roman"/>
          <w:sz w:val="26"/>
          <w:szCs w:val="26"/>
        </w:rPr>
      </w:pPr>
      <w:r w:rsidRPr="00A73F28">
        <w:rPr>
          <w:rFonts w:ascii="Times New Roman" w:hAnsi="Times New Roman"/>
          <w:sz w:val="26"/>
          <w:szCs w:val="26"/>
        </w:rPr>
        <w:t>ПОСТАНОВЛЕНИЕ</w:t>
      </w:r>
    </w:p>
    <w:p w:rsidR="00603CC5" w:rsidRPr="00A73F28" w:rsidRDefault="00603CC5" w:rsidP="00603CC5">
      <w:pPr>
        <w:spacing w:after="0" w:line="240" w:lineRule="auto"/>
        <w:ind w:right="-1"/>
        <w:jc w:val="both"/>
        <w:rPr>
          <w:rFonts w:ascii="Times New Roman" w:hAnsi="Times New Roman"/>
          <w:sz w:val="26"/>
          <w:szCs w:val="26"/>
        </w:rPr>
      </w:pPr>
    </w:p>
    <w:p w:rsidR="00603CC5" w:rsidRPr="00A73F28" w:rsidRDefault="00971417" w:rsidP="00603CC5">
      <w:pPr>
        <w:spacing w:after="0" w:line="240" w:lineRule="auto"/>
        <w:ind w:right="-1"/>
        <w:jc w:val="both"/>
        <w:rPr>
          <w:rFonts w:ascii="Times New Roman" w:hAnsi="Times New Roman"/>
          <w:sz w:val="26"/>
          <w:szCs w:val="26"/>
        </w:rPr>
      </w:pPr>
      <w:r>
        <w:rPr>
          <w:rFonts w:ascii="Times New Roman" w:hAnsi="Times New Roman"/>
          <w:sz w:val="26"/>
          <w:szCs w:val="26"/>
        </w:rPr>
        <w:t>26.09.2013</w:t>
      </w:r>
      <w:r w:rsidR="00603CC5" w:rsidRPr="00A73F28">
        <w:rPr>
          <w:rFonts w:ascii="Times New Roman" w:hAnsi="Times New Roman"/>
          <w:sz w:val="26"/>
          <w:szCs w:val="26"/>
        </w:rPr>
        <w:t xml:space="preserve">                                                                                                                № </w:t>
      </w:r>
      <w:r>
        <w:rPr>
          <w:rFonts w:ascii="Times New Roman" w:hAnsi="Times New Roman"/>
          <w:sz w:val="26"/>
          <w:szCs w:val="26"/>
        </w:rPr>
        <w:t>55</w:t>
      </w:r>
    </w:p>
    <w:p w:rsidR="00603CC5" w:rsidRPr="00A73F28" w:rsidRDefault="00603CC5" w:rsidP="00603CC5">
      <w:pPr>
        <w:spacing w:after="0" w:line="240" w:lineRule="auto"/>
        <w:ind w:right="-1"/>
        <w:jc w:val="center"/>
        <w:rPr>
          <w:rFonts w:ascii="Times New Roman" w:hAnsi="Times New Roman"/>
          <w:sz w:val="26"/>
          <w:szCs w:val="26"/>
        </w:rPr>
      </w:pPr>
    </w:p>
    <w:tbl>
      <w:tblPr>
        <w:tblStyle w:val="a4"/>
        <w:tblW w:w="0" w:type="auto"/>
        <w:tblLook w:val="04A0" w:firstRow="1" w:lastRow="0" w:firstColumn="1" w:lastColumn="0" w:noHBand="0" w:noVBand="1"/>
      </w:tblPr>
      <w:tblGrid>
        <w:gridCol w:w="4786"/>
      </w:tblGrid>
      <w:tr w:rsidR="00603CC5" w:rsidRPr="00A73F28" w:rsidTr="00EB65F5">
        <w:tc>
          <w:tcPr>
            <w:tcW w:w="4786" w:type="dxa"/>
            <w:tcBorders>
              <w:top w:val="nil"/>
              <w:left w:val="nil"/>
              <w:bottom w:val="nil"/>
              <w:right w:val="nil"/>
            </w:tcBorders>
          </w:tcPr>
          <w:p w:rsidR="00603CC5" w:rsidRPr="00A73F28" w:rsidRDefault="00603CC5" w:rsidP="00EB65F5">
            <w:pPr>
              <w:autoSpaceDE w:val="0"/>
              <w:autoSpaceDN w:val="0"/>
              <w:adjustRightInd w:val="0"/>
              <w:spacing w:after="0" w:line="240" w:lineRule="auto"/>
              <w:jc w:val="both"/>
              <w:rPr>
                <w:rFonts w:ascii="Times New Roman" w:hAnsi="Times New Roman"/>
                <w:sz w:val="26"/>
                <w:szCs w:val="26"/>
              </w:rPr>
            </w:pPr>
            <w:r w:rsidRPr="00A73F28">
              <w:rPr>
                <w:rFonts w:ascii="Times New Roman" w:hAnsi="Times New Roman"/>
                <w:sz w:val="26"/>
                <w:szCs w:val="26"/>
              </w:rPr>
              <w:t xml:space="preserve">Об утверждении административного регламента </w:t>
            </w:r>
            <w:r w:rsidR="00971417">
              <w:rPr>
                <w:rFonts w:ascii="Times New Roman" w:hAnsi="Times New Roman"/>
                <w:sz w:val="26"/>
                <w:szCs w:val="26"/>
              </w:rPr>
              <w:t>исполнения муниципальной функции по осуществлению</w:t>
            </w:r>
            <w:r w:rsidRPr="00A73F28">
              <w:rPr>
                <w:rFonts w:ascii="Times New Roman" w:hAnsi="Times New Roman"/>
                <w:sz w:val="26"/>
                <w:szCs w:val="26"/>
              </w:rPr>
              <w:t xml:space="preserve"> проверок юридических лиц и индивидуальных предпринимателей при осуществлении</w:t>
            </w:r>
          </w:p>
          <w:p w:rsidR="00603CC5" w:rsidRPr="00A73F28" w:rsidRDefault="00603CC5" w:rsidP="00EB65F5">
            <w:pPr>
              <w:autoSpaceDE w:val="0"/>
              <w:autoSpaceDN w:val="0"/>
              <w:adjustRightInd w:val="0"/>
              <w:spacing w:after="0" w:line="240" w:lineRule="auto"/>
              <w:jc w:val="both"/>
              <w:rPr>
                <w:rFonts w:ascii="Times New Roman" w:hAnsi="Times New Roman"/>
                <w:sz w:val="26"/>
                <w:szCs w:val="26"/>
              </w:rPr>
            </w:pPr>
            <w:r w:rsidRPr="00A73F28">
              <w:rPr>
                <w:rFonts w:ascii="Times New Roman" w:hAnsi="Times New Roman"/>
                <w:sz w:val="26"/>
                <w:szCs w:val="26"/>
              </w:rPr>
              <w:t xml:space="preserve">муниципального </w:t>
            </w:r>
            <w:proofErr w:type="gramStart"/>
            <w:r w:rsidRPr="00A73F28">
              <w:rPr>
                <w:rFonts w:ascii="Times New Roman" w:hAnsi="Times New Roman"/>
                <w:sz w:val="26"/>
                <w:szCs w:val="26"/>
              </w:rPr>
              <w:t>контроля за</w:t>
            </w:r>
            <w:proofErr w:type="gramEnd"/>
            <w:r w:rsidRPr="00A73F28">
              <w:rPr>
                <w:rFonts w:ascii="Times New Roman" w:hAnsi="Times New Roman"/>
                <w:sz w:val="26"/>
                <w:szCs w:val="26"/>
              </w:rPr>
              <w:t xml:space="preserve"> обеспечением сохранности автомобильных дорог местного значения </w:t>
            </w:r>
            <w:r w:rsidRPr="00B4776F">
              <w:rPr>
                <w:rFonts w:ascii="Times New Roman" w:hAnsi="Times New Roman"/>
                <w:sz w:val="26"/>
                <w:szCs w:val="26"/>
              </w:rPr>
              <w:t>Кировского сельсовета</w:t>
            </w:r>
          </w:p>
        </w:tc>
      </w:tr>
    </w:tbl>
    <w:p w:rsidR="00603CC5" w:rsidRPr="00A73F28" w:rsidRDefault="00603CC5" w:rsidP="00603CC5">
      <w:pPr>
        <w:autoSpaceDE w:val="0"/>
        <w:autoSpaceDN w:val="0"/>
        <w:adjustRightInd w:val="0"/>
        <w:spacing w:after="0" w:line="240" w:lineRule="auto"/>
        <w:ind w:firstLine="708"/>
        <w:jc w:val="both"/>
        <w:rPr>
          <w:rFonts w:ascii="Times New Roman" w:hAnsi="Times New Roman"/>
          <w:sz w:val="26"/>
          <w:szCs w:val="26"/>
        </w:rPr>
      </w:pPr>
    </w:p>
    <w:p w:rsidR="00603CC5" w:rsidRPr="00A73F28" w:rsidRDefault="00603CC5" w:rsidP="00603CC5">
      <w:pPr>
        <w:autoSpaceDE w:val="0"/>
        <w:autoSpaceDN w:val="0"/>
        <w:adjustRightInd w:val="0"/>
        <w:spacing w:after="0" w:line="240" w:lineRule="auto"/>
        <w:ind w:firstLine="708"/>
        <w:jc w:val="both"/>
        <w:rPr>
          <w:rFonts w:ascii="Times New Roman" w:hAnsi="Times New Roman"/>
          <w:sz w:val="26"/>
          <w:szCs w:val="26"/>
        </w:rPr>
      </w:pPr>
      <w:proofErr w:type="gramStart"/>
      <w:r w:rsidRPr="00A73F28">
        <w:rPr>
          <w:rFonts w:ascii="Times New Roman" w:hAnsi="Times New Roman"/>
          <w:sz w:val="26"/>
          <w:szCs w:val="26"/>
        </w:rPr>
        <w:t>В целях организации и осуществления муниципального контроля за обеспечением сохранности автомобильных дорог местного значения на территории Кировского сельсовета, в соответствии с Конституцией Российской Федерации, Федеральным законом от 08.11.2007 № 257-ФЗ «</w:t>
      </w:r>
      <w:r w:rsidRPr="00A73F28">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3F28">
        <w:rPr>
          <w:rFonts w:ascii="Times New Roman" w:hAnsi="Times New Roman"/>
          <w:sz w:val="26"/>
          <w:szCs w:val="26"/>
        </w:rPr>
        <w:t xml:space="preserve"> Федеральным законом от 26.12.2008 № 294-ФЗ «О защите прав юридических лиц и</w:t>
      </w:r>
      <w:proofErr w:type="gramEnd"/>
      <w:r w:rsidRPr="00A73F28">
        <w:rPr>
          <w:rFonts w:ascii="Times New Roman" w:hAnsi="Times New Roman"/>
          <w:sz w:val="26"/>
          <w:szCs w:val="26"/>
        </w:rPr>
        <w:t xml:space="preserve">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статьёй 41 Устава муниципального образования Кировский сельсовет, администрация Кировского сельсовета</w:t>
      </w:r>
    </w:p>
    <w:p w:rsidR="00603CC5" w:rsidRPr="00A73F28" w:rsidRDefault="00603CC5" w:rsidP="00603CC5">
      <w:pPr>
        <w:autoSpaceDE w:val="0"/>
        <w:autoSpaceDN w:val="0"/>
        <w:adjustRightInd w:val="0"/>
        <w:spacing w:after="0" w:line="240" w:lineRule="auto"/>
        <w:ind w:firstLine="708"/>
        <w:jc w:val="center"/>
        <w:rPr>
          <w:rFonts w:ascii="Times New Roman" w:hAnsi="Times New Roman"/>
          <w:sz w:val="26"/>
          <w:szCs w:val="26"/>
        </w:rPr>
      </w:pPr>
      <w:r w:rsidRPr="00A73F28">
        <w:rPr>
          <w:rFonts w:ascii="Times New Roman" w:hAnsi="Times New Roman"/>
          <w:sz w:val="26"/>
          <w:szCs w:val="26"/>
        </w:rPr>
        <w:t>ПОСТАНОВЛЯЕТ:</w:t>
      </w:r>
    </w:p>
    <w:p w:rsidR="00603CC5" w:rsidRPr="00A73F28" w:rsidRDefault="00603CC5" w:rsidP="00603CC5">
      <w:pPr>
        <w:autoSpaceDE w:val="0"/>
        <w:autoSpaceDN w:val="0"/>
        <w:adjustRightInd w:val="0"/>
        <w:spacing w:after="0" w:line="240" w:lineRule="auto"/>
        <w:ind w:firstLine="708"/>
        <w:jc w:val="center"/>
        <w:rPr>
          <w:rFonts w:ascii="Times New Roman" w:hAnsi="Times New Roman"/>
          <w:sz w:val="26"/>
          <w:szCs w:val="26"/>
        </w:rPr>
      </w:pPr>
    </w:p>
    <w:p w:rsidR="00603CC5" w:rsidRPr="00A73F28" w:rsidRDefault="00603CC5" w:rsidP="00971417">
      <w:pPr>
        <w:autoSpaceDE w:val="0"/>
        <w:autoSpaceDN w:val="0"/>
        <w:adjustRightInd w:val="0"/>
        <w:spacing w:after="0" w:line="240" w:lineRule="auto"/>
        <w:ind w:firstLine="708"/>
        <w:jc w:val="both"/>
        <w:rPr>
          <w:rFonts w:ascii="Times New Roman" w:hAnsi="Times New Roman"/>
          <w:sz w:val="26"/>
          <w:szCs w:val="26"/>
        </w:rPr>
      </w:pPr>
      <w:r w:rsidRPr="00A73F28">
        <w:rPr>
          <w:rFonts w:ascii="Times New Roman" w:hAnsi="Times New Roman"/>
          <w:sz w:val="26"/>
          <w:szCs w:val="26"/>
        </w:rPr>
        <w:t xml:space="preserve">1. Утвердить </w:t>
      </w:r>
      <w:r w:rsidR="00971417" w:rsidRPr="00971417">
        <w:rPr>
          <w:rFonts w:ascii="Times New Roman" w:hAnsi="Times New Roman"/>
          <w:sz w:val="26"/>
          <w:szCs w:val="26"/>
        </w:rPr>
        <w:t>административн</w:t>
      </w:r>
      <w:r w:rsidR="00971417">
        <w:rPr>
          <w:rFonts w:ascii="Times New Roman" w:hAnsi="Times New Roman"/>
          <w:sz w:val="26"/>
          <w:szCs w:val="26"/>
        </w:rPr>
        <w:t>ый</w:t>
      </w:r>
      <w:r w:rsidR="00971417" w:rsidRPr="00971417">
        <w:rPr>
          <w:rFonts w:ascii="Times New Roman" w:hAnsi="Times New Roman"/>
          <w:sz w:val="26"/>
          <w:szCs w:val="26"/>
        </w:rPr>
        <w:t xml:space="preserve"> регламент исполнения муниципальной функции по осуществлению проверок юридических лиц и индивидуальных предпринимателей при осуществлении</w:t>
      </w:r>
      <w:r w:rsidR="00971417">
        <w:rPr>
          <w:rFonts w:ascii="Times New Roman" w:hAnsi="Times New Roman"/>
          <w:sz w:val="26"/>
          <w:szCs w:val="26"/>
        </w:rPr>
        <w:t xml:space="preserve"> </w:t>
      </w:r>
      <w:r w:rsidR="00971417" w:rsidRPr="00971417">
        <w:rPr>
          <w:rFonts w:ascii="Times New Roman" w:hAnsi="Times New Roman"/>
          <w:sz w:val="26"/>
          <w:szCs w:val="26"/>
        </w:rPr>
        <w:t xml:space="preserve">муниципального </w:t>
      </w:r>
      <w:proofErr w:type="gramStart"/>
      <w:r w:rsidR="00971417" w:rsidRPr="00971417">
        <w:rPr>
          <w:rFonts w:ascii="Times New Roman" w:hAnsi="Times New Roman"/>
          <w:sz w:val="26"/>
          <w:szCs w:val="26"/>
        </w:rPr>
        <w:t>контроля за</w:t>
      </w:r>
      <w:proofErr w:type="gramEnd"/>
      <w:r w:rsidR="00971417" w:rsidRPr="00971417">
        <w:rPr>
          <w:rFonts w:ascii="Times New Roman" w:hAnsi="Times New Roman"/>
          <w:sz w:val="26"/>
          <w:szCs w:val="26"/>
        </w:rPr>
        <w:t xml:space="preserve"> обеспечением сохранности автомобильных дорог местного значения Кировского сельсовета</w:t>
      </w:r>
      <w:r w:rsidR="00971417">
        <w:rPr>
          <w:rFonts w:ascii="Times New Roman" w:hAnsi="Times New Roman"/>
          <w:sz w:val="26"/>
          <w:szCs w:val="26"/>
        </w:rPr>
        <w:t>»</w:t>
      </w:r>
      <w:r>
        <w:rPr>
          <w:rFonts w:ascii="Times New Roman" w:hAnsi="Times New Roman"/>
          <w:sz w:val="26"/>
          <w:szCs w:val="26"/>
        </w:rPr>
        <w:t xml:space="preserve"> </w:t>
      </w:r>
      <w:r w:rsidRPr="00A73F28">
        <w:rPr>
          <w:rFonts w:ascii="Times New Roman" w:hAnsi="Times New Roman"/>
          <w:sz w:val="26"/>
          <w:szCs w:val="26"/>
        </w:rPr>
        <w:t>(приложение).</w:t>
      </w:r>
    </w:p>
    <w:p w:rsidR="00696F83" w:rsidRDefault="00696F83" w:rsidP="00696F8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696F83">
        <w:rPr>
          <w:rFonts w:ascii="Times New Roman" w:hAnsi="Times New Roman"/>
          <w:sz w:val="26"/>
          <w:szCs w:val="26"/>
        </w:rPr>
        <w:t xml:space="preserve"> 2. Постановление администрации Кировского сельсовета от 02.04.2013 №1</w:t>
      </w:r>
      <w:r>
        <w:rPr>
          <w:rFonts w:ascii="Times New Roman" w:hAnsi="Times New Roman"/>
          <w:sz w:val="26"/>
          <w:szCs w:val="26"/>
        </w:rPr>
        <w:t>4</w:t>
      </w:r>
      <w:r w:rsidRPr="00696F83">
        <w:rPr>
          <w:rFonts w:ascii="Times New Roman" w:hAnsi="Times New Roman"/>
          <w:sz w:val="26"/>
          <w:szCs w:val="26"/>
        </w:rPr>
        <w:t xml:space="preserve"> «</w:t>
      </w:r>
      <w:r w:rsidRPr="00A73F28">
        <w:rPr>
          <w:rFonts w:ascii="Times New Roman" w:hAnsi="Times New Roman"/>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w:t>
      </w:r>
      <w:r>
        <w:rPr>
          <w:rFonts w:ascii="Times New Roman" w:hAnsi="Times New Roman"/>
          <w:sz w:val="26"/>
          <w:szCs w:val="26"/>
        </w:rPr>
        <w:t xml:space="preserve"> </w:t>
      </w:r>
      <w:r w:rsidRPr="00A73F28">
        <w:rPr>
          <w:rFonts w:ascii="Times New Roman" w:hAnsi="Times New Roman"/>
          <w:sz w:val="26"/>
          <w:szCs w:val="26"/>
        </w:rPr>
        <w:t xml:space="preserve">муниципального </w:t>
      </w:r>
      <w:proofErr w:type="gramStart"/>
      <w:r w:rsidRPr="00A73F28">
        <w:rPr>
          <w:rFonts w:ascii="Times New Roman" w:hAnsi="Times New Roman"/>
          <w:sz w:val="26"/>
          <w:szCs w:val="26"/>
        </w:rPr>
        <w:t>контроля за</w:t>
      </w:r>
      <w:proofErr w:type="gramEnd"/>
      <w:r w:rsidRPr="00A73F28">
        <w:rPr>
          <w:rFonts w:ascii="Times New Roman" w:hAnsi="Times New Roman"/>
          <w:sz w:val="26"/>
          <w:szCs w:val="26"/>
        </w:rPr>
        <w:t xml:space="preserve"> обеспечением сохранности автомобильных дорог местного значения </w:t>
      </w:r>
      <w:r w:rsidRPr="00B4776F">
        <w:rPr>
          <w:rFonts w:ascii="Times New Roman" w:hAnsi="Times New Roman"/>
          <w:sz w:val="26"/>
          <w:szCs w:val="26"/>
        </w:rPr>
        <w:t>Кировского сельсовета</w:t>
      </w:r>
      <w:r>
        <w:rPr>
          <w:rFonts w:ascii="Times New Roman" w:hAnsi="Times New Roman"/>
          <w:sz w:val="26"/>
          <w:szCs w:val="26"/>
        </w:rPr>
        <w:t>», считать утратившим силу.</w:t>
      </w:r>
    </w:p>
    <w:p w:rsidR="00696F83" w:rsidRPr="00696F83" w:rsidRDefault="00696F83" w:rsidP="00696F83">
      <w:pPr>
        <w:autoSpaceDE w:val="0"/>
        <w:autoSpaceDN w:val="0"/>
        <w:adjustRightInd w:val="0"/>
        <w:spacing w:after="0" w:line="240" w:lineRule="auto"/>
        <w:jc w:val="both"/>
        <w:rPr>
          <w:rFonts w:ascii="Times New Roman" w:hAnsi="Times New Roman"/>
          <w:sz w:val="26"/>
          <w:szCs w:val="26"/>
        </w:rPr>
      </w:pPr>
      <w:r w:rsidRPr="00696F83">
        <w:rPr>
          <w:rFonts w:ascii="Times New Roman" w:hAnsi="Times New Roman"/>
          <w:sz w:val="26"/>
          <w:szCs w:val="26"/>
        </w:rPr>
        <w:t xml:space="preserve"> </w:t>
      </w:r>
      <w:r>
        <w:rPr>
          <w:rFonts w:ascii="Times New Roman" w:hAnsi="Times New Roman"/>
          <w:sz w:val="26"/>
          <w:szCs w:val="26"/>
        </w:rPr>
        <w:t xml:space="preserve">           </w:t>
      </w:r>
      <w:r w:rsidRPr="00696F83">
        <w:rPr>
          <w:rFonts w:ascii="Times New Roman" w:hAnsi="Times New Roman"/>
          <w:sz w:val="26"/>
          <w:szCs w:val="26"/>
        </w:rPr>
        <w:t xml:space="preserve"> 3. </w:t>
      </w:r>
      <w:proofErr w:type="gramStart"/>
      <w:r w:rsidRPr="00696F83">
        <w:rPr>
          <w:rFonts w:ascii="Times New Roman" w:hAnsi="Times New Roman"/>
          <w:sz w:val="26"/>
          <w:szCs w:val="26"/>
        </w:rPr>
        <w:t xml:space="preserve">Постановление вступает в силу после его официального опубликования (обнародования) на официальном сайте администрации Кировского сельсовета  </w:t>
      </w:r>
      <w:proofErr w:type="spellStart"/>
      <w:r w:rsidRPr="00696F83">
        <w:rPr>
          <w:rFonts w:ascii="Times New Roman" w:hAnsi="Times New Roman"/>
          <w:sz w:val="26"/>
          <w:szCs w:val="26"/>
        </w:rPr>
        <w:t>www</w:t>
      </w:r>
      <w:proofErr w:type="spellEnd"/>
      <w:r w:rsidRPr="00696F83">
        <w:rPr>
          <w:rFonts w:ascii="Times New Roman" w:hAnsi="Times New Roman"/>
          <w:sz w:val="26"/>
          <w:szCs w:val="26"/>
        </w:rPr>
        <w:t>//kirovo-19rus.ru) и информационных стендах.</w:t>
      </w:r>
      <w:proofErr w:type="gramEnd"/>
    </w:p>
    <w:p w:rsidR="00696F83" w:rsidRDefault="00696F83" w:rsidP="00696F83">
      <w:pPr>
        <w:autoSpaceDE w:val="0"/>
        <w:autoSpaceDN w:val="0"/>
        <w:adjustRightInd w:val="0"/>
        <w:spacing w:after="0" w:line="240" w:lineRule="auto"/>
        <w:ind w:firstLine="561"/>
        <w:jc w:val="both"/>
        <w:rPr>
          <w:rFonts w:ascii="Times New Roman" w:hAnsi="Times New Roman"/>
          <w:sz w:val="26"/>
          <w:szCs w:val="26"/>
        </w:rPr>
      </w:pPr>
      <w:r w:rsidRPr="00696F83">
        <w:rPr>
          <w:rFonts w:ascii="Times New Roman" w:hAnsi="Times New Roman"/>
          <w:sz w:val="26"/>
          <w:szCs w:val="26"/>
        </w:rPr>
        <w:t xml:space="preserve"> </w:t>
      </w:r>
    </w:p>
    <w:p w:rsidR="00696F83" w:rsidRPr="00696F83" w:rsidRDefault="00696F83" w:rsidP="00696F83">
      <w:pPr>
        <w:autoSpaceDE w:val="0"/>
        <w:autoSpaceDN w:val="0"/>
        <w:adjustRightInd w:val="0"/>
        <w:spacing w:after="0" w:line="240" w:lineRule="auto"/>
        <w:ind w:firstLine="561"/>
        <w:jc w:val="both"/>
        <w:rPr>
          <w:rFonts w:ascii="Times New Roman" w:hAnsi="Times New Roman"/>
          <w:sz w:val="26"/>
          <w:szCs w:val="26"/>
        </w:rPr>
      </w:pPr>
    </w:p>
    <w:p w:rsidR="00603CC5" w:rsidRPr="00A73F28" w:rsidRDefault="00696F83" w:rsidP="00696F83">
      <w:pPr>
        <w:autoSpaceDE w:val="0"/>
        <w:autoSpaceDN w:val="0"/>
        <w:adjustRightInd w:val="0"/>
        <w:spacing w:after="0" w:line="240" w:lineRule="auto"/>
        <w:ind w:firstLine="561"/>
        <w:jc w:val="both"/>
        <w:rPr>
          <w:rFonts w:ascii="Times New Roman" w:hAnsi="Times New Roman"/>
          <w:sz w:val="26"/>
          <w:szCs w:val="26"/>
        </w:rPr>
      </w:pPr>
      <w:r w:rsidRPr="00696F83">
        <w:rPr>
          <w:rFonts w:ascii="Times New Roman" w:hAnsi="Times New Roman"/>
          <w:sz w:val="26"/>
          <w:szCs w:val="26"/>
        </w:rPr>
        <w:t>Глава  Кировского сельсовета                                   В.Т. Коваль</w:t>
      </w: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tbl>
      <w:tblPr>
        <w:tblStyle w:val="a4"/>
        <w:tblW w:w="0" w:type="auto"/>
        <w:tblInd w:w="5637" w:type="dxa"/>
        <w:tblLook w:val="04A0" w:firstRow="1" w:lastRow="0" w:firstColumn="1" w:lastColumn="0" w:noHBand="0" w:noVBand="1"/>
      </w:tblPr>
      <w:tblGrid>
        <w:gridCol w:w="3934"/>
      </w:tblGrid>
      <w:tr w:rsidR="00603CC5" w:rsidRPr="00A73F28" w:rsidTr="00EB65F5">
        <w:tc>
          <w:tcPr>
            <w:tcW w:w="3934" w:type="dxa"/>
            <w:tcBorders>
              <w:top w:val="nil"/>
              <w:left w:val="nil"/>
              <w:bottom w:val="nil"/>
              <w:right w:val="nil"/>
            </w:tcBorders>
          </w:tcPr>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lastRenderedPageBreak/>
              <w:t xml:space="preserve">Приложение </w:t>
            </w:r>
          </w:p>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t>к постановлению администрации Кировского сельсовета</w:t>
            </w:r>
          </w:p>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t xml:space="preserve">от </w:t>
            </w:r>
            <w:r w:rsidR="00971417">
              <w:rPr>
                <w:rFonts w:ascii="Times New Roman" w:hAnsi="Times New Roman"/>
                <w:sz w:val="26"/>
                <w:szCs w:val="26"/>
              </w:rPr>
              <w:t>26.09.</w:t>
            </w:r>
            <w:r w:rsidRPr="00A73F28">
              <w:rPr>
                <w:rFonts w:ascii="Times New Roman" w:hAnsi="Times New Roman"/>
                <w:sz w:val="26"/>
                <w:szCs w:val="26"/>
              </w:rPr>
              <w:t xml:space="preserve">2013 № </w:t>
            </w:r>
            <w:r w:rsidR="00971417">
              <w:rPr>
                <w:rFonts w:ascii="Times New Roman" w:hAnsi="Times New Roman"/>
                <w:sz w:val="26"/>
                <w:szCs w:val="26"/>
              </w:rPr>
              <w:t>55</w:t>
            </w:r>
          </w:p>
          <w:p w:rsidR="00603CC5" w:rsidRPr="00A73F28" w:rsidRDefault="00603CC5" w:rsidP="00EB65F5">
            <w:pPr>
              <w:keepNext/>
              <w:spacing w:after="0" w:line="240" w:lineRule="auto"/>
              <w:jc w:val="both"/>
              <w:outlineLvl w:val="0"/>
              <w:rPr>
                <w:rFonts w:ascii="Times New Roman" w:hAnsi="Times New Roman"/>
                <w:sz w:val="26"/>
                <w:szCs w:val="26"/>
              </w:rPr>
            </w:pPr>
          </w:p>
        </w:tc>
      </w:tr>
    </w:tbl>
    <w:p w:rsidR="00971417" w:rsidRPr="00BA7562" w:rsidRDefault="00971417" w:rsidP="00BA7562">
      <w:pPr>
        <w:pStyle w:val="ab"/>
        <w:jc w:val="center"/>
        <w:rPr>
          <w:rFonts w:ascii="Times New Roman" w:hAnsi="Times New Roman"/>
          <w:b/>
          <w:sz w:val="26"/>
          <w:szCs w:val="26"/>
        </w:rPr>
      </w:pPr>
      <w:r w:rsidRPr="00BA7562">
        <w:rPr>
          <w:rFonts w:ascii="Times New Roman" w:hAnsi="Times New Roman"/>
          <w:b/>
          <w:sz w:val="26"/>
          <w:szCs w:val="26"/>
        </w:rPr>
        <w:t>Административный регламент</w:t>
      </w:r>
    </w:p>
    <w:p w:rsidR="00603CC5" w:rsidRPr="00BA7562" w:rsidRDefault="00971417" w:rsidP="00BA7562">
      <w:pPr>
        <w:pStyle w:val="ab"/>
        <w:jc w:val="center"/>
        <w:rPr>
          <w:rFonts w:ascii="Times New Roman" w:hAnsi="Times New Roman"/>
          <w:b/>
          <w:sz w:val="26"/>
          <w:szCs w:val="26"/>
        </w:rPr>
      </w:pPr>
      <w:r w:rsidRPr="00BA7562">
        <w:rPr>
          <w:rFonts w:ascii="Times New Roman" w:hAnsi="Times New Roman"/>
          <w:b/>
          <w:sz w:val="26"/>
          <w:szCs w:val="26"/>
        </w:rPr>
        <w:t xml:space="preserve">исполнения муниципальной функции по осуществлению проверок юридических лиц и индивидуальных предпринимателей при осуществлении муниципального </w:t>
      </w:r>
      <w:proofErr w:type="gramStart"/>
      <w:r w:rsidRPr="00BA7562">
        <w:rPr>
          <w:rFonts w:ascii="Times New Roman" w:hAnsi="Times New Roman"/>
          <w:b/>
          <w:sz w:val="26"/>
          <w:szCs w:val="26"/>
        </w:rPr>
        <w:t>контроля за</w:t>
      </w:r>
      <w:proofErr w:type="gramEnd"/>
      <w:r w:rsidRPr="00BA7562">
        <w:rPr>
          <w:rFonts w:ascii="Times New Roman" w:hAnsi="Times New Roman"/>
          <w:b/>
          <w:sz w:val="26"/>
          <w:szCs w:val="26"/>
        </w:rPr>
        <w:t xml:space="preserve"> обеспечением сохранности автомобильных дорог местного значения Кировского сельсовета</w:t>
      </w:r>
      <w:r w:rsidR="00603CC5" w:rsidRPr="00BA7562">
        <w:rPr>
          <w:rFonts w:ascii="Times New Roman" w:hAnsi="Times New Roman"/>
          <w:b/>
          <w:sz w:val="26"/>
          <w:szCs w:val="26"/>
        </w:rPr>
        <w:t>.</w:t>
      </w:r>
    </w:p>
    <w:p w:rsidR="00DF6C84" w:rsidRPr="00BA7562" w:rsidRDefault="00DF6C84" w:rsidP="00BA7562">
      <w:pPr>
        <w:pStyle w:val="ab"/>
        <w:jc w:val="center"/>
        <w:rPr>
          <w:rFonts w:ascii="Times New Roman" w:hAnsi="Times New Roman"/>
          <w:b/>
          <w:sz w:val="26"/>
          <w:szCs w:val="26"/>
        </w:rPr>
      </w:pPr>
      <w:r w:rsidRPr="00BA7562">
        <w:rPr>
          <w:rFonts w:ascii="Times New Roman" w:hAnsi="Times New Roman"/>
          <w:b/>
          <w:sz w:val="26"/>
          <w:szCs w:val="26"/>
        </w:rPr>
        <w:t>1.      Общие положения</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xml:space="preserve">1.1. </w:t>
      </w:r>
      <w:proofErr w:type="gramStart"/>
      <w:r w:rsidRPr="00327CD2">
        <w:rPr>
          <w:rFonts w:ascii="Times New Roman" w:hAnsi="Times New Roman"/>
          <w:sz w:val="26"/>
          <w:szCs w:val="26"/>
        </w:rPr>
        <w:t>Настоя</w:t>
      </w:r>
      <w:r w:rsidR="003C20E9">
        <w:rPr>
          <w:rFonts w:ascii="Times New Roman" w:hAnsi="Times New Roman"/>
          <w:sz w:val="26"/>
          <w:szCs w:val="26"/>
        </w:rPr>
        <w:t xml:space="preserve">щий Административный регламент </w:t>
      </w:r>
      <w:r w:rsidR="003C20E9" w:rsidRPr="003C20E9">
        <w:rPr>
          <w:rFonts w:ascii="Times New Roman" w:hAnsi="Times New Roman"/>
          <w:sz w:val="26"/>
          <w:szCs w:val="26"/>
        </w:rPr>
        <w:t xml:space="preserve">исполнения муниципальной функции </w:t>
      </w:r>
      <w:r w:rsidR="003C20E9">
        <w:rPr>
          <w:rFonts w:ascii="Times New Roman" w:hAnsi="Times New Roman"/>
          <w:sz w:val="26"/>
          <w:szCs w:val="26"/>
        </w:rPr>
        <w:t>«По</w:t>
      </w:r>
      <w:r w:rsidR="003C20E9" w:rsidRPr="003C20E9">
        <w:rPr>
          <w:rFonts w:ascii="Times New Roman" w:hAnsi="Times New Roman"/>
          <w:sz w:val="26"/>
          <w:szCs w:val="26"/>
        </w:rPr>
        <w:t xml:space="preserve"> осуществлению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Кировского сельсовета</w:t>
      </w:r>
      <w:r w:rsidR="003C20E9">
        <w:rPr>
          <w:rFonts w:ascii="Times New Roman" w:hAnsi="Times New Roman"/>
          <w:sz w:val="26"/>
          <w:szCs w:val="26"/>
        </w:rPr>
        <w:t>»,</w:t>
      </w:r>
      <w:r w:rsidRPr="00327CD2">
        <w:rPr>
          <w:rFonts w:ascii="Times New Roman" w:hAnsi="Times New Roman"/>
          <w:sz w:val="26"/>
          <w:szCs w:val="26"/>
        </w:rPr>
        <w:t xml:space="preserve">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сохран</w:t>
      </w:r>
      <w:r w:rsidR="003C20E9">
        <w:rPr>
          <w:rFonts w:ascii="Times New Roman" w:hAnsi="Times New Roman"/>
          <w:sz w:val="26"/>
          <w:szCs w:val="26"/>
        </w:rPr>
        <w:t>ности</w:t>
      </w:r>
      <w:r w:rsidRPr="00327CD2">
        <w:rPr>
          <w:rFonts w:ascii="Times New Roman" w:hAnsi="Times New Roman"/>
          <w:sz w:val="26"/>
          <w:szCs w:val="26"/>
        </w:rPr>
        <w:t xml:space="preserve"> дорог общего пользования местного значения, защиты прав участников земельных правоотношений и для установления сроков и</w:t>
      </w:r>
      <w:proofErr w:type="gramEnd"/>
      <w:r w:rsidRPr="00327CD2">
        <w:rPr>
          <w:rFonts w:ascii="Times New Roman" w:hAnsi="Times New Roman"/>
          <w:sz w:val="26"/>
          <w:szCs w:val="26"/>
        </w:rPr>
        <w:t xml:space="preserve"> последовательности действий при осуществлении полномочий по муниципальному дорожному контролю.</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xml:space="preserve">1.2. Муниципальная функция по осуществлению муниципального дорожного контроля исполняется Администрацией Кировского сельсовета (далее – Администрация). </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xml:space="preserve">1.3. Исполнение муниципальной функции  осуществляется в соответствии </w:t>
      </w:r>
      <w:proofErr w:type="gramStart"/>
      <w:r w:rsidRPr="00327CD2">
        <w:rPr>
          <w:rFonts w:ascii="Times New Roman" w:hAnsi="Times New Roman"/>
          <w:sz w:val="26"/>
          <w:szCs w:val="26"/>
        </w:rPr>
        <w:t>с</w:t>
      </w:r>
      <w:proofErr w:type="gramEnd"/>
      <w:r w:rsidRPr="00327CD2">
        <w:rPr>
          <w:rFonts w:ascii="Times New Roman" w:hAnsi="Times New Roman"/>
          <w:sz w:val="26"/>
          <w:szCs w:val="26"/>
        </w:rPr>
        <w:t>:</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-Конституцией Российской Федерации;</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-Кодексом Российской Федерации об административных правонарушениях от 30.12.2001 № 195-ФЗ;</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-Федеральным законом 06.10.2003 № 131-ФЗ "Об общих принципах организации местного самоуправления в Российской Федерации";</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Федеральным законом  от 10.12.1995 № 196-ФЗ "О безопасности дорожного движения";</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-Постановлением Правительства Российской Федерации от 28.09.2009 № 209 "О классификации автомобильных дорог в Российской Федерации";</w:t>
      </w:r>
    </w:p>
    <w:p w:rsidR="00DF6C84" w:rsidRPr="00327CD2" w:rsidRDefault="00DF6C84" w:rsidP="00BA7562">
      <w:pPr>
        <w:pStyle w:val="ab"/>
        <w:jc w:val="both"/>
        <w:rPr>
          <w:rFonts w:ascii="Times New Roman" w:hAnsi="Times New Roman"/>
          <w:sz w:val="26"/>
          <w:szCs w:val="26"/>
        </w:rPr>
      </w:pPr>
      <w:r w:rsidRPr="00327CD2">
        <w:rPr>
          <w:rFonts w:ascii="Times New Roman" w:hAnsi="Times New Roman"/>
          <w:sz w:val="26"/>
          <w:szCs w:val="26"/>
        </w:rPr>
        <w:t xml:space="preserve">- Государственным стандартом Российской Федерации ГОСТ </w:t>
      </w:r>
      <w:proofErr w:type="gramStart"/>
      <w:r w:rsidRPr="00327CD2">
        <w:rPr>
          <w:rFonts w:ascii="Times New Roman" w:hAnsi="Times New Roman"/>
          <w:sz w:val="26"/>
          <w:szCs w:val="26"/>
        </w:rPr>
        <w:t>Р</w:t>
      </w:r>
      <w:proofErr w:type="gramEnd"/>
      <w:r w:rsidRPr="00327CD2">
        <w:rPr>
          <w:rFonts w:ascii="Times New Roman" w:hAnsi="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E2D54" w:rsidRPr="00327CD2" w:rsidRDefault="00CE2D54" w:rsidP="00BA7562">
      <w:pPr>
        <w:pStyle w:val="ab"/>
        <w:jc w:val="both"/>
        <w:rPr>
          <w:rFonts w:ascii="Times New Roman" w:hAnsi="Times New Roman"/>
          <w:sz w:val="26"/>
          <w:szCs w:val="26"/>
        </w:rPr>
      </w:pPr>
      <w:r w:rsidRPr="00327CD2">
        <w:rPr>
          <w:rFonts w:ascii="Times New Roman" w:hAnsi="Times New Roman"/>
          <w:sz w:val="26"/>
          <w:szCs w:val="26"/>
        </w:rPr>
        <w:t>-</w:t>
      </w:r>
      <w:r w:rsidR="00F56C22" w:rsidRPr="00327CD2">
        <w:rPr>
          <w:rFonts w:ascii="Times New Roman" w:hAnsi="Times New Roman"/>
          <w:sz w:val="26"/>
          <w:szCs w:val="26"/>
        </w:rPr>
        <w:t>П</w:t>
      </w:r>
      <w:r w:rsidRPr="00327CD2">
        <w:rPr>
          <w:rFonts w:ascii="Times New Roman" w:hAnsi="Times New Roman"/>
          <w:sz w:val="26"/>
          <w:szCs w:val="26"/>
        </w:rPr>
        <w:t>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("Российская газета", N 85, 14.05.2009);</w:t>
      </w:r>
    </w:p>
    <w:p w:rsidR="009E725D" w:rsidRPr="00327CD2" w:rsidRDefault="00F56C22" w:rsidP="00BA7562">
      <w:pPr>
        <w:pStyle w:val="ab"/>
        <w:jc w:val="both"/>
        <w:rPr>
          <w:rFonts w:ascii="Times New Roman" w:hAnsi="Times New Roman"/>
          <w:sz w:val="26"/>
          <w:szCs w:val="26"/>
        </w:rPr>
      </w:pPr>
      <w:r w:rsidRPr="00327CD2">
        <w:rPr>
          <w:rFonts w:ascii="Times New Roman" w:hAnsi="Times New Roman"/>
          <w:sz w:val="26"/>
          <w:szCs w:val="26"/>
        </w:rPr>
        <w:t>-</w:t>
      </w:r>
      <w:hyperlink r:id="rId6" w:history="1">
        <w:r w:rsidR="00CE2D54" w:rsidRPr="00327CD2">
          <w:rPr>
            <w:rFonts w:ascii="Times New Roman" w:hAnsi="Times New Roman"/>
            <w:sz w:val="26"/>
            <w:szCs w:val="26"/>
          </w:rPr>
          <w:t>Закон</w:t>
        </w:r>
      </w:hyperlink>
      <w:r w:rsidR="00CE2D54" w:rsidRPr="00327CD2">
        <w:rPr>
          <w:rFonts w:ascii="Times New Roman" w:hAnsi="Times New Roman"/>
          <w:sz w:val="26"/>
          <w:szCs w:val="26"/>
        </w:rPr>
        <w:t xml:space="preserve">ом Республики Хакасия от 17.12.2008 N 91-ЗРХ «Об административных правонарушениях» («Вестник Хакасии» №79, 23.12.2008); </w:t>
      </w:r>
    </w:p>
    <w:p w:rsidR="009E725D" w:rsidRPr="00327CD2" w:rsidRDefault="009E725D" w:rsidP="00BA7562">
      <w:pPr>
        <w:pStyle w:val="ab"/>
        <w:jc w:val="both"/>
        <w:rPr>
          <w:rFonts w:ascii="Times New Roman" w:hAnsi="Times New Roman"/>
          <w:sz w:val="26"/>
          <w:szCs w:val="26"/>
        </w:rPr>
      </w:pPr>
      <w:r w:rsidRPr="00327CD2">
        <w:rPr>
          <w:rFonts w:ascii="Times New Roman" w:hAnsi="Times New Roman"/>
          <w:sz w:val="26"/>
          <w:szCs w:val="26"/>
        </w:rPr>
        <w:t xml:space="preserve">- Постановлением  Правительства Республики Хакасия от 05.08.2011 № 501 «О Порядке </w:t>
      </w:r>
      <w:r w:rsidRPr="00327CD2">
        <w:rPr>
          <w:rStyle w:val="10"/>
          <w:rFonts w:ascii="Times New Roman" w:hAnsi="Times New Roman" w:cs="Times New Roman"/>
          <w:b w:val="0"/>
          <w:color w:val="auto"/>
          <w:sz w:val="26"/>
          <w:szCs w:val="26"/>
        </w:rPr>
        <w:t xml:space="preserve">разработки и утверждения административных регламентов исполнения </w:t>
      </w:r>
      <w:r w:rsidRPr="00327CD2">
        <w:rPr>
          <w:rStyle w:val="10"/>
          <w:rFonts w:ascii="Times New Roman" w:hAnsi="Times New Roman" w:cs="Times New Roman"/>
          <w:b w:val="0"/>
          <w:color w:val="auto"/>
          <w:sz w:val="26"/>
          <w:szCs w:val="26"/>
        </w:rPr>
        <w:lastRenderedPageBreak/>
        <w:t>государственных функций и административных регламентов предоставления государственных услуг</w:t>
      </w:r>
      <w:r w:rsidRPr="00327CD2">
        <w:rPr>
          <w:rFonts w:ascii="Times New Roman" w:hAnsi="Times New Roman"/>
          <w:sz w:val="26"/>
          <w:szCs w:val="26"/>
        </w:rPr>
        <w:t xml:space="preserve"> исполнительными органами государственной власти Республики Хакасия» («Вестник Хакасии», 2011, № 74, № 106);</w:t>
      </w:r>
    </w:p>
    <w:p w:rsidR="009E725D" w:rsidRPr="00327CD2" w:rsidRDefault="009E725D" w:rsidP="00BA7562">
      <w:pPr>
        <w:pStyle w:val="ab"/>
        <w:jc w:val="both"/>
        <w:rPr>
          <w:rFonts w:ascii="Times New Roman" w:hAnsi="Times New Roman"/>
          <w:sz w:val="26"/>
          <w:szCs w:val="26"/>
        </w:rPr>
      </w:pPr>
      <w:r w:rsidRPr="00327CD2">
        <w:rPr>
          <w:rFonts w:ascii="Times New Roman" w:hAnsi="Times New Roman"/>
          <w:sz w:val="26"/>
          <w:szCs w:val="26"/>
        </w:rPr>
        <w:t>- Постановлением  Правительства Республики Хакасия от 16.07.2009 № 306 «Об утверждении Положения о Министерстве транспорта и дорожного хозяйства Республики Хакасия» («Вестник Хакасии», 2009, № 53, № 96; 2011, № 15, № 77; 2012, № 12, № 43);</w:t>
      </w:r>
    </w:p>
    <w:p w:rsidR="009E725D" w:rsidRPr="00327CD2" w:rsidRDefault="009E725D" w:rsidP="00BA7562">
      <w:pPr>
        <w:pStyle w:val="ab"/>
        <w:jc w:val="both"/>
        <w:rPr>
          <w:rFonts w:ascii="Times New Roman" w:hAnsi="Times New Roman"/>
          <w:sz w:val="26"/>
          <w:szCs w:val="26"/>
        </w:rPr>
      </w:pPr>
      <w:r w:rsidRPr="00327CD2">
        <w:rPr>
          <w:rFonts w:ascii="Times New Roman" w:hAnsi="Times New Roman"/>
          <w:sz w:val="26"/>
          <w:szCs w:val="26"/>
        </w:rPr>
        <w:t>- Постановлением  Правительства Республики Хакасия от 29.05.2012 № 339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(«Вестник Хакасии», 2012, № 48).</w:t>
      </w:r>
    </w:p>
    <w:p w:rsidR="00CE2D54" w:rsidRPr="00327CD2" w:rsidRDefault="00CE2D54" w:rsidP="00BA7562">
      <w:pPr>
        <w:pStyle w:val="ab"/>
        <w:jc w:val="both"/>
        <w:rPr>
          <w:rFonts w:ascii="Times New Roman" w:hAnsi="Times New Roman"/>
          <w:sz w:val="26"/>
          <w:szCs w:val="26"/>
        </w:rPr>
      </w:pPr>
      <w:r w:rsidRPr="00327CD2">
        <w:rPr>
          <w:rFonts w:ascii="Times New Roman" w:hAnsi="Times New Roman"/>
          <w:bCs/>
          <w:sz w:val="26"/>
          <w:szCs w:val="26"/>
        </w:rPr>
        <w:t xml:space="preserve">- </w:t>
      </w:r>
      <w:r w:rsidRPr="00327CD2">
        <w:rPr>
          <w:rFonts w:ascii="Times New Roman" w:hAnsi="Times New Roman"/>
          <w:sz w:val="26"/>
          <w:szCs w:val="26"/>
        </w:rPr>
        <w:t>Устав</w:t>
      </w:r>
      <w:r w:rsidR="009E725D" w:rsidRPr="00327CD2">
        <w:rPr>
          <w:rFonts w:ascii="Times New Roman" w:hAnsi="Times New Roman"/>
          <w:sz w:val="26"/>
          <w:szCs w:val="26"/>
        </w:rPr>
        <w:t>ом</w:t>
      </w:r>
      <w:r w:rsidRPr="00327CD2">
        <w:rPr>
          <w:rFonts w:ascii="Times New Roman" w:hAnsi="Times New Roman"/>
          <w:sz w:val="26"/>
          <w:szCs w:val="26"/>
        </w:rPr>
        <w:t xml:space="preserve"> муниципального образования Кировский сельсовет Алтайского района Республики Хакасия;</w:t>
      </w:r>
    </w:p>
    <w:p w:rsidR="00CE2D54" w:rsidRPr="00327CD2" w:rsidRDefault="00CE2D54" w:rsidP="00BA7562">
      <w:pPr>
        <w:pStyle w:val="ab"/>
        <w:jc w:val="both"/>
        <w:rPr>
          <w:rFonts w:ascii="Times New Roman" w:hAnsi="Times New Roman"/>
          <w:sz w:val="26"/>
          <w:szCs w:val="26"/>
        </w:rPr>
      </w:pPr>
      <w:r w:rsidRPr="00327CD2">
        <w:rPr>
          <w:rFonts w:ascii="Times New Roman" w:hAnsi="Times New Roman"/>
          <w:sz w:val="26"/>
          <w:szCs w:val="26"/>
        </w:rPr>
        <w:t xml:space="preserve">- иными нормативными </w:t>
      </w:r>
      <w:r w:rsidR="007B1327" w:rsidRPr="00327CD2">
        <w:rPr>
          <w:rFonts w:ascii="Times New Roman" w:hAnsi="Times New Roman"/>
          <w:sz w:val="26"/>
          <w:szCs w:val="26"/>
        </w:rPr>
        <w:t xml:space="preserve">правовыми </w:t>
      </w:r>
      <w:r w:rsidRPr="00327CD2">
        <w:rPr>
          <w:rFonts w:ascii="Times New Roman" w:hAnsi="Times New Roman"/>
          <w:sz w:val="26"/>
          <w:szCs w:val="26"/>
        </w:rPr>
        <w:t>актами, регламентирующими правоотношения в указанной сфере.</w:t>
      </w:r>
    </w:p>
    <w:p w:rsidR="00D84B01" w:rsidRDefault="00D84B01" w:rsidP="00BA7562">
      <w:pPr>
        <w:pStyle w:val="ab"/>
        <w:jc w:val="both"/>
        <w:rPr>
          <w:rFonts w:ascii="Times New Roman" w:hAnsi="Times New Roman"/>
          <w:sz w:val="26"/>
          <w:szCs w:val="26"/>
        </w:rPr>
      </w:pPr>
      <w:r w:rsidRPr="00327CD2">
        <w:rPr>
          <w:rFonts w:ascii="Times New Roman" w:hAnsi="Times New Roman"/>
          <w:sz w:val="26"/>
          <w:szCs w:val="26"/>
        </w:rPr>
        <w:t xml:space="preserve">1.4. </w:t>
      </w:r>
      <w:r w:rsidR="00985F3B">
        <w:rPr>
          <w:rFonts w:ascii="Times New Roman" w:hAnsi="Times New Roman"/>
          <w:sz w:val="26"/>
          <w:szCs w:val="26"/>
        </w:rPr>
        <w:t xml:space="preserve">Предметом </w:t>
      </w:r>
      <w:r w:rsidRPr="00327CD2">
        <w:rPr>
          <w:rFonts w:ascii="Times New Roman" w:hAnsi="Times New Roman"/>
          <w:sz w:val="26"/>
          <w:szCs w:val="26"/>
        </w:rPr>
        <w:t xml:space="preserve">муниципального </w:t>
      </w:r>
      <w:proofErr w:type="gramStart"/>
      <w:r w:rsidRPr="00327CD2">
        <w:rPr>
          <w:rFonts w:ascii="Times New Roman" w:hAnsi="Times New Roman"/>
          <w:sz w:val="26"/>
          <w:szCs w:val="26"/>
        </w:rPr>
        <w:t>контроля за</w:t>
      </w:r>
      <w:proofErr w:type="gramEnd"/>
      <w:r w:rsidRPr="00327CD2">
        <w:rPr>
          <w:rFonts w:ascii="Times New Roman" w:hAnsi="Times New Roman"/>
          <w:sz w:val="26"/>
          <w:szCs w:val="26"/>
        </w:rPr>
        <w:t xml:space="preserve"> обеспечением сохранности автомобильных дорог местного значения Кировского сельсовета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091254" w:rsidRDefault="00091254" w:rsidP="00BA7562">
      <w:pPr>
        <w:pStyle w:val="ab"/>
        <w:jc w:val="both"/>
        <w:rPr>
          <w:rFonts w:ascii="Times New Roman" w:hAnsi="Times New Roman"/>
          <w:sz w:val="26"/>
          <w:szCs w:val="26"/>
        </w:rPr>
      </w:pPr>
      <w:r>
        <w:rPr>
          <w:rFonts w:ascii="Times New Roman" w:hAnsi="Times New Roman"/>
          <w:sz w:val="26"/>
          <w:szCs w:val="26"/>
        </w:rPr>
        <w:t>Муниципальный контроль направлен:</w:t>
      </w:r>
    </w:p>
    <w:p w:rsidR="00091254" w:rsidRDefault="00091254" w:rsidP="00BA7562">
      <w:pPr>
        <w:pStyle w:val="ab"/>
        <w:jc w:val="both"/>
        <w:rPr>
          <w:rFonts w:ascii="Times New Roman" w:hAnsi="Times New Roman"/>
          <w:sz w:val="26"/>
          <w:szCs w:val="26"/>
        </w:rPr>
      </w:pPr>
      <w:r>
        <w:rPr>
          <w:rFonts w:ascii="Times New Roman" w:hAnsi="Times New Roman"/>
          <w:sz w:val="26"/>
          <w:szCs w:val="26"/>
        </w:rPr>
        <w:t>- на предупреждение, выявление и пресечение нарушений обязательных требований, установленных дорожным законодательством;</w:t>
      </w:r>
    </w:p>
    <w:p w:rsidR="00091254" w:rsidRPr="00327CD2" w:rsidRDefault="00091254" w:rsidP="00BA7562">
      <w:pPr>
        <w:pStyle w:val="ab"/>
        <w:jc w:val="both"/>
        <w:rPr>
          <w:rFonts w:ascii="Times New Roman" w:hAnsi="Times New Roman"/>
          <w:sz w:val="26"/>
          <w:szCs w:val="26"/>
        </w:rPr>
      </w:pPr>
      <w:r>
        <w:rPr>
          <w:rFonts w:ascii="Times New Roman" w:hAnsi="Times New Roman"/>
          <w:sz w:val="26"/>
          <w:szCs w:val="26"/>
        </w:rPr>
        <w:t xml:space="preserve">- на осуществление систематического наблюдения за использованием обязательных требований, анализа и прогнозирования состояния их исполнения. </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1.5.</w:t>
      </w:r>
      <w:r w:rsidR="00091254">
        <w:rPr>
          <w:rFonts w:ascii="Times New Roman" w:hAnsi="Times New Roman"/>
          <w:sz w:val="26"/>
          <w:szCs w:val="26"/>
        </w:rPr>
        <w:t xml:space="preserve"> Проверки проводятся должностными лицами администрации поселения.</w:t>
      </w:r>
      <w:r w:rsidRPr="00327CD2">
        <w:rPr>
          <w:rFonts w:ascii="Times New Roman" w:hAnsi="Times New Roman"/>
          <w:sz w:val="26"/>
          <w:szCs w:val="26"/>
        </w:rPr>
        <w:t xml:space="preserve"> Должностные лица органов муниципального дорожного контроля при проведении проверки имеют право:</w:t>
      </w:r>
    </w:p>
    <w:p w:rsidR="00D84B01" w:rsidRPr="00327CD2" w:rsidRDefault="00D84B01" w:rsidP="00BA7562">
      <w:pPr>
        <w:pStyle w:val="ab"/>
        <w:jc w:val="both"/>
        <w:rPr>
          <w:rFonts w:ascii="Times New Roman" w:hAnsi="Times New Roman"/>
          <w:sz w:val="26"/>
          <w:szCs w:val="26"/>
        </w:rPr>
      </w:pPr>
      <w:bookmarkStart w:id="0" w:name="_GoBack"/>
      <w:bookmarkEnd w:id="0"/>
      <w:r w:rsidRPr="00327CD2">
        <w:rPr>
          <w:rFonts w:ascii="Times New Roman" w:hAnsi="Times New Roman"/>
          <w:sz w:val="26"/>
          <w:szCs w:val="26"/>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запрашивать у юридических лиц, индивидуальных предпринимателей сведения и материалы о состоянии, использовании дорог, в том числе документы, удостоверяющие право на дорожный участок, иные сведения и документы, необходимые для осуществления муниципального дорожного контроля;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посещать в порядке, установленном законодательством Российской Федерации организации и объекты, обследовать  дороги, находящиеся в собственности, владении, пользовании и аренде.</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обращаться в органы внутренних дел за содействием в предотвращении или пресечении действий, являющихся нарушением дорожного законодательства либо препятствующих осуществлению муниципального дорожного контроля, а также в установлении личности лиц, в чьих действиях имеются явные признаки нарушения дорожного законодательства;</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дорожных отношений, в соответствующие государственные органы для привлечения виновных лиц к административной ответственности;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вносить предложения в соответствующие государственные и муниципальные органы о приостановлении или прекращении деятельности по использованию дорог, осуществляемой с нарушением  дорожного законодательства.</w:t>
      </w:r>
    </w:p>
    <w:p w:rsidR="00D84B01" w:rsidRPr="00091254" w:rsidRDefault="00091254" w:rsidP="00BA7562">
      <w:pPr>
        <w:pStyle w:val="ab"/>
        <w:jc w:val="both"/>
        <w:rPr>
          <w:rFonts w:ascii="Times New Roman" w:hAnsi="Times New Roman"/>
          <w:sz w:val="26"/>
          <w:szCs w:val="26"/>
        </w:rPr>
      </w:pPr>
      <w:r>
        <w:rPr>
          <w:rFonts w:ascii="Times New Roman" w:hAnsi="Times New Roman"/>
          <w:b/>
          <w:sz w:val="26"/>
          <w:szCs w:val="26"/>
        </w:rPr>
        <w:lastRenderedPageBreak/>
        <w:t xml:space="preserve">       </w:t>
      </w:r>
      <w:r w:rsidR="00D84B01" w:rsidRPr="00091254">
        <w:rPr>
          <w:rFonts w:ascii="Times New Roman" w:hAnsi="Times New Roman"/>
          <w:sz w:val="26"/>
          <w:szCs w:val="26"/>
        </w:rPr>
        <w:t>Должностные лица органов муниципального дорожного контроля при проведении проверки обязаны:</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своевременно и в полной мере исполнять предоставленные в соответствии с законодательством Российской Федерации, Республики Хакасия полномочия по предупреждению, выявлению и пресечению нарушений требований, установленных муниципальными правовыми актами Кировского сельсовета;</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соблюдать законодательство Российской Федерации, Республики Хакасия права и законные интересы юридического, физического лица, индивидуального предпринимателя, проверка которых проводится;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проводить проверку только во время исполнения служебных обязанностей, при наличии копии распоряжения главы Кировского сельсовета и в случае проведения внеплановой проверки - копии документа о согласовании проведения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Республики Хакасия;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Республики Хакасия;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осуществлять запись о проведенной проверке в журнале учета проверок.</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1.6. Юридические лица, индивидуальные предприниматели, в отношении которых проводятся мероприятия по муниципальному дорожному контролю, обязаны обеспечивать должностным лицам органов муниципального дорожного контроля доступ на территорию дорог и представить документацию, необходимую для проведения проверки.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xml:space="preserve"> </w:t>
      </w:r>
      <w:r w:rsidR="007C405F">
        <w:rPr>
          <w:rFonts w:ascii="Times New Roman" w:hAnsi="Times New Roman"/>
          <w:sz w:val="26"/>
          <w:szCs w:val="26"/>
        </w:rPr>
        <w:t xml:space="preserve">     </w:t>
      </w:r>
      <w:r w:rsidRPr="00327CD2">
        <w:rPr>
          <w:rFonts w:ascii="Times New Roman" w:hAnsi="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327CD2">
        <w:rPr>
          <w:rFonts w:ascii="Times New Roman" w:hAnsi="Times New Roman"/>
          <w:sz w:val="26"/>
          <w:szCs w:val="26"/>
        </w:rPr>
        <w:lastRenderedPageBreak/>
        <w:t xml:space="preserve">требований, установленных муниципальными правовыми актами </w:t>
      </w:r>
      <w:r w:rsidR="00E745E4" w:rsidRPr="00327CD2">
        <w:rPr>
          <w:rFonts w:ascii="Times New Roman" w:hAnsi="Times New Roman"/>
          <w:sz w:val="26"/>
          <w:szCs w:val="26"/>
        </w:rPr>
        <w:t>Кировского сельсовета</w:t>
      </w:r>
      <w:r w:rsidRPr="00327CD2">
        <w:rPr>
          <w:rFonts w:ascii="Times New Roman" w:hAnsi="Times New Roman"/>
          <w:sz w:val="26"/>
          <w:szCs w:val="26"/>
        </w:rPr>
        <w:t>.</w:t>
      </w:r>
    </w:p>
    <w:p w:rsidR="00D84B01" w:rsidRPr="00327CD2" w:rsidRDefault="007C405F" w:rsidP="00BA7562">
      <w:pPr>
        <w:pStyle w:val="ab"/>
        <w:jc w:val="both"/>
        <w:rPr>
          <w:rFonts w:ascii="Times New Roman" w:hAnsi="Times New Roman"/>
          <w:sz w:val="26"/>
          <w:szCs w:val="26"/>
        </w:rPr>
      </w:pPr>
      <w:r>
        <w:rPr>
          <w:rFonts w:ascii="Times New Roman" w:hAnsi="Times New Roman"/>
          <w:sz w:val="26"/>
          <w:szCs w:val="26"/>
        </w:rPr>
        <w:t xml:space="preserve">       </w:t>
      </w:r>
      <w:r w:rsidR="00D84B01" w:rsidRPr="00327CD2">
        <w:rPr>
          <w:rFonts w:ascii="Times New Roman" w:hAnsi="Times New Roman"/>
          <w:sz w:val="26"/>
          <w:szCs w:val="26"/>
        </w:rPr>
        <w:t>Права юридических лиц, индивидуальных предпринимателей при проведении муниципального дорожного контроля гарантируются в соответствии с федеральным законодательством.</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1.7. Результатом осуществления муниципальной  функции по проведению дорожного контроля является выявление административного правонарушения в сфере дорог (или же его отсутствие)  и принятие мер для устранения нарушения и его последствий.</w:t>
      </w:r>
    </w:p>
    <w:p w:rsidR="007C405F" w:rsidRDefault="007C405F" w:rsidP="005833B2">
      <w:pPr>
        <w:pStyle w:val="ab"/>
        <w:jc w:val="center"/>
        <w:rPr>
          <w:rFonts w:ascii="Times New Roman" w:hAnsi="Times New Roman"/>
          <w:b/>
          <w:sz w:val="26"/>
          <w:szCs w:val="26"/>
        </w:rPr>
      </w:pPr>
    </w:p>
    <w:p w:rsidR="00D84B01" w:rsidRDefault="00D84B01" w:rsidP="005833B2">
      <w:pPr>
        <w:pStyle w:val="ab"/>
        <w:jc w:val="center"/>
        <w:rPr>
          <w:rFonts w:ascii="Times New Roman" w:hAnsi="Times New Roman"/>
          <w:b/>
          <w:sz w:val="26"/>
          <w:szCs w:val="26"/>
        </w:rPr>
      </w:pPr>
      <w:r w:rsidRPr="005C5970">
        <w:rPr>
          <w:rFonts w:ascii="Times New Roman" w:hAnsi="Times New Roman"/>
          <w:b/>
          <w:sz w:val="26"/>
          <w:szCs w:val="26"/>
        </w:rPr>
        <w:t>2. Требования к порядку исполнения муниципальной функции</w:t>
      </w:r>
    </w:p>
    <w:p w:rsidR="00BD237B" w:rsidRDefault="00BD237B" w:rsidP="00BA7562">
      <w:pPr>
        <w:pStyle w:val="ab"/>
        <w:jc w:val="both"/>
        <w:rPr>
          <w:rFonts w:ascii="Times New Roman" w:hAnsi="Times New Roman"/>
          <w:sz w:val="26"/>
          <w:szCs w:val="26"/>
        </w:rPr>
      </w:pPr>
    </w:p>
    <w:p w:rsidR="00012511" w:rsidRPr="007C405F" w:rsidRDefault="00D84B01" w:rsidP="00BA7562">
      <w:pPr>
        <w:pStyle w:val="ab"/>
        <w:jc w:val="both"/>
        <w:rPr>
          <w:rFonts w:ascii="Times New Roman" w:hAnsi="Times New Roman"/>
          <w:sz w:val="26"/>
          <w:szCs w:val="26"/>
        </w:rPr>
      </w:pPr>
      <w:r w:rsidRPr="007C405F">
        <w:rPr>
          <w:rFonts w:ascii="Times New Roman" w:hAnsi="Times New Roman"/>
          <w:sz w:val="26"/>
          <w:szCs w:val="26"/>
        </w:rPr>
        <w:t xml:space="preserve"> </w:t>
      </w:r>
      <w:r w:rsidR="00012511" w:rsidRPr="007C405F">
        <w:rPr>
          <w:rFonts w:ascii="Times New Roman" w:hAnsi="Times New Roman"/>
          <w:sz w:val="26"/>
          <w:szCs w:val="26"/>
        </w:rPr>
        <w:t>Порядок информирования об исполнении муниципальной функции:</w:t>
      </w:r>
    </w:p>
    <w:p w:rsidR="00012511" w:rsidRPr="00327CD2" w:rsidRDefault="00BD237B" w:rsidP="00BA7562">
      <w:pPr>
        <w:pStyle w:val="ab"/>
        <w:jc w:val="both"/>
        <w:rPr>
          <w:rFonts w:ascii="Times New Roman" w:hAnsi="Times New Roman"/>
          <w:sz w:val="26"/>
          <w:szCs w:val="26"/>
        </w:rPr>
      </w:pPr>
      <w:r>
        <w:rPr>
          <w:rFonts w:ascii="Times New Roman" w:hAnsi="Times New Roman"/>
          <w:sz w:val="26"/>
          <w:szCs w:val="26"/>
        </w:rPr>
        <w:t>2.1</w:t>
      </w:r>
      <w:r w:rsidR="009419E6">
        <w:rPr>
          <w:rFonts w:ascii="Times New Roman" w:hAnsi="Times New Roman"/>
          <w:sz w:val="26"/>
          <w:szCs w:val="26"/>
        </w:rPr>
        <w:t xml:space="preserve">       </w:t>
      </w:r>
      <w:r w:rsidR="00012511" w:rsidRPr="00327CD2">
        <w:rPr>
          <w:rFonts w:ascii="Times New Roman" w:hAnsi="Times New Roman"/>
          <w:sz w:val="26"/>
          <w:szCs w:val="26"/>
        </w:rPr>
        <w:t>Муниципальную функцию осуществляют должностные лица администрации поселения.</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Адрес администрации поселения: 655672, РХ, Алтайский район, с. </w:t>
      </w:r>
      <w:proofErr w:type="spellStart"/>
      <w:r w:rsidRPr="00327CD2">
        <w:rPr>
          <w:rFonts w:ascii="Times New Roman" w:hAnsi="Times New Roman"/>
          <w:sz w:val="26"/>
          <w:szCs w:val="26"/>
        </w:rPr>
        <w:t>Кирово</w:t>
      </w:r>
      <w:proofErr w:type="spellEnd"/>
      <w:r w:rsidRPr="00327CD2">
        <w:rPr>
          <w:rFonts w:ascii="Times New Roman" w:hAnsi="Times New Roman"/>
          <w:sz w:val="26"/>
          <w:szCs w:val="26"/>
        </w:rPr>
        <w:t>, ул. Ленина 88.</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График (режим) работы: в рабочие дни понедельник с 08.00 – 17.00, вторни</w:t>
      </w:r>
      <w:proofErr w:type="gramStart"/>
      <w:r w:rsidRPr="00327CD2">
        <w:rPr>
          <w:rFonts w:ascii="Times New Roman" w:hAnsi="Times New Roman"/>
          <w:sz w:val="26"/>
          <w:szCs w:val="26"/>
        </w:rPr>
        <w:t>к-</w:t>
      </w:r>
      <w:proofErr w:type="gramEnd"/>
      <w:r w:rsidR="009419E6">
        <w:rPr>
          <w:rFonts w:ascii="Times New Roman" w:hAnsi="Times New Roman"/>
          <w:sz w:val="26"/>
          <w:szCs w:val="26"/>
        </w:rPr>
        <w:t xml:space="preserve"> </w:t>
      </w:r>
      <w:r w:rsidRPr="00327CD2">
        <w:rPr>
          <w:rFonts w:ascii="Times New Roman" w:hAnsi="Times New Roman"/>
          <w:sz w:val="26"/>
          <w:szCs w:val="26"/>
        </w:rPr>
        <w:t>пятница  с 08.00 – 16.00.</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Перерыв на обед с 12.00. – 13.00.</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Выходные дни: суббота, воскресенье.</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Справочные телефоны: 8 (39041) 2-61-34.</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Факс: 8 (39041) 2-61-34</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Электронный адрес для обращений: kirov-selsovet@mail.ru</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2.2. Информирование о порядке муниципального контроля осуществляется:</w:t>
      </w:r>
    </w:p>
    <w:p w:rsidR="00012511" w:rsidRPr="00327CD2" w:rsidRDefault="009419E6" w:rsidP="00BA7562">
      <w:pPr>
        <w:pStyle w:val="ab"/>
        <w:jc w:val="both"/>
        <w:rPr>
          <w:rFonts w:ascii="Times New Roman" w:hAnsi="Times New Roman"/>
          <w:sz w:val="26"/>
          <w:szCs w:val="26"/>
        </w:rPr>
      </w:pPr>
      <w:r>
        <w:rPr>
          <w:rFonts w:ascii="Times New Roman" w:hAnsi="Times New Roman"/>
          <w:sz w:val="26"/>
          <w:szCs w:val="26"/>
        </w:rPr>
        <w:t>-</w:t>
      </w:r>
      <w:r w:rsidR="00012511" w:rsidRPr="00327CD2">
        <w:rPr>
          <w:rFonts w:ascii="Times New Roman" w:hAnsi="Times New Roman"/>
          <w:sz w:val="26"/>
          <w:szCs w:val="26"/>
        </w:rPr>
        <w:t xml:space="preserve"> с использованием средств телефонной и факсимильной связи, электронной техники (по электронной почте);</w:t>
      </w:r>
    </w:p>
    <w:p w:rsidR="00012511" w:rsidRPr="00327CD2" w:rsidRDefault="009419E6" w:rsidP="00BA7562">
      <w:pPr>
        <w:pStyle w:val="ab"/>
        <w:jc w:val="both"/>
        <w:rPr>
          <w:rFonts w:ascii="Times New Roman" w:hAnsi="Times New Roman"/>
          <w:sz w:val="26"/>
          <w:szCs w:val="26"/>
        </w:rPr>
      </w:pPr>
      <w:r>
        <w:rPr>
          <w:rFonts w:ascii="Times New Roman" w:hAnsi="Times New Roman"/>
          <w:sz w:val="26"/>
          <w:szCs w:val="26"/>
        </w:rPr>
        <w:t xml:space="preserve">- </w:t>
      </w:r>
      <w:r w:rsidR="00012511" w:rsidRPr="00327CD2">
        <w:rPr>
          <w:rFonts w:ascii="Times New Roman" w:hAnsi="Times New Roman"/>
          <w:sz w:val="26"/>
          <w:szCs w:val="26"/>
        </w:rPr>
        <w:t xml:space="preserve"> посредством размещения информации в сети Интернет;</w:t>
      </w:r>
    </w:p>
    <w:p w:rsidR="00012511" w:rsidRPr="00327CD2" w:rsidRDefault="009419E6" w:rsidP="00BA7562">
      <w:pPr>
        <w:pStyle w:val="ab"/>
        <w:jc w:val="both"/>
        <w:rPr>
          <w:rFonts w:ascii="Times New Roman" w:hAnsi="Times New Roman"/>
          <w:sz w:val="26"/>
          <w:szCs w:val="26"/>
        </w:rPr>
      </w:pPr>
      <w:r>
        <w:rPr>
          <w:rFonts w:ascii="Times New Roman" w:hAnsi="Times New Roman"/>
          <w:sz w:val="26"/>
          <w:szCs w:val="26"/>
        </w:rPr>
        <w:t xml:space="preserve">- </w:t>
      </w:r>
      <w:r w:rsidR="00012511" w:rsidRPr="00327CD2">
        <w:rPr>
          <w:rFonts w:ascii="Times New Roman" w:hAnsi="Times New Roman"/>
          <w:sz w:val="26"/>
          <w:szCs w:val="26"/>
        </w:rPr>
        <w:t>с использованием информационных стендов в помещение администрации поселения.</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2.</w:t>
      </w:r>
      <w:r w:rsidR="00BD237B">
        <w:rPr>
          <w:rFonts w:ascii="Times New Roman" w:hAnsi="Times New Roman"/>
          <w:sz w:val="26"/>
          <w:szCs w:val="26"/>
        </w:rPr>
        <w:t>3</w:t>
      </w:r>
      <w:r w:rsidRPr="00327CD2">
        <w:rPr>
          <w:rFonts w:ascii="Times New Roman" w:hAnsi="Times New Roman"/>
          <w:sz w:val="26"/>
          <w:szCs w:val="26"/>
        </w:rPr>
        <w:t>. Консультации по вопросам осуществления контроля предоставляются:</w:t>
      </w:r>
    </w:p>
    <w:p w:rsidR="00012511" w:rsidRPr="00327CD2" w:rsidRDefault="00C12C0D" w:rsidP="00BA7562">
      <w:pPr>
        <w:pStyle w:val="ab"/>
        <w:jc w:val="both"/>
        <w:rPr>
          <w:rFonts w:ascii="Times New Roman" w:hAnsi="Times New Roman"/>
          <w:sz w:val="26"/>
          <w:szCs w:val="26"/>
        </w:rPr>
      </w:pPr>
      <w:r>
        <w:rPr>
          <w:rFonts w:ascii="Times New Roman" w:hAnsi="Times New Roman"/>
          <w:sz w:val="26"/>
          <w:szCs w:val="26"/>
        </w:rPr>
        <w:t>-</w:t>
      </w:r>
      <w:r w:rsidR="00012511" w:rsidRPr="00327CD2">
        <w:rPr>
          <w:rFonts w:ascii="Times New Roman" w:hAnsi="Times New Roman"/>
          <w:sz w:val="26"/>
          <w:szCs w:val="26"/>
        </w:rPr>
        <w:t xml:space="preserve"> при личном обращении (устные обращения);</w:t>
      </w:r>
    </w:p>
    <w:p w:rsidR="00012511" w:rsidRPr="00327CD2" w:rsidRDefault="00C12C0D" w:rsidP="00BA7562">
      <w:pPr>
        <w:pStyle w:val="ab"/>
        <w:jc w:val="both"/>
        <w:rPr>
          <w:rFonts w:ascii="Times New Roman" w:hAnsi="Times New Roman"/>
          <w:sz w:val="26"/>
          <w:szCs w:val="26"/>
        </w:rPr>
      </w:pPr>
      <w:r>
        <w:rPr>
          <w:rFonts w:ascii="Times New Roman" w:hAnsi="Times New Roman"/>
          <w:sz w:val="26"/>
          <w:szCs w:val="26"/>
        </w:rPr>
        <w:t>-</w:t>
      </w:r>
      <w:r w:rsidR="00012511" w:rsidRPr="00327CD2">
        <w:rPr>
          <w:rFonts w:ascii="Times New Roman" w:hAnsi="Times New Roman"/>
          <w:sz w:val="26"/>
          <w:szCs w:val="26"/>
        </w:rPr>
        <w:t xml:space="preserve"> по телефону;</w:t>
      </w:r>
    </w:p>
    <w:p w:rsidR="00012511" w:rsidRPr="00327CD2" w:rsidRDefault="00C12C0D" w:rsidP="00BA7562">
      <w:pPr>
        <w:pStyle w:val="ab"/>
        <w:jc w:val="both"/>
        <w:rPr>
          <w:rFonts w:ascii="Times New Roman" w:hAnsi="Times New Roman"/>
          <w:sz w:val="26"/>
          <w:szCs w:val="26"/>
        </w:rPr>
      </w:pPr>
      <w:r>
        <w:rPr>
          <w:rFonts w:ascii="Times New Roman" w:hAnsi="Times New Roman"/>
          <w:sz w:val="26"/>
          <w:szCs w:val="26"/>
        </w:rPr>
        <w:t>-</w:t>
      </w:r>
      <w:r w:rsidR="00012511" w:rsidRPr="00327CD2">
        <w:rPr>
          <w:rFonts w:ascii="Times New Roman" w:hAnsi="Times New Roman"/>
          <w:sz w:val="26"/>
          <w:szCs w:val="26"/>
        </w:rPr>
        <w:t xml:space="preserve"> по письменным обращениям.</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 ежегодный план проведения проверок;</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-порядок обжалования действий (бездействия) лиц, исполняющих функцию.</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 режим работы Администрации;</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 номера кабинет</w:t>
      </w:r>
      <w:r>
        <w:rPr>
          <w:rFonts w:ascii="Times New Roman" w:hAnsi="Times New Roman"/>
          <w:sz w:val="26"/>
          <w:szCs w:val="26"/>
        </w:rPr>
        <w:t>а</w:t>
      </w:r>
      <w:r w:rsidRPr="00327CD2">
        <w:rPr>
          <w:rFonts w:ascii="Times New Roman" w:hAnsi="Times New Roman"/>
          <w:sz w:val="26"/>
          <w:szCs w:val="26"/>
        </w:rPr>
        <w:t>,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 перечень документов, которые могут быть предъявлены заявителями в качестве удостоверяющих личность;</w:t>
      </w:r>
    </w:p>
    <w:p w:rsidR="00C12C0D" w:rsidRPr="00327CD2" w:rsidRDefault="00C12C0D" w:rsidP="00C12C0D">
      <w:pPr>
        <w:pStyle w:val="ab"/>
        <w:jc w:val="both"/>
        <w:rPr>
          <w:rFonts w:ascii="Times New Roman" w:hAnsi="Times New Roman"/>
          <w:sz w:val="26"/>
          <w:szCs w:val="26"/>
        </w:rPr>
      </w:pPr>
      <w:r w:rsidRPr="00327CD2">
        <w:rPr>
          <w:rFonts w:ascii="Times New Roman" w:hAnsi="Times New Roman"/>
          <w:sz w:val="26"/>
          <w:szCs w:val="26"/>
        </w:rPr>
        <w:t>- перечень правоустанавливающих документов</w:t>
      </w:r>
      <w:r>
        <w:rPr>
          <w:rFonts w:ascii="Times New Roman" w:hAnsi="Times New Roman"/>
          <w:sz w:val="26"/>
          <w:szCs w:val="26"/>
        </w:rPr>
        <w:t>.</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2.</w:t>
      </w:r>
      <w:r w:rsidR="00BD237B">
        <w:rPr>
          <w:rFonts w:ascii="Times New Roman" w:hAnsi="Times New Roman"/>
          <w:sz w:val="26"/>
          <w:szCs w:val="26"/>
        </w:rPr>
        <w:t>4</w:t>
      </w:r>
      <w:r w:rsidRPr="00327CD2">
        <w:rPr>
          <w:rFonts w:ascii="Times New Roman" w:hAnsi="Times New Roman"/>
          <w:sz w:val="26"/>
          <w:szCs w:val="26"/>
        </w:rPr>
        <w:t>. В осуществлении муниципальной функции по ходатайству администрации поселения могут участвовать должностные лица Министерства регионального развития Республики Хакасия, Государственн</w:t>
      </w:r>
      <w:r w:rsidR="001B4488" w:rsidRPr="00327CD2">
        <w:rPr>
          <w:rFonts w:ascii="Times New Roman" w:hAnsi="Times New Roman"/>
          <w:sz w:val="26"/>
          <w:szCs w:val="26"/>
        </w:rPr>
        <w:t>ого казенного учреждения</w:t>
      </w:r>
      <w:r w:rsidRPr="00327CD2">
        <w:rPr>
          <w:rFonts w:ascii="Times New Roman" w:hAnsi="Times New Roman"/>
          <w:sz w:val="26"/>
          <w:szCs w:val="26"/>
        </w:rPr>
        <w:t xml:space="preserve"> Республики Хакасия</w:t>
      </w:r>
      <w:r w:rsidR="001B4488" w:rsidRPr="00327CD2">
        <w:rPr>
          <w:rFonts w:ascii="Times New Roman" w:hAnsi="Times New Roman"/>
          <w:sz w:val="26"/>
          <w:szCs w:val="26"/>
        </w:rPr>
        <w:t xml:space="preserve"> «Управление автомобильных дорог Республики Хакасия»</w:t>
      </w:r>
      <w:r w:rsidRPr="00327CD2">
        <w:rPr>
          <w:rFonts w:ascii="Times New Roman" w:hAnsi="Times New Roman"/>
          <w:sz w:val="26"/>
          <w:szCs w:val="26"/>
        </w:rPr>
        <w:t xml:space="preserve"> или Администрации Алтайского района Республики Хакасия (по согласованию).</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Адрес Министерства регионального развития Республики Хакасия:</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Почтовый адрес: 655017, Республика Хакасия, г. Абакан, ул. </w:t>
      </w:r>
      <w:proofErr w:type="spellStart"/>
      <w:r w:rsidRPr="00327CD2">
        <w:rPr>
          <w:rFonts w:ascii="Times New Roman" w:hAnsi="Times New Roman"/>
          <w:sz w:val="26"/>
          <w:szCs w:val="26"/>
        </w:rPr>
        <w:t>Щетинкина</w:t>
      </w:r>
      <w:proofErr w:type="spellEnd"/>
      <w:r w:rsidRPr="00327CD2">
        <w:rPr>
          <w:rFonts w:ascii="Times New Roman" w:hAnsi="Times New Roman"/>
          <w:sz w:val="26"/>
          <w:szCs w:val="26"/>
        </w:rPr>
        <w:t xml:space="preserve">, 18; </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Телефон: 8(3902)22-75-26, факс: 8(3902)22-75-26 </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lastRenderedPageBreak/>
        <w:t>Адрес электронной почты: E-</w:t>
      </w:r>
      <w:proofErr w:type="spellStart"/>
      <w:r w:rsidRPr="00327CD2">
        <w:rPr>
          <w:rFonts w:ascii="Times New Roman" w:hAnsi="Times New Roman"/>
          <w:sz w:val="26"/>
          <w:szCs w:val="26"/>
        </w:rPr>
        <w:t>mail</w:t>
      </w:r>
      <w:proofErr w:type="spellEnd"/>
      <w:r w:rsidRPr="00327CD2">
        <w:rPr>
          <w:rFonts w:ascii="Times New Roman" w:hAnsi="Times New Roman"/>
          <w:sz w:val="26"/>
          <w:szCs w:val="26"/>
        </w:rPr>
        <w:t xml:space="preserve">: minreg@r-19.ru </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Режим работы: понедельник - пятница: 9.00 - 18.00; выходные дни: суббота, воскресенье; перерыв на обед: 13.00 – 14.00.</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Адрес </w:t>
      </w:r>
      <w:r w:rsidR="001B4488" w:rsidRPr="00327CD2">
        <w:rPr>
          <w:rFonts w:ascii="Times New Roman" w:hAnsi="Times New Roman"/>
          <w:sz w:val="26"/>
          <w:szCs w:val="26"/>
        </w:rPr>
        <w:t>ГКУ РХ «</w:t>
      </w:r>
      <w:proofErr w:type="spellStart"/>
      <w:r w:rsidR="001B4488" w:rsidRPr="00327CD2">
        <w:rPr>
          <w:rFonts w:ascii="Times New Roman" w:hAnsi="Times New Roman"/>
          <w:sz w:val="26"/>
          <w:szCs w:val="26"/>
        </w:rPr>
        <w:t>Хакасавтодор</w:t>
      </w:r>
      <w:proofErr w:type="spellEnd"/>
      <w:r w:rsidR="001B4488" w:rsidRPr="00327CD2">
        <w:rPr>
          <w:rFonts w:ascii="Times New Roman" w:hAnsi="Times New Roman"/>
          <w:sz w:val="26"/>
          <w:szCs w:val="26"/>
        </w:rPr>
        <w:t>»</w:t>
      </w:r>
      <w:proofErr w:type="gramStart"/>
      <w:r w:rsidR="001B4488" w:rsidRPr="00327CD2">
        <w:rPr>
          <w:rFonts w:ascii="Times New Roman" w:hAnsi="Times New Roman"/>
          <w:sz w:val="26"/>
          <w:szCs w:val="26"/>
        </w:rPr>
        <w:t xml:space="preserve"> </w:t>
      </w:r>
      <w:r w:rsidRPr="00327CD2">
        <w:rPr>
          <w:rFonts w:ascii="Times New Roman" w:hAnsi="Times New Roman"/>
          <w:sz w:val="26"/>
          <w:szCs w:val="26"/>
        </w:rPr>
        <w:t>:</w:t>
      </w:r>
      <w:proofErr w:type="gramEnd"/>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Почтовый адрес: 655017, Республика Хакасия, г. Абакан, улица </w:t>
      </w:r>
      <w:proofErr w:type="spellStart"/>
      <w:r w:rsidR="001B4488" w:rsidRPr="00327CD2">
        <w:rPr>
          <w:rFonts w:ascii="Times New Roman" w:hAnsi="Times New Roman"/>
          <w:sz w:val="26"/>
          <w:szCs w:val="26"/>
        </w:rPr>
        <w:t>Г.Вяткина</w:t>
      </w:r>
      <w:proofErr w:type="spellEnd"/>
      <w:r w:rsidR="001B4488" w:rsidRPr="00327CD2">
        <w:rPr>
          <w:rFonts w:ascii="Times New Roman" w:hAnsi="Times New Roman"/>
          <w:sz w:val="26"/>
          <w:szCs w:val="26"/>
        </w:rPr>
        <w:t>, 3</w:t>
      </w:r>
      <w:r w:rsidRPr="00327CD2">
        <w:rPr>
          <w:rFonts w:ascii="Times New Roman" w:hAnsi="Times New Roman"/>
          <w:sz w:val="26"/>
          <w:szCs w:val="26"/>
        </w:rPr>
        <w:t>.</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Адрес электронной почты: </w:t>
      </w:r>
      <w:r w:rsidR="001B4488" w:rsidRPr="00327CD2">
        <w:rPr>
          <w:rFonts w:ascii="Times New Roman" w:hAnsi="Times New Roman"/>
          <w:sz w:val="26"/>
          <w:szCs w:val="26"/>
          <w:lang w:val="en-US"/>
        </w:rPr>
        <w:t>E</w:t>
      </w:r>
      <w:r w:rsidR="001B4488" w:rsidRPr="00327CD2">
        <w:rPr>
          <w:rFonts w:ascii="Times New Roman" w:hAnsi="Times New Roman"/>
          <w:sz w:val="26"/>
          <w:szCs w:val="26"/>
        </w:rPr>
        <w:t>-</w:t>
      </w:r>
      <w:r w:rsidR="001B4488" w:rsidRPr="00327CD2">
        <w:rPr>
          <w:rFonts w:ascii="Times New Roman" w:hAnsi="Times New Roman"/>
          <w:sz w:val="26"/>
          <w:szCs w:val="26"/>
          <w:lang w:val="en-US"/>
        </w:rPr>
        <w:t>mail</w:t>
      </w:r>
      <w:r w:rsidR="001B4488" w:rsidRPr="00327CD2">
        <w:rPr>
          <w:rFonts w:ascii="Times New Roman" w:hAnsi="Times New Roman"/>
          <w:sz w:val="26"/>
          <w:szCs w:val="26"/>
        </w:rPr>
        <w:t>: к</w:t>
      </w:r>
      <w:r w:rsidR="001B4488" w:rsidRPr="00327CD2">
        <w:rPr>
          <w:rFonts w:ascii="Times New Roman" w:hAnsi="Times New Roman"/>
          <w:sz w:val="26"/>
          <w:szCs w:val="26"/>
          <w:lang w:val="en-US"/>
        </w:rPr>
        <w:t>ad</w:t>
      </w:r>
      <w:r w:rsidRPr="00327CD2">
        <w:rPr>
          <w:rFonts w:ascii="Times New Roman" w:hAnsi="Times New Roman"/>
          <w:sz w:val="26"/>
          <w:szCs w:val="26"/>
        </w:rPr>
        <w:t>@</w:t>
      </w:r>
      <w:r w:rsidR="001B4488" w:rsidRPr="00327CD2">
        <w:rPr>
          <w:rFonts w:ascii="Times New Roman" w:hAnsi="Times New Roman"/>
          <w:sz w:val="26"/>
          <w:szCs w:val="26"/>
          <w:lang w:val="en-US"/>
        </w:rPr>
        <w:t>r</w:t>
      </w:r>
      <w:r w:rsidR="001B4488" w:rsidRPr="00327CD2">
        <w:rPr>
          <w:rFonts w:ascii="Times New Roman" w:hAnsi="Times New Roman"/>
          <w:sz w:val="26"/>
          <w:szCs w:val="26"/>
        </w:rPr>
        <w:t>-19.</w:t>
      </w:r>
      <w:r w:rsidRPr="00327CD2">
        <w:rPr>
          <w:rFonts w:ascii="Times New Roman" w:hAnsi="Times New Roman"/>
          <w:sz w:val="26"/>
          <w:szCs w:val="26"/>
        </w:rPr>
        <w:t>ru</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Телефон: (3902) 22-</w:t>
      </w:r>
      <w:r w:rsidR="001B4488" w:rsidRPr="00327CD2">
        <w:rPr>
          <w:rFonts w:ascii="Times New Roman" w:hAnsi="Times New Roman"/>
          <w:sz w:val="26"/>
          <w:szCs w:val="26"/>
        </w:rPr>
        <w:t>63-73</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Факс: (3902) 22-</w:t>
      </w:r>
      <w:r w:rsidR="001B4488" w:rsidRPr="00327CD2">
        <w:rPr>
          <w:rFonts w:ascii="Times New Roman" w:hAnsi="Times New Roman"/>
          <w:sz w:val="26"/>
          <w:szCs w:val="26"/>
        </w:rPr>
        <w:t>48-72</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Режим работы: понедельник - пятница: 9.00 - 18.00; выходные дни: суббота, воскресенье; перерыв на обед: 13.00 – 14.00.</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Адрес администрации Алтайского района Республики Хакасия:</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Почтовый адрес: 655650, Республика Хакасия, Алтайский район, с. Белый Яр, улица Ленина, 74.</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 xml:space="preserve">Адрес электронной почты: </w:t>
      </w:r>
      <w:proofErr w:type="spellStart"/>
      <w:r w:rsidRPr="00327CD2">
        <w:rPr>
          <w:rFonts w:ascii="Times New Roman" w:hAnsi="Times New Roman"/>
          <w:sz w:val="26"/>
          <w:szCs w:val="26"/>
        </w:rPr>
        <w:t>mo</w:t>
      </w:r>
      <w:proofErr w:type="spellEnd"/>
      <w:r w:rsidRPr="00327CD2">
        <w:rPr>
          <w:rFonts w:ascii="Times New Roman" w:hAnsi="Times New Roman"/>
          <w:sz w:val="26"/>
          <w:szCs w:val="26"/>
        </w:rPr>
        <w:t>_</w:t>
      </w:r>
      <w:proofErr w:type="spellStart"/>
      <w:r w:rsidRPr="00327CD2">
        <w:rPr>
          <w:rFonts w:ascii="Times New Roman" w:hAnsi="Times New Roman"/>
          <w:sz w:val="26"/>
          <w:szCs w:val="26"/>
          <w:lang w:val="en-US"/>
        </w:rPr>
        <w:t>altay</w:t>
      </w:r>
      <w:proofErr w:type="spellEnd"/>
      <w:r w:rsidRPr="00327CD2">
        <w:rPr>
          <w:rFonts w:ascii="Times New Roman" w:hAnsi="Times New Roman"/>
          <w:sz w:val="26"/>
          <w:szCs w:val="26"/>
        </w:rPr>
        <w:t>@</w:t>
      </w:r>
      <w:proofErr w:type="spellStart"/>
      <w:r w:rsidRPr="00327CD2">
        <w:rPr>
          <w:rFonts w:ascii="Times New Roman" w:hAnsi="Times New Roman"/>
          <w:sz w:val="26"/>
          <w:szCs w:val="26"/>
          <w:lang w:val="en-US"/>
        </w:rPr>
        <w:t>khakasnet</w:t>
      </w:r>
      <w:proofErr w:type="spellEnd"/>
      <w:r w:rsidRPr="00327CD2">
        <w:rPr>
          <w:rFonts w:ascii="Times New Roman" w:hAnsi="Times New Roman"/>
          <w:sz w:val="26"/>
          <w:szCs w:val="26"/>
        </w:rPr>
        <w:t>.</w:t>
      </w:r>
      <w:proofErr w:type="spellStart"/>
      <w:r w:rsidRPr="00327CD2">
        <w:rPr>
          <w:rFonts w:ascii="Times New Roman" w:hAnsi="Times New Roman"/>
          <w:sz w:val="26"/>
          <w:szCs w:val="26"/>
        </w:rPr>
        <w:t>ru</w:t>
      </w:r>
      <w:proofErr w:type="spellEnd"/>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Телефон: (39041) 2-12-53, 2-15-52.</w:t>
      </w:r>
    </w:p>
    <w:p w:rsidR="00012511"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Факс: (39041) 2-12-53/</w:t>
      </w:r>
    </w:p>
    <w:p w:rsidR="001B4488" w:rsidRPr="00327CD2" w:rsidRDefault="00012511" w:rsidP="00BA7562">
      <w:pPr>
        <w:pStyle w:val="ab"/>
        <w:jc w:val="both"/>
        <w:rPr>
          <w:rFonts w:ascii="Times New Roman" w:hAnsi="Times New Roman"/>
          <w:sz w:val="26"/>
          <w:szCs w:val="26"/>
        </w:rPr>
      </w:pPr>
      <w:r w:rsidRPr="00327CD2">
        <w:rPr>
          <w:rFonts w:ascii="Times New Roman" w:hAnsi="Times New Roman"/>
          <w:sz w:val="26"/>
          <w:szCs w:val="26"/>
        </w:rPr>
        <w:t>Режим работы: понедельник 8-00-17-00, вторник - пятница: 8.00 - 16.00; выходные дни: суббота, воскресенье; перерыв на обед</w:t>
      </w:r>
      <w:r w:rsidR="00ED646D" w:rsidRPr="00327CD2">
        <w:rPr>
          <w:rFonts w:ascii="Times New Roman" w:hAnsi="Times New Roman"/>
          <w:sz w:val="26"/>
          <w:szCs w:val="26"/>
        </w:rPr>
        <w:t xml:space="preserve"> с 12-00 до 13-00.</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Основными требованиями к информированию заявителей являются: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достоверность предоставляемой информации;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четкость в изложении информации;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полнота информирования;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-наглядность форм предоставляемой информации (при письменном информировании);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удобство и доступность получения информации;</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оперативность предоставления информации.</w:t>
      </w:r>
    </w:p>
    <w:p w:rsidR="00D84B01" w:rsidRPr="00327CD2" w:rsidRDefault="00C12C0D" w:rsidP="00BA7562">
      <w:pPr>
        <w:pStyle w:val="ab"/>
        <w:jc w:val="both"/>
        <w:rPr>
          <w:rFonts w:ascii="Times New Roman" w:hAnsi="Times New Roman"/>
          <w:sz w:val="26"/>
          <w:szCs w:val="26"/>
        </w:rPr>
      </w:pPr>
      <w:r>
        <w:rPr>
          <w:rFonts w:ascii="Times New Roman" w:hAnsi="Times New Roman"/>
          <w:sz w:val="26"/>
          <w:szCs w:val="26"/>
        </w:rPr>
        <w:t xml:space="preserve">       </w:t>
      </w:r>
      <w:r w:rsidR="00D84B01" w:rsidRPr="00327CD2">
        <w:rPr>
          <w:rFonts w:ascii="Times New Roman" w:hAnsi="Times New Roman"/>
          <w:sz w:val="26"/>
          <w:szCs w:val="26"/>
        </w:rPr>
        <w:t>Информирование заявителей организуется следующим образом:</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индивидуальное информирование;</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публичное информирование.</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xml:space="preserve"> Информирование проводится в форме:</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устного информирования;</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письменного информирования.</w:t>
      </w:r>
    </w:p>
    <w:p w:rsidR="00D84B01" w:rsidRPr="00327CD2" w:rsidRDefault="00C12C0D" w:rsidP="00BA7562">
      <w:pPr>
        <w:pStyle w:val="ab"/>
        <w:jc w:val="both"/>
        <w:rPr>
          <w:rFonts w:ascii="Times New Roman" w:hAnsi="Times New Roman"/>
          <w:sz w:val="26"/>
          <w:szCs w:val="26"/>
        </w:rPr>
      </w:pPr>
      <w:r>
        <w:rPr>
          <w:rFonts w:ascii="Times New Roman" w:hAnsi="Times New Roman"/>
          <w:sz w:val="26"/>
          <w:szCs w:val="26"/>
        </w:rPr>
        <w:t xml:space="preserve">       </w:t>
      </w:r>
      <w:r w:rsidR="00D84B01" w:rsidRPr="00327CD2">
        <w:rPr>
          <w:rFonts w:ascii="Times New Roman" w:hAnsi="Times New Roman"/>
          <w:sz w:val="26"/>
          <w:szCs w:val="26"/>
        </w:rPr>
        <w:t xml:space="preserve">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D84B01" w:rsidRPr="00327CD2" w:rsidRDefault="00C12C0D" w:rsidP="00BA7562">
      <w:pPr>
        <w:pStyle w:val="ab"/>
        <w:jc w:val="both"/>
        <w:rPr>
          <w:rFonts w:ascii="Times New Roman" w:hAnsi="Times New Roman"/>
          <w:sz w:val="26"/>
          <w:szCs w:val="26"/>
        </w:rPr>
      </w:pPr>
      <w:r>
        <w:rPr>
          <w:rFonts w:ascii="Times New Roman" w:hAnsi="Times New Roman"/>
          <w:sz w:val="26"/>
          <w:szCs w:val="26"/>
        </w:rPr>
        <w:t xml:space="preserve">       </w:t>
      </w:r>
      <w:r w:rsidR="00D84B01" w:rsidRPr="00327CD2">
        <w:rPr>
          <w:rFonts w:ascii="Times New Roman" w:hAnsi="Times New Roman"/>
          <w:sz w:val="26"/>
          <w:szCs w:val="26"/>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C515C3" w:rsidRPr="00C515C3" w:rsidRDefault="00D84B01" w:rsidP="00C515C3">
      <w:pPr>
        <w:jc w:val="both"/>
        <w:rPr>
          <w:rFonts w:ascii="Times New Roman" w:hAnsi="Times New Roman"/>
          <w:sz w:val="26"/>
          <w:szCs w:val="26"/>
        </w:rPr>
      </w:pPr>
      <w:r w:rsidRPr="00C515C3">
        <w:rPr>
          <w:rFonts w:ascii="Times New Roman" w:hAnsi="Times New Roman"/>
          <w:sz w:val="26"/>
          <w:szCs w:val="26"/>
        </w:rPr>
        <w:t>2.</w:t>
      </w:r>
      <w:r w:rsidR="00BD237B" w:rsidRPr="00C515C3">
        <w:rPr>
          <w:rFonts w:ascii="Times New Roman" w:hAnsi="Times New Roman"/>
          <w:sz w:val="26"/>
          <w:szCs w:val="26"/>
        </w:rPr>
        <w:t>5</w:t>
      </w:r>
      <w:r w:rsidRPr="00C515C3">
        <w:rPr>
          <w:rFonts w:ascii="Times New Roman" w:hAnsi="Times New Roman"/>
          <w:sz w:val="26"/>
          <w:szCs w:val="26"/>
        </w:rPr>
        <w:t xml:space="preserve">. </w:t>
      </w:r>
      <w:r w:rsidR="008945B9" w:rsidRPr="00C515C3">
        <w:rPr>
          <w:rFonts w:ascii="Times New Roman" w:hAnsi="Times New Roman"/>
          <w:sz w:val="26"/>
          <w:szCs w:val="26"/>
        </w:rPr>
        <w:t>З</w:t>
      </w:r>
      <w:r w:rsidRPr="00C515C3">
        <w:rPr>
          <w:rFonts w:ascii="Times New Roman" w:hAnsi="Times New Roman"/>
          <w:sz w:val="26"/>
          <w:szCs w:val="26"/>
        </w:rPr>
        <w:t xml:space="preserve">а услуги организации (организаций) участвующей (участвующих) в исполнении муниципальной функции, </w:t>
      </w:r>
      <w:r w:rsidR="008945B9" w:rsidRPr="00C515C3">
        <w:rPr>
          <w:rFonts w:ascii="Times New Roman" w:hAnsi="Times New Roman"/>
          <w:sz w:val="26"/>
          <w:szCs w:val="26"/>
        </w:rPr>
        <w:t xml:space="preserve">не взимается плата с </w:t>
      </w:r>
      <w:r w:rsidRPr="00C515C3">
        <w:rPr>
          <w:rFonts w:ascii="Times New Roman" w:hAnsi="Times New Roman"/>
          <w:sz w:val="26"/>
          <w:szCs w:val="26"/>
        </w:rPr>
        <w:t xml:space="preserve">лица, в отношении которого проводятся мероприятия по </w:t>
      </w:r>
      <w:r w:rsidR="008945B9" w:rsidRPr="00C515C3">
        <w:rPr>
          <w:rFonts w:ascii="Times New Roman" w:hAnsi="Times New Roman"/>
          <w:sz w:val="26"/>
          <w:szCs w:val="26"/>
        </w:rPr>
        <w:t>надзору.</w:t>
      </w:r>
      <w:r w:rsidR="00C515C3" w:rsidRPr="00C515C3">
        <w:rPr>
          <w:rFonts w:ascii="Times New Roman" w:hAnsi="Times New Roman"/>
          <w:sz w:val="26"/>
          <w:szCs w:val="26"/>
        </w:rPr>
        <w:t xml:space="preserve"> </w:t>
      </w:r>
    </w:p>
    <w:p w:rsidR="00C515C3" w:rsidRPr="00C515C3" w:rsidRDefault="00C515C3" w:rsidP="00C515C3">
      <w:pPr>
        <w:jc w:val="both"/>
        <w:rPr>
          <w:rFonts w:ascii="Times New Roman" w:hAnsi="Times New Roman"/>
          <w:sz w:val="26"/>
          <w:szCs w:val="26"/>
        </w:rPr>
      </w:pPr>
      <w:r w:rsidRPr="00C515C3">
        <w:rPr>
          <w:rFonts w:ascii="Times New Roman" w:hAnsi="Times New Roman"/>
          <w:sz w:val="26"/>
          <w:szCs w:val="26"/>
        </w:rPr>
        <w:t>Срок исполнения муниципальной функции:</w:t>
      </w:r>
    </w:p>
    <w:p w:rsidR="00C515C3" w:rsidRPr="00C515C3" w:rsidRDefault="00C515C3" w:rsidP="00C515C3">
      <w:pPr>
        <w:spacing w:after="0" w:line="240" w:lineRule="auto"/>
        <w:jc w:val="both"/>
        <w:rPr>
          <w:rFonts w:ascii="Times New Roman" w:hAnsi="Times New Roman"/>
          <w:sz w:val="26"/>
          <w:szCs w:val="26"/>
        </w:rPr>
      </w:pPr>
      <w:r w:rsidRPr="00C515C3">
        <w:rPr>
          <w:rFonts w:ascii="Times New Roman" w:hAnsi="Times New Roman"/>
          <w:sz w:val="26"/>
          <w:szCs w:val="26"/>
        </w:rPr>
        <w:lastRenderedPageBreak/>
        <w:t>2.6. Проверки в отношении юридических лиц и индивидуальных предпринимателей проводятся не чаще чем один раз в три года.</w:t>
      </w:r>
    </w:p>
    <w:p w:rsidR="00C515C3" w:rsidRPr="00C515C3" w:rsidRDefault="00C515C3" w:rsidP="00C515C3">
      <w:pPr>
        <w:spacing w:after="0" w:line="240" w:lineRule="auto"/>
        <w:jc w:val="both"/>
        <w:rPr>
          <w:rFonts w:ascii="Times New Roman" w:hAnsi="Times New Roman"/>
          <w:sz w:val="26"/>
          <w:szCs w:val="26"/>
        </w:rPr>
      </w:pPr>
      <w:r w:rsidRPr="00C515C3">
        <w:rPr>
          <w:rFonts w:ascii="Times New Roman" w:hAnsi="Times New Roman"/>
          <w:sz w:val="26"/>
          <w:szCs w:val="26"/>
        </w:rPr>
        <w:t>2.7. Общий срок проведения проверки (</w:t>
      </w:r>
      <w:proofErr w:type="gramStart"/>
      <w:r w:rsidRPr="00C515C3">
        <w:rPr>
          <w:rFonts w:ascii="Times New Roman" w:hAnsi="Times New Roman"/>
          <w:sz w:val="26"/>
          <w:szCs w:val="26"/>
        </w:rPr>
        <w:t>с даты начала</w:t>
      </w:r>
      <w:proofErr w:type="gramEnd"/>
      <w:r w:rsidRPr="00C515C3">
        <w:rPr>
          <w:rFonts w:ascii="Times New Roman" w:hAnsi="Times New Roman"/>
          <w:sz w:val="26"/>
          <w:szCs w:val="26"/>
        </w:rPr>
        <w:t xml:space="preserve"> проверки и до даты составления акта проверки) не может превышать двадцать рабочих дней.</w:t>
      </w:r>
    </w:p>
    <w:p w:rsidR="00C515C3" w:rsidRPr="00C515C3" w:rsidRDefault="00C515C3" w:rsidP="00C515C3">
      <w:pPr>
        <w:spacing w:after="0" w:line="240" w:lineRule="auto"/>
        <w:jc w:val="both"/>
        <w:rPr>
          <w:rFonts w:ascii="Times New Roman" w:hAnsi="Times New Roman"/>
          <w:sz w:val="26"/>
          <w:szCs w:val="26"/>
        </w:rPr>
      </w:pPr>
      <w:r w:rsidRPr="00C515C3">
        <w:rPr>
          <w:rFonts w:ascii="Times New Roman" w:hAnsi="Times New Roman"/>
          <w:sz w:val="26"/>
          <w:szCs w:val="26"/>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C515C3">
        <w:rPr>
          <w:rFonts w:ascii="Times New Roman" w:hAnsi="Times New Roman"/>
          <w:sz w:val="26"/>
          <w:szCs w:val="26"/>
        </w:rPr>
        <w:t>микропредприятия</w:t>
      </w:r>
      <w:proofErr w:type="spellEnd"/>
      <w:r w:rsidRPr="00C515C3">
        <w:rPr>
          <w:rFonts w:ascii="Times New Roman" w:hAnsi="Times New Roman"/>
          <w:sz w:val="26"/>
          <w:szCs w:val="26"/>
        </w:rPr>
        <w:t xml:space="preserve"> в год.</w:t>
      </w:r>
    </w:p>
    <w:p w:rsidR="00C515C3" w:rsidRPr="00C515C3" w:rsidRDefault="00C515C3" w:rsidP="00C515C3">
      <w:pPr>
        <w:spacing w:after="0" w:line="240" w:lineRule="auto"/>
        <w:jc w:val="both"/>
        <w:rPr>
          <w:rFonts w:ascii="Times New Roman" w:hAnsi="Times New Roman"/>
          <w:sz w:val="26"/>
          <w:szCs w:val="26"/>
        </w:rPr>
      </w:pPr>
      <w:r w:rsidRPr="00C515C3">
        <w:rPr>
          <w:rFonts w:ascii="Times New Roman" w:hAnsi="Times New Roman"/>
          <w:sz w:val="26"/>
          <w:szCs w:val="26"/>
        </w:rPr>
        <w:t xml:space="preserve">2.8. </w:t>
      </w:r>
      <w:proofErr w:type="gramStart"/>
      <w:r w:rsidRPr="00C515C3">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C515C3">
        <w:rPr>
          <w:rFonts w:ascii="Times New Roman" w:hAnsi="Times New Roman"/>
          <w:sz w:val="26"/>
          <w:szCs w:val="26"/>
        </w:rPr>
        <w:t>микропредприятий</w:t>
      </w:r>
      <w:proofErr w:type="spellEnd"/>
      <w:r w:rsidRPr="00C515C3">
        <w:rPr>
          <w:rFonts w:ascii="Times New Roman" w:hAnsi="Times New Roman"/>
          <w:sz w:val="26"/>
          <w:szCs w:val="26"/>
        </w:rPr>
        <w:t xml:space="preserve"> - не более чем на пятнадцать часов.</w:t>
      </w:r>
      <w:proofErr w:type="gramEnd"/>
    </w:p>
    <w:p w:rsidR="00C515C3" w:rsidRPr="00C515C3" w:rsidRDefault="00C515C3" w:rsidP="00C515C3">
      <w:pPr>
        <w:spacing w:after="0" w:line="240" w:lineRule="auto"/>
        <w:jc w:val="both"/>
        <w:rPr>
          <w:rFonts w:ascii="Times New Roman" w:hAnsi="Times New Roman"/>
          <w:sz w:val="26"/>
          <w:szCs w:val="26"/>
        </w:rPr>
      </w:pPr>
      <w:r w:rsidRPr="00C515C3">
        <w:rPr>
          <w:rFonts w:ascii="Times New Roman" w:hAnsi="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D84B01" w:rsidRPr="00591590" w:rsidRDefault="00D84B01" w:rsidP="00BA7562">
      <w:pPr>
        <w:pStyle w:val="ab"/>
        <w:jc w:val="both"/>
        <w:rPr>
          <w:rFonts w:ascii="Times New Roman" w:hAnsi="Times New Roman"/>
          <w:color w:val="FF0000"/>
          <w:sz w:val="26"/>
          <w:szCs w:val="26"/>
        </w:rPr>
      </w:pPr>
    </w:p>
    <w:p w:rsidR="00D84B01" w:rsidRPr="005833B2" w:rsidRDefault="00D84B01" w:rsidP="005833B2">
      <w:pPr>
        <w:pStyle w:val="ab"/>
        <w:jc w:val="center"/>
        <w:rPr>
          <w:rFonts w:ascii="Times New Roman" w:hAnsi="Times New Roman"/>
          <w:b/>
          <w:sz w:val="26"/>
          <w:szCs w:val="26"/>
        </w:rPr>
      </w:pPr>
      <w:r w:rsidRPr="005833B2">
        <w:rPr>
          <w:rFonts w:ascii="Times New Roman" w:hAnsi="Times New Roman"/>
          <w:b/>
          <w:sz w:val="26"/>
          <w:szCs w:val="26"/>
        </w:rPr>
        <w:t xml:space="preserve">3. </w:t>
      </w:r>
      <w:r w:rsidR="000017CE" w:rsidRPr="005833B2">
        <w:rPr>
          <w:rFonts w:ascii="Times New Roman" w:hAnsi="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34C0" w:rsidRPr="00327CD2" w:rsidRDefault="000D34C0" w:rsidP="00BA7562">
      <w:pPr>
        <w:pStyle w:val="ab"/>
        <w:jc w:val="both"/>
        <w:rPr>
          <w:rFonts w:ascii="Times New Roman" w:hAnsi="Times New Roman"/>
          <w:sz w:val="26"/>
          <w:szCs w:val="26"/>
        </w:rPr>
      </w:pPr>
      <w:r>
        <w:rPr>
          <w:rFonts w:ascii="Times New Roman" w:hAnsi="Times New Roman"/>
          <w:sz w:val="26"/>
          <w:szCs w:val="26"/>
        </w:rPr>
        <w:t>3.1 Блок схема исполнения муниципальной функции приведена в приложении 1 к настоящему регламенту.</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3.2. Муниципальная функция осуществляется в следующей последовательности:</w:t>
      </w:r>
    </w:p>
    <w:p w:rsidR="00D84B01" w:rsidRPr="00327CD2" w:rsidRDefault="00D84B01" w:rsidP="005833B2">
      <w:pPr>
        <w:pStyle w:val="ab"/>
        <w:rPr>
          <w:rFonts w:ascii="Times New Roman" w:hAnsi="Times New Roman"/>
          <w:sz w:val="26"/>
          <w:szCs w:val="26"/>
        </w:rPr>
      </w:pPr>
      <w:r w:rsidRPr="00327CD2">
        <w:rPr>
          <w:rFonts w:ascii="Times New Roman" w:hAnsi="Times New Roman"/>
          <w:sz w:val="26"/>
          <w:szCs w:val="26"/>
        </w:rPr>
        <w:t>     - планирование проверок;</w:t>
      </w:r>
    </w:p>
    <w:p w:rsidR="00D84B01" w:rsidRPr="00327CD2" w:rsidRDefault="00D84B01" w:rsidP="005833B2">
      <w:pPr>
        <w:pStyle w:val="ab"/>
        <w:rPr>
          <w:rFonts w:ascii="Times New Roman" w:hAnsi="Times New Roman"/>
          <w:sz w:val="26"/>
          <w:szCs w:val="26"/>
        </w:rPr>
      </w:pPr>
      <w:r w:rsidRPr="00327CD2">
        <w:rPr>
          <w:rFonts w:ascii="Times New Roman" w:hAnsi="Times New Roman"/>
          <w:sz w:val="26"/>
          <w:szCs w:val="26"/>
        </w:rPr>
        <w:t>     - подготовка к проведению проверки;</w:t>
      </w:r>
    </w:p>
    <w:p w:rsidR="00D84B01" w:rsidRPr="00327CD2" w:rsidRDefault="00D84B01" w:rsidP="005833B2">
      <w:pPr>
        <w:pStyle w:val="ab"/>
        <w:rPr>
          <w:rFonts w:ascii="Times New Roman" w:hAnsi="Times New Roman"/>
          <w:sz w:val="26"/>
          <w:szCs w:val="26"/>
        </w:rPr>
      </w:pPr>
      <w:r w:rsidRPr="00327CD2">
        <w:rPr>
          <w:rFonts w:ascii="Times New Roman" w:hAnsi="Times New Roman"/>
          <w:sz w:val="26"/>
          <w:szCs w:val="26"/>
        </w:rPr>
        <w:t>     - проведение проверки и оформление ее результатов;</w:t>
      </w:r>
    </w:p>
    <w:p w:rsidR="00D84B01" w:rsidRPr="00327CD2" w:rsidRDefault="00D84B01" w:rsidP="005833B2">
      <w:pPr>
        <w:pStyle w:val="ab"/>
        <w:jc w:val="both"/>
        <w:rPr>
          <w:rFonts w:ascii="Times New Roman" w:hAnsi="Times New Roman"/>
          <w:sz w:val="26"/>
          <w:szCs w:val="26"/>
        </w:rPr>
      </w:pPr>
      <w:r w:rsidRPr="00327CD2">
        <w:rPr>
          <w:rFonts w:ascii="Times New Roman" w:hAnsi="Times New Roman"/>
          <w:sz w:val="26"/>
          <w:szCs w:val="26"/>
        </w:rPr>
        <w:t>     -</w:t>
      </w:r>
      <w:r w:rsidR="005833B2">
        <w:rPr>
          <w:rFonts w:ascii="Times New Roman" w:hAnsi="Times New Roman"/>
          <w:sz w:val="26"/>
          <w:szCs w:val="26"/>
        </w:rPr>
        <w:t xml:space="preserve"> </w:t>
      </w:r>
      <w:r w:rsidRPr="00327CD2">
        <w:rPr>
          <w:rFonts w:ascii="Times New Roman" w:hAnsi="Times New Roman"/>
          <w:sz w:val="26"/>
          <w:szCs w:val="26"/>
        </w:rPr>
        <w:t>подготовка материалов для направления в орган, осуществляющий государственный дорожный контроль, уполномоченный рассматривать дела об административных правонарушениях</w:t>
      </w:r>
    </w:p>
    <w:p w:rsidR="00D84B01" w:rsidRPr="00327CD2" w:rsidRDefault="00D84B01" w:rsidP="00BA7562">
      <w:pPr>
        <w:pStyle w:val="ab"/>
        <w:jc w:val="both"/>
        <w:rPr>
          <w:rFonts w:ascii="Times New Roman" w:hAnsi="Times New Roman"/>
          <w:sz w:val="26"/>
          <w:szCs w:val="26"/>
        </w:rPr>
      </w:pPr>
      <w:r w:rsidRPr="00327CD2">
        <w:rPr>
          <w:rFonts w:ascii="Times New Roman" w:hAnsi="Times New Roman"/>
          <w:sz w:val="26"/>
          <w:szCs w:val="26"/>
        </w:rPr>
        <w:t xml:space="preserve">      -  </w:t>
      </w:r>
      <w:proofErr w:type="gramStart"/>
      <w:r w:rsidRPr="00327CD2">
        <w:rPr>
          <w:rFonts w:ascii="Times New Roman" w:hAnsi="Times New Roman"/>
          <w:sz w:val="26"/>
          <w:szCs w:val="26"/>
        </w:rPr>
        <w:t>контроль за</w:t>
      </w:r>
      <w:proofErr w:type="gramEnd"/>
      <w:r w:rsidRPr="00327CD2">
        <w:rPr>
          <w:rFonts w:ascii="Times New Roman" w:hAnsi="Times New Roman"/>
          <w:sz w:val="26"/>
          <w:szCs w:val="26"/>
        </w:rPr>
        <w:t xml:space="preserve"> исполнением предписаний, включая принятие мер в связи с их неисполнением;</w:t>
      </w: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Планирование проверок.</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 Плановые проверки проводятся на основании разрабатываемых администрацией поселения ежегодных планов проверок.</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bookmarkStart w:id="1" w:name="Par316"/>
      <w:bookmarkEnd w:id="1"/>
      <w:r w:rsidRPr="00845381">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2) цель и основание проведения каждой плановой проверки;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3) дата начала и сроки проведения каждой плановой проверки;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 xml:space="preserve">4) наименование органа государственного контроля (надзора) или органа муниципального контроля, </w:t>
      </w:r>
      <w:proofErr w:type="gramStart"/>
      <w:r w:rsidRPr="00845381">
        <w:rPr>
          <w:rFonts w:ascii="Times New Roman" w:hAnsi="Times New Roman"/>
          <w:sz w:val="26"/>
          <w:szCs w:val="26"/>
        </w:rPr>
        <w:t>осуществляющих</w:t>
      </w:r>
      <w:proofErr w:type="gramEnd"/>
      <w:r w:rsidRPr="00845381">
        <w:rPr>
          <w:rFonts w:ascii="Times New Roman" w:hAnsi="Times New Roman"/>
          <w:sz w:val="26"/>
          <w:szCs w:val="26"/>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lastRenderedPageBreak/>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D87EAB" w:rsidRDefault="00D87EAB" w:rsidP="00D87EAB">
      <w:pPr>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rPr>
        <w:t>3.5.</w:t>
      </w:r>
      <w:r>
        <w:rPr>
          <w:rFonts w:ascii="Times New Roman" w:hAnsi="Times New Roman"/>
          <w:sz w:val="26"/>
          <w:szCs w:val="26"/>
          <w:lang w:eastAsia="en-US"/>
        </w:rPr>
        <w:t xml:space="preserve"> Основанием для включения плановой проверки в ежегодный план проведения плановых проверок является истечение трех лет со дня:</w:t>
      </w:r>
    </w:p>
    <w:p w:rsidR="00D87EAB" w:rsidRDefault="00D87EAB" w:rsidP="00D87EAB">
      <w:pPr>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lang w:eastAsia="en-US"/>
        </w:rPr>
        <w:t>1) государственной регистрации юридического лица, индивидуального предпринимателя;</w:t>
      </w:r>
    </w:p>
    <w:p w:rsidR="00D87EAB" w:rsidRDefault="00D87EAB" w:rsidP="00D87EAB">
      <w:pPr>
        <w:autoSpaceDE w:val="0"/>
        <w:autoSpaceDN w:val="0"/>
        <w:adjustRightInd w:val="0"/>
        <w:spacing w:after="0" w:line="240" w:lineRule="auto"/>
        <w:ind w:firstLine="540"/>
        <w:jc w:val="both"/>
        <w:rPr>
          <w:rFonts w:ascii="Times New Roman" w:hAnsi="Times New Roman"/>
          <w:sz w:val="26"/>
          <w:szCs w:val="26"/>
          <w:lang w:eastAsia="en-US"/>
        </w:rPr>
      </w:pPr>
      <w:proofErr w:type="gramStart"/>
      <w:r>
        <w:rPr>
          <w:rFonts w:ascii="Times New Roman" w:hAnsi="Times New Roman"/>
          <w:sz w:val="26"/>
          <w:szCs w:val="26"/>
          <w:lang w:eastAsia="en-US"/>
        </w:rPr>
        <w:t>2) окончания проведения последней плановой проверки юридического лица, индивидуального предпринимателя;</w:t>
      </w:r>
      <w:proofErr w:type="gramEnd"/>
    </w:p>
    <w:p w:rsidR="00D87EAB" w:rsidRDefault="00D87EAB" w:rsidP="00D87EAB">
      <w:pPr>
        <w:autoSpaceDE w:val="0"/>
        <w:autoSpaceDN w:val="0"/>
        <w:adjustRightInd w:val="0"/>
        <w:spacing w:after="0" w:line="240" w:lineRule="auto"/>
        <w:ind w:firstLine="540"/>
        <w:jc w:val="both"/>
        <w:rPr>
          <w:rFonts w:ascii="Times New Roman" w:hAnsi="Times New Roman"/>
          <w:sz w:val="26"/>
          <w:szCs w:val="26"/>
          <w:lang w:eastAsia="en-US"/>
        </w:rPr>
      </w:pPr>
      <w:proofErr w:type="gramStart"/>
      <w:r>
        <w:rPr>
          <w:rFonts w:ascii="Times New Roman" w:hAnsi="Times New Roman"/>
          <w:sz w:val="26"/>
          <w:szCs w:val="26"/>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3.6.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3.7.Ответственными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roofErr w:type="gramStart"/>
      <w:r w:rsidRPr="00845381">
        <w:rPr>
          <w:rFonts w:ascii="Times New Roman" w:hAnsi="Times New Roman"/>
          <w:sz w:val="26"/>
          <w:szCs w:val="26"/>
        </w:rPr>
        <w:t>.</w:t>
      </w:r>
      <w:proofErr w:type="gramEnd"/>
      <w:r w:rsidR="00E608B6">
        <w:rPr>
          <w:rFonts w:ascii="Times New Roman" w:hAnsi="Times New Roman"/>
          <w:sz w:val="26"/>
          <w:szCs w:val="26"/>
        </w:rPr>
        <w:t xml:space="preserve"> (</w:t>
      </w:r>
      <w:proofErr w:type="gramStart"/>
      <w:r w:rsidR="00E608B6">
        <w:rPr>
          <w:rFonts w:ascii="Times New Roman" w:hAnsi="Times New Roman"/>
          <w:sz w:val="26"/>
          <w:szCs w:val="26"/>
        </w:rPr>
        <w:t>п</w:t>
      </w:r>
      <w:proofErr w:type="gramEnd"/>
      <w:r w:rsidR="00E608B6">
        <w:rPr>
          <w:rFonts w:ascii="Times New Roman" w:hAnsi="Times New Roman"/>
          <w:sz w:val="26"/>
          <w:szCs w:val="26"/>
        </w:rPr>
        <w:t xml:space="preserve">риложение 3) </w:t>
      </w: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Подготовка к проведению и проведение проверок.</w:t>
      </w: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Подготовка к проведению плановых проверок.</w:t>
      </w: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Ответственным за подготовку проведения плановой проверки являются должностное лицо администрации поселения, определенные распоряжением  глав</w:t>
      </w:r>
      <w:r w:rsidR="007234CA">
        <w:rPr>
          <w:rFonts w:ascii="Times New Roman" w:hAnsi="Times New Roman"/>
          <w:sz w:val="26"/>
          <w:szCs w:val="26"/>
        </w:rPr>
        <w:t xml:space="preserve">ы </w:t>
      </w:r>
      <w:r w:rsidRPr="00845381">
        <w:rPr>
          <w:rFonts w:ascii="Times New Roman" w:hAnsi="Times New Roman"/>
          <w:sz w:val="26"/>
          <w:szCs w:val="26"/>
        </w:rPr>
        <w:t>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3.9.Проверка проводится на основании распоряжения (приказа) главы администрации поселения. </w:t>
      </w:r>
      <w:proofErr w:type="gramStart"/>
      <w:r w:rsidRPr="00845381">
        <w:rPr>
          <w:rFonts w:ascii="Times New Roman" w:hAnsi="Times New Roman"/>
          <w:sz w:val="26"/>
          <w:szCs w:val="26"/>
        </w:rPr>
        <w:t>Форма распоряжения (приказа) должна соответствует типовой форме,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w:t>
      </w:r>
      <w:r w:rsidRPr="00845381">
        <w:rPr>
          <w:rFonts w:ascii="Times New Roman" w:hAnsi="Times New Roman"/>
          <w:sz w:val="26"/>
          <w:szCs w:val="26"/>
        </w:rPr>
        <w:lastRenderedPageBreak/>
        <w:t>до начала ее проведения посредством направления копии распоряжения (приказа) главы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 распоряжении (приказе) о проведении проверки указываются:</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1) наименование органа государственного контроля (надзора) или органа муниципального контроля;</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bookmarkStart w:id="2" w:name="Par482"/>
      <w:bookmarkEnd w:id="2"/>
      <w:r w:rsidRPr="00845381">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4) цели, задачи, предмет проверки и срок ее проведения;</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5381" w:rsidRPr="00845381" w:rsidRDefault="00845381" w:rsidP="00845381">
      <w:pPr>
        <w:widowControl w:val="0"/>
        <w:autoSpaceDE w:val="0"/>
        <w:autoSpaceDN w:val="0"/>
        <w:adjustRightInd w:val="0"/>
        <w:spacing w:after="0" w:line="240" w:lineRule="auto"/>
        <w:ind w:firstLine="540"/>
        <w:jc w:val="both"/>
        <w:rPr>
          <w:rFonts w:ascii="Times New Roman" w:hAnsi="Times New Roman"/>
          <w:sz w:val="26"/>
          <w:szCs w:val="26"/>
        </w:rPr>
      </w:pPr>
      <w:r w:rsidRPr="00845381">
        <w:rPr>
          <w:rFonts w:ascii="Times New Roman" w:hAnsi="Times New Roman"/>
          <w:sz w:val="26"/>
          <w:szCs w:val="26"/>
        </w:rPr>
        <w:t>9) даты начала и окончания проведения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3.10. Информация о распоряжении (приказе) главы администрации поселения заносится ответственным специалистом в журнал учета распоряжений (приказов) об исполнении муниципальной функции по форме, приведенной в приложении 2 к Административному регламенту.</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Результатом административной процедуры является подготовка распоряжения (приказа) о проведении плановой проверки, его регистрация и уведомление юридического лица, индивидуального предпринимателя о проведении плановой проверки</w:t>
      </w:r>
      <w:r w:rsidR="00E608B6">
        <w:rPr>
          <w:rFonts w:ascii="Times New Roman" w:hAnsi="Times New Roman"/>
          <w:sz w:val="26"/>
          <w:szCs w:val="26"/>
        </w:rPr>
        <w:t>.</w:t>
      </w: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Проведение плановой проверки.</w:t>
      </w:r>
    </w:p>
    <w:p w:rsidR="00845381" w:rsidRPr="00845381" w:rsidRDefault="00845381" w:rsidP="00845381">
      <w:pPr>
        <w:spacing w:after="0" w:line="240" w:lineRule="auto"/>
        <w:jc w:val="center"/>
        <w:rPr>
          <w:rFonts w:ascii="Times New Roman" w:hAnsi="Times New Roman"/>
          <w:b/>
          <w:sz w:val="26"/>
          <w:szCs w:val="26"/>
        </w:rPr>
      </w:pP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(приказе) о проведении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Плановые проверки проводятся в форме документарной и (или) выездной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3.12. </w:t>
      </w:r>
      <w:proofErr w:type="gramStart"/>
      <w:r w:rsidRPr="00845381">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 поселения.</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Основанием для проведения документарной проверки является распоряжение (приказ) о проведении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Документарная проверка проводится по месту нахождения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lastRenderedPageBreak/>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К запросу прилагается заверенная печатью копия распоряжения (приказа) главы администрации поселения о проведении документарной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3.14. </w:t>
      </w:r>
      <w:proofErr w:type="gramStart"/>
      <w:r w:rsidRPr="00845381">
        <w:rPr>
          <w:rFonts w:ascii="Times New Roman" w:hAnsi="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845381">
        <w:rPr>
          <w:rFonts w:ascii="Times New Roman" w:hAnsi="Times New Roman"/>
          <w:sz w:val="26"/>
          <w:szCs w:val="26"/>
        </w:rPr>
        <w:t xml:space="preserve"> в письменной форме.</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3.15. </w:t>
      </w:r>
      <w:proofErr w:type="gramStart"/>
      <w:r w:rsidRPr="00845381">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ходе осуществляемой юридическими лицами, индивидуальными предпринимателями деятельности.</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Основанием для проведения выездной проверки является распоряжение (приказ) о назначении выездной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Выездная проверка может проводиться только уполномоченными должностными лицами, которые указаны в распоряжении (приказе) о проведении проверки.</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lastRenderedPageBreak/>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(приказом)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845381">
        <w:rPr>
          <w:rFonts w:ascii="Times New Roman" w:hAnsi="Times New Roman"/>
          <w:sz w:val="26"/>
          <w:szCs w:val="26"/>
        </w:rPr>
        <w:t xml:space="preserve"> проверке, со сроками и условиями ее проведения.</w:t>
      </w: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Организация и проведение внеплановой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главы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3.19. Основанием для проведения внеплановой проверки является:</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2)поступление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 нарушение прав потребителей (в случае обращения граждан, права которых нарушены);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пункте 5.3 настоящего Административного регламента, не могут служить основанием для проведения внеплановой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3.21. Внеплановая проверка проводится в форме документарной и (или) выездной проверки в порядке, установленном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Внеплановая проверка юридических лиц, индивидуальных предпринимателей может быть проведена по основаниям, указанным в абзацах "а", "б" подпункта 2 пункта 3.19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Внеплановая проверка по основаниям, указанным в подпункте 4 пункта 3.19 настоящего Административного регламента, проводится без согласования с органами </w:t>
      </w:r>
      <w:r w:rsidRPr="00845381">
        <w:rPr>
          <w:rFonts w:ascii="Times New Roman" w:hAnsi="Times New Roman"/>
          <w:sz w:val="26"/>
          <w:szCs w:val="26"/>
        </w:rPr>
        <w:lastRenderedPageBreak/>
        <w:t>прокуратуры и без предварительного уведомления проверяемой организации о проведении такой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3.22.Заявление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3.23. </w:t>
      </w:r>
      <w:proofErr w:type="gramStart"/>
      <w:r w:rsidRPr="00845381">
        <w:rPr>
          <w:rFonts w:ascii="Times New Roman" w:hAnsi="Times New Roman"/>
          <w:sz w:val="26"/>
          <w:szCs w:val="26"/>
        </w:rPr>
        <w:t>В день подписания распоряжения (приказа)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w:t>
      </w:r>
      <w:proofErr w:type="gramEnd"/>
      <w:r w:rsidRPr="00845381">
        <w:rPr>
          <w:rFonts w:ascii="Times New Roman" w:hAnsi="Times New Roman"/>
          <w:sz w:val="26"/>
          <w:szCs w:val="26"/>
        </w:rPr>
        <w:t xml:space="preserve"> К этому заявлению прилагаются копия распоряжения (приказа)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3.24.Если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w:t>
      </w:r>
      <w:proofErr w:type="gramEnd"/>
      <w:r w:rsidRPr="00845381">
        <w:rPr>
          <w:rFonts w:ascii="Times New Roman" w:hAnsi="Times New Roman"/>
          <w:sz w:val="26"/>
          <w:szCs w:val="26"/>
        </w:rPr>
        <w:t xml:space="preserve"> </w:t>
      </w:r>
      <w:proofErr w:type="gramStart"/>
      <w:r w:rsidRPr="00845381">
        <w:rPr>
          <w:rFonts w:ascii="Times New Roman" w:hAnsi="Times New Roman"/>
          <w:sz w:val="26"/>
          <w:szCs w:val="26"/>
        </w:rPr>
        <w:t>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Оформление результатов проверки, в том числе выдача предписаний об устранении выявленных нарушений в случае их выявления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3.26. </w:t>
      </w:r>
      <w:proofErr w:type="gramStart"/>
      <w:r w:rsidRPr="00845381">
        <w:rPr>
          <w:rFonts w:ascii="Times New Roman" w:hAnsi="Times New Roman"/>
          <w:sz w:val="26"/>
          <w:szCs w:val="26"/>
        </w:rPr>
        <w:t>Результатом проверки является составление акта в соответствии с типовой формой, установленной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 акте проверки указываются: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1) дата, время и место составления акта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2) наименование органа муниципального контроля;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 дата и номер распоряжения (приказа) о проведении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 фамилия, имя, отчество должностного лица или должностных лиц, проводивших проверку;</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w:t>
      </w:r>
      <w:r w:rsidRPr="00845381">
        <w:rPr>
          <w:rFonts w:ascii="Times New Roman" w:hAnsi="Times New Roman"/>
          <w:sz w:val="26"/>
          <w:szCs w:val="26"/>
        </w:rPr>
        <w:lastRenderedPageBreak/>
        <w:t xml:space="preserve">представителя юридического лица, </w:t>
      </w:r>
      <w:proofErr w:type="gramStart"/>
      <w:r w:rsidRPr="00845381">
        <w:rPr>
          <w:rFonts w:ascii="Times New Roman" w:hAnsi="Times New Roman"/>
          <w:sz w:val="26"/>
          <w:szCs w:val="26"/>
        </w:rPr>
        <w:t>присутствовавших</w:t>
      </w:r>
      <w:proofErr w:type="gramEnd"/>
      <w:r w:rsidRPr="00845381">
        <w:rPr>
          <w:rFonts w:ascii="Times New Roman" w:hAnsi="Times New Roman"/>
          <w:sz w:val="26"/>
          <w:szCs w:val="26"/>
        </w:rPr>
        <w:t xml:space="preserve">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6) дата, время, продолжительность и место проведения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845381">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r w:rsidR="00C075C4">
        <w:rPr>
          <w:rFonts w:ascii="Times New Roman" w:hAnsi="Times New Roman"/>
          <w:sz w:val="26"/>
          <w:szCs w:val="26"/>
        </w:rPr>
        <w:t xml:space="preserve"> (приложение 7)</w:t>
      </w:r>
      <w:r w:rsidRPr="00845381">
        <w:rPr>
          <w:rFonts w:ascii="Times New Roman" w:hAnsi="Times New Roman"/>
          <w:sz w:val="26"/>
          <w:szCs w:val="26"/>
        </w:rPr>
        <w:t>;</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9) подписи должностного лица или должностных лиц, проводивших проверку.</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3.27.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3.28. Акт проверки оформляется непосредственно после ее завершения в двух экземплярах, один из которых с копиями приложений лицу, в отношении которого проводилась проверка,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3.29. </w:t>
      </w:r>
      <w:proofErr w:type="gramStart"/>
      <w:r w:rsidRPr="00845381">
        <w:rPr>
          <w:rFonts w:ascii="Times New Roman" w:hAnsi="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w:t>
      </w:r>
      <w:proofErr w:type="gramEnd"/>
      <w:r w:rsidRPr="00845381">
        <w:rPr>
          <w:rFonts w:ascii="Times New Roman" w:hAnsi="Times New Roman"/>
          <w:sz w:val="26"/>
          <w:szCs w:val="26"/>
        </w:rPr>
        <w:t xml:space="preserve"> акта проверки, </w:t>
      </w:r>
      <w:proofErr w:type="gramStart"/>
      <w:r w:rsidRPr="00845381">
        <w:rPr>
          <w:rFonts w:ascii="Times New Roman" w:hAnsi="Times New Roman"/>
          <w:sz w:val="26"/>
          <w:szCs w:val="26"/>
        </w:rPr>
        <w:t>хранящемуся</w:t>
      </w:r>
      <w:proofErr w:type="gramEnd"/>
      <w:r w:rsidRPr="00845381">
        <w:rPr>
          <w:rFonts w:ascii="Times New Roman" w:hAnsi="Times New Roman"/>
          <w:sz w:val="26"/>
          <w:szCs w:val="26"/>
        </w:rPr>
        <w:t xml:space="preserve"> в деле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3.30. В случае выявления в результате проверки нарушений законодательства и иных нормативных правовых актов должностное лицо администрации поселения, осуществлявшее проверку, обязано:</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1) выдать предписание об устранении выявленных нарушений с указанием сроков их устранения;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2) принять меры по </w:t>
      </w:r>
      <w:proofErr w:type="gramStart"/>
      <w:r w:rsidRPr="00845381">
        <w:rPr>
          <w:rFonts w:ascii="Times New Roman" w:hAnsi="Times New Roman"/>
          <w:sz w:val="26"/>
          <w:szCs w:val="26"/>
        </w:rPr>
        <w:t>контролю за</w:t>
      </w:r>
      <w:proofErr w:type="gramEnd"/>
      <w:r w:rsidRPr="00845381">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здоровью работников,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3.31. В предписании указываются следующие данные:</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порядковый номер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дата и место выдачи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наименование органа, проводившего проверку;</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lastRenderedPageBreak/>
        <w:t>дата и номер распоряжения (приказа), на основании которого проводилась проверка;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наименование лица, в отношении которого проводилась проверка (ОГРН, ИНН, фамилия, имя, отчество, должность руководителя);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дата, время и место проведения мероприятия по надзору;</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сведения об установленных фактах нарушений законодательства;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срок исполнения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порядок представления информации о выполнении требований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порядок и сроки обжалования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подпись должностного лица, выдавшего предписание.</w:t>
      </w:r>
    </w:p>
    <w:p w:rsidR="00845381" w:rsidRPr="00845381" w:rsidRDefault="00845381" w:rsidP="00845381">
      <w:pPr>
        <w:spacing w:after="0" w:line="240" w:lineRule="auto"/>
        <w:jc w:val="center"/>
        <w:rPr>
          <w:rFonts w:ascii="Times New Roman" w:hAnsi="Times New Roman"/>
          <w:b/>
          <w:sz w:val="26"/>
          <w:szCs w:val="26"/>
        </w:rPr>
      </w:pPr>
      <w:proofErr w:type="gramStart"/>
      <w:r w:rsidRPr="00845381">
        <w:rPr>
          <w:rFonts w:ascii="Times New Roman" w:hAnsi="Times New Roman"/>
          <w:b/>
          <w:sz w:val="26"/>
          <w:szCs w:val="26"/>
        </w:rPr>
        <w:t>Контроль за</w:t>
      </w:r>
      <w:proofErr w:type="gramEnd"/>
      <w:r w:rsidRPr="00845381">
        <w:rPr>
          <w:rFonts w:ascii="Times New Roman" w:hAnsi="Times New Roman"/>
          <w:b/>
          <w:sz w:val="26"/>
          <w:szCs w:val="26"/>
        </w:rPr>
        <w:t xml:space="preserve"> исполнением выданных предписаний и принятие мер </w:t>
      </w: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по результатам проверки.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3.32.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845381">
        <w:rPr>
          <w:rFonts w:ascii="Times New Roman" w:hAnsi="Times New Roman"/>
          <w:sz w:val="26"/>
          <w:szCs w:val="26"/>
        </w:rPr>
        <w:t>контроль за</w:t>
      </w:r>
      <w:proofErr w:type="gramEnd"/>
      <w:r w:rsidRPr="00845381">
        <w:rPr>
          <w:rFonts w:ascii="Times New Roman" w:hAnsi="Times New Roman"/>
          <w:sz w:val="26"/>
          <w:szCs w:val="26"/>
        </w:rPr>
        <w:t xml:space="preserve"> исполнением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3.33. Должностное лицо администрации поселения рассматривает в течение 3 (трех) рабочих дней поступившие документы во исполнение предписания.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3.34.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845381">
        <w:rPr>
          <w:rFonts w:ascii="Times New Roman" w:hAnsi="Times New Roman"/>
          <w:sz w:val="26"/>
          <w:szCs w:val="26"/>
        </w:rPr>
        <w:t>которая</w:t>
      </w:r>
      <w:proofErr w:type="gramEnd"/>
      <w:r w:rsidRPr="00845381">
        <w:rPr>
          <w:rFonts w:ascii="Times New Roman" w:hAnsi="Times New Roman"/>
          <w:sz w:val="26"/>
          <w:szCs w:val="26"/>
        </w:rPr>
        <w:t xml:space="preserve"> направляется на подписание главе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3.35.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3.36. Муниципальный контроль осуществляют уполномоченные должностные лица администрации поселения.</w:t>
      </w:r>
    </w:p>
    <w:p w:rsidR="00845381" w:rsidRPr="00845381" w:rsidRDefault="00845381" w:rsidP="00845381">
      <w:pPr>
        <w:spacing w:after="0" w:line="240" w:lineRule="auto"/>
        <w:jc w:val="center"/>
        <w:rPr>
          <w:rFonts w:ascii="Times New Roman" w:hAnsi="Times New Roman"/>
          <w:sz w:val="26"/>
          <w:szCs w:val="26"/>
        </w:rPr>
      </w:pPr>
      <w:r w:rsidRPr="00845381">
        <w:rPr>
          <w:rFonts w:ascii="Times New Roman" w:hAnsi="Times New Roman"/>
          <w:sz w:val="26"/>
          <w:szCs w:val="26"/>
        </w:rPr>
        <w:t>Условия, порядок и срок приостановления исполнения муниципальной функции.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3.37. Возможность приостановления муниципальной функции законодательством Российской Федерации не предусмотрена.</w:t>
      </w:r>
    </w:p>
    <w:p w:rsidR="00845381" w:rsidRPr="00845381" w:rsidRDefault="00845381" w:rsidP="00845381">
      <w:pPr>
        <w:spacing w:after="0" w:line="240" w:lineRule="auto"/>
        <w:jc w:val="both"/>
        <w:rPr>
          <w:rFonts w:ascii="Times New Roman" w:hAnsi="Times New Roman"/>
          <w:sz w:val="26"/>
          <w:szCs w:val="26"/>
        </w:rPr>
      </w:pP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 xml:space="preserve">IV. Порядок и формы </w:t>
      </w:r>
      <w:proofErr w:type="gramStart"/>
      <w:r w:rsidRPr="00845381">
        <w:rPr>
          <w:rFonts w:ascii="Times New Roman" w:hAnsi="Times New Roman"/>
          <w:b/>
          <w:sz w:val="26"/>
          <w:szCs w:val="26"/>
        </w:rPr>
        <w:t>контроля за</w:t>
      </w:r>
      <w:proofErr w:type="gramEnd"/>
      <w:r w:rsidRPr="00845381">
        <w:rPr>
          <w:rFonts w:ascii="Times New Roman" w:hAnsi="Times New Roman"/>
          <w:b/>
          <w:sz w:val="26"/>
          <w:szCs w:val="26"/>
        </w:rPr>
        <w:t xml:space="preserve"> исполнением муниципальной функции.</w:t>
      </w:r>
    </w:p>
    <w:p w:rsidR="00845381" w:rsidRPr="00845381" w:rsidRDefault="00845381" w:rsidP="00845381">
      <w:pPr>
        <w:spacing w:after="0" w:line="240" w:lineRule="auto"/>
        <w:jc w:val="both"/>
        <w:rPr>
          <w:rFonts w:ascii="Times New Roman" w:hAnsi="Times New Roman"/>
          <w:sz w:val="26"/>
          <w:szCs w:val="26"/>
        </w:rPr>
      </w:pP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4.3. Текущий </w:t>
      </w:r>
      <w:proofErr w:type="gramStart"/>
      <w:r w:rsidRPr="00845381">
        <w:rPr>
          <w:rFonts w:ascii="Times New Roman" w:hAnsi="Times New Roman"/>
          <w:sz w:val="26"/>
          <w:szCs w:val="26"/>
        </w:rPr>
        <w:t>контроль за</w:t>
      </w:r>
      <w:proofErr w:type="gramEnd"/>
      <w:r w:rsidRPr="00845381">
        <w:rPr>
          <w:rFonts w:ascii="Times New Roman" w:hAnsi="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По результатам проверки даются указания по устранению выявленных </w:t>
      </w:r>
      <w:proofErr w:type="gramStart"/>
      <w:r w:rsidRPr="00845381">
        <w:rPr>
          <w:rFonts w:ascii="Times New Roman" w:hAnsi="Times New Roman"/>
          <w:sz w:val="26"/>
          <w:szCs w:val="26"/>
        </w:rPr>
        <w:t>нарушений</w:t>
      </w:r>
      <w:proofErr w:type="gramEnd"/>
      <w:r w:rsidRPr="00845381">
        <w:rPr>
          <w:rFonts w:ascii="Times New Roman" w:hAnsi="Times New Roman"/>
          <w:sz w:val="26"/>
          <w:szCs w:val="26"/>
        </w:rPr>
        <w:t xml:space="preserve"> и осуществляется контроль за их исполнением. Виновные лица в случае выявления </w:t>
      </w:r>
      <w:r w:rsidRPr="00845381">
        <w:rPr>
          <w:rFonts w:ascii="Times New Roman" w:hAnsi="Times New Roman"/>
          <w:sz w:val="26"/>
          <w:szCs w:val="26"/>
        </w:rPr>
        <w:lastRenderedPageBreak/>
        <w:t>нарушений привлекаются к ответственности в установленном законодательством Российской Федерации порядке.</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4.6. По результатам проверки готовится соответствующее заключение.</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845381" w:rsidRPr="00845381" w:rsidRDefault="00845381" w:rsidP="00845381">
      <w:pPr>
        <w:spacing w:after="0" w:line="240" w:lineRule="auto"/>
        <w:jc w:val="both"/>
        <w:rPr>
          <w:rFonts w:ascii="Times New Roman" w:hAnsi="Times New Roman"/>
          <w:sz w:val="26"/>
          <w:szCs w:val="26"/>
        </w:rPr>
      </w:pPr>
    </w:p>
    <w:p w:rsidR="00845381" w:rsidRPr="00845381" w:rsidRDefault="00845381" w:rsidP="00845381">
      <w:pPr>
        <w:spacing w:after="0" w:line="240" w:lineRule="auto"/>
        <w:jc w:val="center"/>
        <w:rPr>
          <w:rFonts w:ascii="Times New Roman" w:hAnsi="Times New Roman"/>
          <w:b/>
          <w:sz w:val="26"/>
          <w:szCs w:val="26"/>
        </w:rPr>
      </w:pPr>
      <w:r w:rsidRPr="00845381">
        <w:rPr>
          <w:rFonts w:ascii="Times New Roman" w:hAnsi="Times New Roman"/>
          <w:b/>
          <w:sz w:val="26"/>
          <w:szCs w:val="26"/>
        </w:rPr>
        <w:t>V. Досудебный (внесудебный) порядок обжалования решений и действий (бездействия) органа исполняющего  муниципальную функцию.</w:t>
      </w:r>
    </w:p>
    <w:p w:rsidR="00845381" w:rsidRPr="00845381" w:rsidRDefault="00845381" w:rsidP="00845381">
      <w:pPr>
        <w:spacing w:after="0" w:line="240" w:lineRule="auto"/>
        <w:jc w:val="both"/>
        <w:rPr>
          <w:rFonts w:ascii="Times New Roman" w:hAnsi="Times New Roman"/>
          <w:sz w:val="26"/>
          <w:szCs w:val="26"/>
        </w:rPr>
      </w:pP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5.2. Заявитель может обратиться с жалобой, в том числе в следующих случаях:</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1) нарушение срока исполнения муниципальной функции;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5.3. Жалоба должна содержать:</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наименование администрации поселения, фамилию, имя, отчество должностного лица, решения и действия (бездействие) которых обжалуются;</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сведения об обжалуемых решениях и действиях (бездействии) должностного лица;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доводы, на основании которых заявитель не согласен с решением и действием (бездействием) должностного лица.</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5.4. Жалоба подается в письменной форме на бумажном носителе, в электронной форме главе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5.6. Ответ на жалобу не дается в следующих случаях:</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xml:space="preserve">- в жалобе не </w:t>
      </w:r>
      <w:proofErr w:type="gramStart"/>
      <w:r w:rsidRPr="00845381">
        <w:rPr>
          <w:rFonts w:ascii="Times New Roman" w:hAnsi="Times New Roman"/>
          <w:sz w:val="26"/>
          <w:szCs w:val="26"/>
        </w:rPr>
        <w:t>указаны</w:t>
      </w:r>
      <w:proofErr w:type="gramEnd"/>
      <w:r w:rsidRPr="00845381">
        <w:rPr>
          <w:rFonts w:ascii="Times New Roman" w:hAnsi="Times New Roman"/>
          <w:sz w:val="26"/>
          <w:szCs w:val="26"/>
        </w:rPr>
        <w:t xml:space="preserve"> фамилия заявителя, направившего жалобу, и почтовый адрес, по которому должен быть направлен ответ;</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текст жалобы не поддается прочтению.</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lastRenderedPageBreak/>
        <w:t>Глава администрации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Основания для приостановления рассмотрения жалобы не предусмотрены.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5.9. Срок рассмотрения жалобы исчисляется с момента регистрации ее поступления. Жалоба регистрируется в течение трех дней с момента поступления.</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Жалоба должна быть рассмотрена не позднее 15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5.10. По результатам рассмотрения жалобы глава администрации поселения принимает одно из следующих решений:</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w:t>
      </w:r>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 отказывает в удовлетворении жалобы.</w:t>
      </w:r>
    </w:p>
    <w:p w:rsidR="00845381" w:rsidRPr="00845381" w:rsidRDefault="00845381" w:rsidP="00845381">
      <w:pPr>
        <w:spacing w:after="0" w:line="240" w:lineRule="auto"/>
        <w:jc w:val="both"/>
        <w:rPr>
          <w:rFonts w:ascii="Times New Roman" w:hAnsi="Times New Roman"/>
          <w:sz w:val="26"/>
          <w:szCs w:val="26"/>
        </w:rPr>
      </w:pPr>
      <w:proofErr w:type="gramStart"/>
      <w:r w:rsidRPr="00845381">
        <w:rPr>
          <w:rFonts w:ascii="Times New Roman" w:hAnsi="Times New Roman"/>
          <w:sz w:val="26"/>
          <w:szCs w:val="26"/>
        </w:rPr>
        <w:t>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применению дисциплинарных мер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roofErr w:type="gramEnd"/>
    </w:p>
    <w:p w:rsidR="00845381" w:rsidRPr="00845381" w:rsidRDefault="00845381" w:rsidP="00845381">
      <w:pPr>
        <w:spacing w:after="0" w:line="240" w:lineRule="auto"/>
        <w:jc w:val="both"/>
        <w:rPr>
          <w:rFonts w:ascii="Times New Roman" w:hAnsi="Times New Roman"/>
          <w:sz w:val="26"/>
          <w:szCs w:val="26"/>
        </w:rPr>
      </w:pPr>
      <w:r w:rsidRPr="00845381">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845381" w:rsidRPr="00845381" w:rsidRDefault="00845381" w:rsidP="00845381">
      <w:pPr>
        <w:spacing w:after="0" w:line="240" w:lineRule="auto"/>
        <w:jc w:val="both"/>
        <w:rPr>
          <w:rFonts w:ascii="Times New Roman" w:hAnsi="Times New Roman"/>
          <w:sz w:val="26"/>
          <w:szCs w:val="26"/>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075C4" w:rsidRDefault="00C075C4" w:rsidP="00BA7562">
      <w:pPr>
        <w:pStyle w:val="ConsPlusTitle"/>
        <w:jc w:val="both"/>
        <w:outlineLvl w:val="0"/>
        <w:rPr>
          <w:rFonts w:ascii="Times New Roman" w:hAnsi="Times New Roman" w:cs="Times New Roman"/>
          <w:color w:val="333333"/>
          <w:sz w:val="25"/>
        </w:rPr>
      </w:pPr>
    </w:p>
    <w:p w:rsidR="00C075C4" w:rsidRDefault="00C075C4" w:rsidP="00BA7562">
      <w:pPr>
        <w:pStyle w:val="ConsPlusTitle"/>
        <w:jc w:val="both"/>
        <w:outlineLvl w:val="0"/>
        <w:rPr>
          <w:rFonts w:ascii="Times New Roman" w:hAnsi="Times New Roman" w:cs="Times New Roman"/>
          <w:color w:val="333333"/>
          <w:sz w:val="25"/>
        </w:rPr>
      </w:pPr>
    </w:p>
    <w:p w:rsidR="00D12B96" w:rsidRDefault="00D12B96" w:rsidP="00BA7562">
      <w:pPr>
        <w:pStyle w:val="ConsPlusTitle"/>
        <w:jc w:val="both"/>
        <w:outlineLvl w:val="0"/>
        <w:rPr>
          <w:rFonts w:ascii="Times New Roman" w:hAnsi="Times New Roman" w:cs="Times New Roman"/>
          <w:color w:val="333333"/>
          <w:sz w:val="25"/>
        </w:rPr>
      </w:pPr>
    </w:p>
    <w:p w:rsidR="00D12B96" w:rsidRDefault="00D12B96" w:rsidP="00BA7562">
      <w:pPr>
        <w:pStyle w:val="ConsPlusTitle"/>
        <w:jc w:val="both"/>
        <w:outlineLvl w:val="0"/>
        <w:rPr>
          <w:rFonts w:ascii="Times New Roman" w:hAnsi="Times New Roman" w:cs="Times New Roman"/>
          <w:color w:val="333333"/>
          <w:sz w:val="25"/>
        </w:rPr>
      </w:pPr>
    </w:p>
    <w:p w:rsidR="009E24B0" w:rsidRDefault="009E24B0" w:rsidP="00BA7562">
      <w:pPr>
        <w:pStyle w:val="ConsPlusTitle"/>
        <w:jc w:val="both"/>
        <w:outlineLvl w:val="0"/>
        <w:rPr>
          <w:rFonts w:ascii="Times New Roman" w:hAnsi="Times New Roman" w:cs="Times New Roman"/>
          <w:color w:val="333333"/>
          <w:sz w:val="25"/>
        </w:rPr>
      </w:pPr>
    </w:p>
    <w:p w:rsidR="009E24B0" w:rsidRDefault="009E24B0"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CC44C6" w:rsidRDefault="00CC44C6" w:rsidP="00BA7562">
      <w:pPr>
        <w:pStyle w:val="ConsPlusTitle"/>
        <w:jc w:val="both"/>
        <w:outlineLvl w:val="0"/>
        <w:rPr>
          <w:rFonts w:ascii="Times New Roman" w:hAnsi="Times New Roman" w:cs="Times New Roman"/>
          <w:color w:val="333333"/>
          <w:sz w:val="25"/>
        </w:rPr>
      </w:pPr>
    </w:p>
    <w:p w:rsidR="00E2629D" w:rsidRDefault="00E2629D" w:rsidP="00E2629D">
      <w:pPr>
        <w:autoSpaceDE w:val="0"/>
        <w:autoSpaceDN w:val="0"/>
        <w:adjustRightInd w:val="0"/>
        <w:spacing w:after="0" w:line="240" w:lineRule="auto"/>
        <w:jc w:val="both"/>
        <w:rPr>
          <w:rFonts w:ascii="Times New Roman" w:hAnsi="Times New Roman"/>
          <w:sz w:val="28"/>
          <w:szCs w:val="28"/>
        </w:rPr>
      </w:pPr>
    </w:p>
    <w:p w:rsidR="00E2629D" w:rsidRPr="00CE165F" w:rsidRDefault="00E2629D" w:rsidP="00E2629D">
      <w:pPr>
        <w:autoSpaceDE w:val="0"/>
        <w:autoSpaceDN w:val="0"/>
        <w:adjustRightInd w:val="0"/>
        <w:spacing w:after="0"/>
        <w:jc w:val="right"/>
        <w:outlineLvl w:val="0"/>
        <w:rPr>
          <w:rFonts w:ascii="Times New Roman" w:hAnsi="Times New Roman"/>
        </w:rPr>
      </w:pPr>
      <w:r w:rsidRPr="00CE165F">
        <w:rPr>
          <w:rFonts w:ascii="Times New Roman" w:hAnsi="Times New Roman"/>
        </w:rPr>
        <w:t>Приложение № 1</w:t>
      </w:r>
    </w:p>
    <w:p w:rsidR="00E2629D" w:rsidRPr="00CE165F" w:rsidRDefault="00E2629D" w:rsidP="00E2629D">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CC44C6" w:rsidRDefault="00CC44C6" w:rsidP="00CC44C6">
      <w:pPr>
        <w:pStyle w:val="ConsPlusTitle"/>
        <w:jc w:val="center"/>
        <w:outlineLvl w:val="0"/>
        <w:rPr>
          <w:rFonts w:ascii="Times New Roman" w:hAnsi="Times New Roman" w:cs="Times New Roman"/>
          <w:color w:val="333333"/>
          <w:sz w:val="25"/>
        </w:rPr>
      </w:pPr>
    </w:p>
    <w:p w:rsidR="00CC44C6" w:rsidRDefault="00CC44C6" w:rsidP="00CC44C6">
      <w:pPr>
        <w:pStyle w:val="ConsPlusTitle"/>
        <w:jc w:val="center"/>
        <w:outlineLvl w:val="0"/>
        <w:rPr>
          <w:rFonts w:ascii="Times New Roman" w:hAnsi="Times New Roman" w:cs="Times New Roman"/>
          <w:color w:val="333333"/>
          <w:sz w:val="25"/>
        </w:rPr>
      </w:pPr>
    </w:p>
    <w:p w:rsidR="00CC44C6" w:rsidRPr="006338BA" w:rsidRDefault="00CC44C6" w:rsidP="00CC44C6">
      <w:pPr>
        <w:pStyle w:val="ConsPlusTitle"/>
        <w:jc w:val="center"/>
        <w:outlineLvl w:val="0"/>
        <w:rPr>
          <w:rFonts w:ascii="Times New Roman" w:hAnsi="Times New Roman" w:cs="Times New Roman"/>
          <w:b w:val="0"/>
          <w:color w:val="333333"/>
          <w:sz w:val="24"/>
          <w:szCs w:val="24"/>
        </w:rPr>
      </w:pPr>
      <w:r w:rsidRPr="006338BA">
        <w:rPr>
          <w:rFonts w:ascii="Times New Roman" w:hAnsi="Times New Roman" w:cs="Times New Roman"/>
          <w:color w:val="333333"/>
          <w:sz w:val="25"/>
        </w:rPr>
        <w:t>Блок-схема</w:t>
      </w:r>
    </w:p>
    <w:p w:rsidR="00D84B01" w:rsidRPr="00327CD2" w:rsidRDefault="00CC44C6" w:rsidP="00CC44C6">
      <w:pPr>
        <w:pStyle w:val="ab"/>
        <w:rPr>
          <w:rFonts w:ascii="Times New Roman" w:hAnsi="Times New Roman"/>
          <w:sz w:val="26"/>
          <w:szCs w:val="26"/>
        </w:rPr>
      </w:pPr>
      <w:r w:rsidRPr="006338BA">
        <w:rPr>
          <w:rFonts w:ascii="Times New Roman" w:hAnsi="Times New Roman"/>
          <w:color w:val="333333"/>
          <w:sz w:val="24"/>
          <w:szCs w:val="24"/>
        </w:rPr>
        <w:t xml:space="preserve">последовательности административных процедур при </w:t>
      </w:r>
      <w:r w:rsidRPr="006338BA">
        <w:rPr>
          <w:rFonts w:ascii="Times New Roman" w:hAnsi="Times New Roman"/>
          <w:sz w:val="24"/>
          <w:szCs w:val="24"/>
        </w:rPr>
        <w:t xml:space="preserve">Осуществлении муниципального </w:t>
      </w:r>
      <w:proofErr w:type="gramStart"/>
      <w:r w:rsidRPr="006338BA">
        <w:rPr>
          <w:rFonts w:ascii="Times New Roman" w:hAnsi="Times New Roman"/>
          <w:sz w:val="24"/>
          <w:szCs w:val="24"/>
        </w:rPr>
        <w:t>контроля за</w:t>
      </w:r>
      <w:proofErr w:type="gramEnd"/>
      <w:r w:rsidRPr="006338BA">
        <w:rPr>
          <w:rFonts w:ascii="Times New Roman" w:hAnsi="Times New Roman"/>
          <w:sz w:val="24"/>
          <w:szCs w:val="24"/>
        </w:rPr>
        <w:t xml:space="preserve"> обеспечением сохранности автомобильных дорог местного значения </w:t>
      </w:r>
      <w:r>
        <w:rPr>
          <w:rFonts w:ascii="Times New Roman" w:hAnsi="Times New Roman"/>
          <w:sz w:val="24"/>
          <w:szCs w:val="24"/>
        </w:rPr>
        <w:t>Кировского сельсовета</w:t>
      </w:r>
    </w:p>
    <w:p w:rsidR="00D84B01" w:rsidRDefault="00CC44C6" w:rsidP="00327CD2">
      <w:pPr>
        <w:pStyle w:val="ab"/>
        <w:rPr>
          <w:rFonts w:ascii="Times New Roman" w:hAnsi="Times New Roman"/>
          <w:sz w:val="26"/>
          <w:szCs w:val="26"/>
        </w:rPr>
      </w:pPr>
      <w:r>
        <w:rPr>
          <w:rFonts w:ascii="Times New Roman" w:hAnsi="Times New Roman"/>
          <w:noProof/>
          <w:color w:val="3333FF"/>
          <w:sz w:val="24"/>
          <w:szCs w:val="24"/>
        </w:rPr>
        <w:drawing>
          <wp:inline distT="0" distB="0" distL="0" distR="0" wp14:anchorId="09EB2B11" wp14:editId="1DDFE70C">
            <wp:extent cx="5759450" cy="7372350"/>
            <wp:effectExtent l="15240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245A" w:rsidRDefault="00A3245A" w:rsidP="00327CD2">
      <w:pPr>
        <w:pStyle w:val="ab"/>
        <w:rPr>
          <w:rFonts w:ascii="Times New Roman" w:hAnsi="Times New Roman"/>
          <w:sz w:val="26"/>
          <w:szCs w:val="26"/>
        </w:rPr>
      </w:pPr>
    </w:p>
    <w:p w:rsidR="00A3245A" w:rsidRDefault="00A3245A" w:rsidP="00327CD2">
      <w:pPr>
        <w:pStyle w:val="ab"/>
        <w:rPr>
          <w:rFonts w:ascii="Times New Roman" w:hAnsi="Times New Roman"/>
          <w:sz w:val="26"/>
          <w:szCs w:val="26"/>
        </w:rPr>
      </w:pPr>
    </w:p>
    <w:p w:rsidR="00A3245A" w:rsidRDefault="00A3245A" w:rsidP="00327CD2">
      <w:pPr>
        <w:pStyle w:val="ab"/>
        <w:rPr>
          <w:rFonts w:ascii="Times New Roman" w:hAnsi="Times New Roman"/>
          <w:sz w:val="26"/>
          <w:szCs w:val="26"/>
        </w:rPr>
      </w:pPr>
    </w:p>
    <w:p w:rsidR="00F57D69" w:rsidRDefault="00F57D69" w:rsidP="00327CD2">
      <w:pPr>
        <w:pStyle w:val="ab"/>
        <w:rPr>
          <w:rFonts w:ascii="Times New Roman" w:hAnsi="Times New Roman"/>
          <w:sz w:val="26"/>
          <w:szCs w:val="26"/>
        </w:rPr>
      </w:pPr>
    </w:p>
    <w:p w:rsidR="00F57D69" w:rsidRDefault="00F57D69" w:rsidP="00327CD2">
      <w:pPr>
        <w:pStyle w:val="ab"/>
        <w:rPr>
          <w:rFonts w:ascii="Times New Roman" w:hAnsi="Times New Roman"/>
          <w:sz w:val="26"/>
          <w:szCs w:val="26"/>
        </w:rPr>
      </w:pPr>
    </w:p>
    <w:p w:rsidR="00F57D69" w:rsidRDefault="00F57D69" w:rsidP="00327CD2">
      <w:pPr>
        <w:pStyle w:val="ab"/>
        <w:rPr>
          <w:rFonts w:ascii="Times New Roman" w:hAnsi="Times New Roman"/>
          <w:sz w:val="26"/>
          <w:szCs w:val="26"/>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t xml:space="preserve">Приложение № </w:t>
      </w:r>
      <w:r w:rsidR="00E2629D">
        <w:rPr>
          <w:rFonts w:ascii="Times New Roman" w:hAnsi="Times New Roman"/>
        </w:rPr>
        <w:t>2</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A75E36" w:rsidRPr="00CE165F" w:rsidRDefault="00A75E36" w:rsidP="00A75E36">
      <w:pPr>
        <w:autoSpaceDE w:val="0"/>
        <w:autoSpaceDN w:val="0"/>
        <w:adjustRightInd w:val="0"/>
        <w:spacing w:after="0"/>
        <w:jc w:val="right"/>
        <w:rPr>
          <w:rFonts w:ascii="Times New Roman" w:hAnsi="Times New Roman"/>
          <w:b/>
          <w:sz w:val="28"/>
          <w:szCs w:val="28"/>
        </w:rPr>
      </w:pPr>
    </w:p>
    <w:p w:rsidR="00A75E36" w:rsidRPr="00CE165F" w:rsidRDefault="00A75E36" w:rsidP="00A75E36">
      <w:pPr>
        <w:autoSpaceDE w:val="0"/>
        <w:autoSpaceDN w:val="0"/>
        <w:adjustRightInd w:val="0"/>
        <w:spacing w:after="0"/>
        <w:ind w:firstLine="540"/>
        <w:jc w:val="center"/>
        <w:rPr>
          <w:rFonts w:ascii="Times New Roman" w:hAnsi="Times New Roman"/>
          <w:sz w:val="28"/>
          <w:szCs w:val="28"/>
        </w:rPr>
      </w:pPr>
      <w:r w:rsidRPr="00CE165F">
        <w:rPr>
          <w:rFonts w:ascii="Times New Roman" w:hAnsi="Times New Roman"/>
          <w:sz w:val="28"/>
          <w:szCs w:val="28"/>
        </w:rPr>
        <w:t>_____________________________________________________________</w:t>
      </w:r>
    </w:p>
    <w:p w:rsidR="00A75E36" w:rsidRPr="00CE165F" w:rsidRDefault="00A75E36" w:rsidP="00A75E36">
      <w:pPr>
        <w:autoSpaceDE w:val="0"/>
        <w:autoSpaceDN w:val="0"/>
        <w:adjustRightInd w:val="0"/>
        <w:spacing w:after="0"/>
        <w:ind w:firstLine="540"/>
        <w:jc w:val="center"/>
        <w:rPr>
          <w:rFonts w:ascii="Times New Roman" w:hAnsi="Times New Roman"/>
          <w:sz w:val="20"/>
          <w:szCs w:val="20"/>
        </w:rPr>
      </w:pPr>
      <w:r w:rsidRPr="00CE165F">
        <w:rPr>
          <w:rFonts w:ascii="Times New Roman" w:hAnsi="Times New Roman"/>
          <w:sz w:val="20"/>
          <w:szCs w:val="20"/>
        </w:rPr>
        <w:t>(наименование органа муниципального контроля)</w:t>
      </w:r>
    </w:p>
    <w:p w:rsidR="00A75E36" w:rsidRPr="00A3245A" w:rsidRDefault="00A75E36" w:rsidP="00A75E36">
      <w:pPr>
        <w:spacing w:before="240" w:after="0"/>
        <w:jc w:val="center"/>
        <w:rPr>
          <w:rFonts w:ascii="Times New Roman" w:hAnsi="Times New Roman"/>
          <w:sz w:val="20"/>
          <w:szCs w:val="20"/>
        </w:rPr>
      </w:pPr>
      <w:r w:rsidRPr="00CE165F">
        <w:rPr>
          <w:rFonts w:ascii="Times New Roman" w:hAnsi="Times New Roman"/>
          <w:b/>
          <w:bCs/>
          <w:sz w:val="26"/>
          <w:szCs w:val="26"/>
        </w:rPr>
        <w:t xml:space="preserve">РАСПОРЯЖЕНИЕ </w:t>
      </w:r>
      <w:r w:rsidRPr="00CE165F">
        <w:rPr>
          <w:rFonts w:ascii="Times New Roman" w:hAnsi="Times New Roman"/>
          <w:b/>
          <w:bCs/>
          <w:sz w:val="26"/>
          <w:szCs w:val="26"/>
        </w:rPr>
        <w:br/>
      </w:r>
      <w:r w:rsidRPr="00A3245A">
        <w:rPr>
          <w:rFonts w:ascii="Times New Roman" w:hAnsi="Times New Roman"/>
          <w:sz w:val="20"/>
          <w:szCs w:val="20"/>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A75E36" w:rsidRPr="00CE165F" w:rsidTr="00A75E36">
        <w:trPr>
          <w:jc w:val="center"/>
        </w:trPr>
        <w:tc>
          <w:tcPr>
            <w:tcW w:w="1701" w:type="dxa"/>
            <w:vAlign w:val="bottom"/>
            <w:hideMark/>
          </w:tcPr>
          <w:p w:rsidR="00A75E36" w:rsidRPr="00CE165F" w:rsidRDefault="00A75E36" w:rsidP="00A75E36">
            <w:pPr>
              <w:spacing w:after="0"/>
              <w:ind w:right="57"/>
              <w:jc w:val="right"/>
              <w:rPr>
                <w:rFonts w:ascii="Times New Roman" w:hAnsi="Times New Roman"/>
                <w:sz w:val="26"/>
                <w:szCs w:val="26"/>
              </w:rPr>
            </w:pPr>
            <w:r w:rsidRPr="00CE165F">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1272" w:type="dxa"/>
            <w:vAlign w:val="bottom"/>
            <w:hideMark/>
          </w:tcPr>
          <w:p w:rsidR="00A75E36" w:rsidRPr="00CE165F" w:rsidRDefault="00A75E36" w:rsidP="00A75E36">
            <w:pPr>
              <w:spacing w:after="0"/>
              <w:ind w:left="57"/>
              <w:rPr>
                <w:rFonts w:ascii="Times New Roman" w:hAnsi="Times New Roman"/>
                <w:sz w:val="26"/>
                <w:szCs w:val="26"/>
              </w:rPr>
            </w:pPr>
            <w:r w:rsidRPr="00CE165F">
              <w:rPr>
                <w:rFonts w:ascii="Times New Roman" w:hAnsi="Times New Roman"/>
                <w:sz w:val="26"/>
                <w:szCs w:val="26"/>
              </w:rPr>
              <w:t>проверки</w:t>
            </w:r>
          </w:p>
        </w:tc>
      </w:tr>
      <w:tr w:rsidR="00A75E36" w:rsidRPr="00CE165F" w:rsidTr="00A75E36">
        <w:trPr>
          <w:jc w:val="center"/>
        </w:trPr>
        <w:tc>
          <w:tcPr>
            <w:tcW w:w="1701" w:type="dxa"/>
          </w:tcPr>
          <w:p w:rsidR="00A75E36" w:rsidRPr="00CE165F" w:rsidRDefault="00A75E36" w:rsidP="00A75E36">
            <w:pPr>
              <w:spacing w:after="0"/>
              <w:rPr>
                <w:rFonts w:ascii="Times New Roman" w:hAnsi="Times New Roman"/>
                <w:sz w:val="24"/>
                <w:szCs w:val="24"/>
              </w:rPr>
            </w:pPr>
          </w:p>
        </w:tc>
        <w:tc>
          <w:tcPr>
            <w:tcW w:w="6606" w:type="dxa"/>
            <w:hideMark/>
          </w:tcPr>
          <w:p w:rsidR="00A75E36" w:rsidRPr="00A3245A" w:rsidRDefault="00A75E36" w:rsidP="00A75E36">
            <w:pPr>
              <w:spacing w:after="0"/>
              <w:jc w:val="center"/>
              <w:rPr>
                <w:rFonts w:ascii="Times New Roman" w:hAnsi="Times New Roman"/>
                <w:sz w:val="16"/>
                <w:szCs w:val="16"/>
              </w:rPr>
            </w:pPr>
            <w:r w:rsidRPr="00A3245A">
              <w:rPr>
                <w:rFonts w:ascii="Times New Roman" w:hAnsi="Times New Roman"/>
                <w:sz w:val="16"/>
                <w:szCs w:val="16"/>
              </w:rPr>
              <w:t>(плановой/внеплановой, документарной/выездной)</w:t>
            </w:r>
          </w:p>
        </w:tc>
        <w:tc>
          <w:tcPr>
            <w:tcW w:w="1272" w:type="dxa"/>
          </w:tcPr>
          <w:p w:rsidR="00A75E36" w:rsidRPr="00CE165F" w:rsidRDefault="00A75E36" w:rsidP="00A75E36">
            <w:pPr>
              <w:spacing w:after="0"/>
              <w:rPr>
                <w:rFonts w:ascii="Times New Roman" w:hAnsi="Times New Roman"/>
                <w:sz w:val="24"/>
                <w:szCs w:val="24"/>
              </w:rPr>
            </w:pPr>
          </w:p>
        </w:tc>
      </w:tr>
    </w:tbl>
    <w:p w:rsidR="00A75E36" w:rsidRPr="00CE165F" w:rsidRDefault="00A75E36" w:rsidP="00A75E36">
      <w:pPr>
        <w:spacing w:after="0"/>
        <w:jc w:val="center"/>
        <w:rPr>
          <w:rFonts w:ascii="Times New Roman" w:hAnsi="Times New Roman"/>
          <w:sz w:val="26"/>
          <w:szCs w:val="26"/>
        </w:rPr>
      </w:pPr>
      <w:r w:rsidRPr="00CE165F">
        <w:rPr>
          <w:rFonts w:ascii="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A75E36" w:rsidRPr="00CE165F" w:rsidTr="00A75E36">
        <w:trPr>
          <w:cantSplit/>
          <w:jc w:val="center"/>
        </w:trPr>
        <w:tc>
          <w:tcPr>
            <w:tcW w:w="510" w:type="dxa"/>
            <w:vAlign w:val="bottom"/>
            <w:hideMark/>
          </w:tcPr>
          <w:p w:rsidR="00A75E36" w:rsidRPr="00CE165F" w:rsidRDefault="00A75E36" w:rsidP="00A75E36">
            <w:pPr>
              <w:spacing w:after="0"/>
              <w:jc w:val="right"/>
              <w:rPr>
                <w:rFonts w:ascii="Times New Roman" w:hAnsi="Times New Roman"/>
                <w:sz w:val="26"/>
                <w:szCs w:val="26"/>
              </w:rPr>
            </w:pPr>
            <w:r w:rsidRPr="00CE165F">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255" w:type="dxa"/>
            <w:vAlign w:val="bottom"/>
            <w:hideMark/>
          </w:tcPr>
          <w:p w:rsidR="00A75E36" w:rsidRPr="00CE165F" w:rsidRDefault="00A75E36" w:rsidP="00A75E36">
            <w:pPr>
              <w:spacing w:after="0"/>
              <w:rPr>
                <w:rFonts w:ascii="Times New Roman" w:hAnsi="Times New Roman"/>
                <w:sz w:val="26"/>
                <w:szCs w:val="26"/>
              </w:rPr>
            </w:pPr>
            <w:r w:rsidRPr="00CE165F">
              <w:rPr>
                <w:rFonts w:ascii="Times New Roman" w:hAnsi="Times New Roman"/>
                <w:sz w:val="26"/>
                <w:szCs w:val="26"/>
              </w:rPr>
              <w:t>”</w:t>
            </w:r>
          </w:p>
        </w:tc>
        <w:tc>
          <w:tcPr>
            <w:tcW w:w="1361"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113" w:type="dxa"/>
            <w:vAlign w:val="bottom"/>
          </w:tcPr>
          <w:p w:rsidR="00A75E36" w:rsidRPr="00CE165F" w:rsidRDefault="00A75E36" w:rsidP="00A75E36">
            <w:pPr>
              <w:spacing w:after="0"/>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680" w:type="dxa"/>
            <w:vAlign w:val="bottom"/>
            <w:hideMark/>
          </w:tcPr>
          <w:p w:rsidR="00A75E36" w:rsidRPr="00CE165F" w:rsidRDefault="00A75E36" w:rsidP="00A75E36">
            <w:pPr>
              <w:spacing w:after="0"/>
              <w:jc w:val="center"/>
              <w:rPr>
                <w:rFonts w:ascii="Times New Roman" w:hAnsi="Times New Roman"/>
                <w:sz w:val="26"/>
                <w:szCs w:val="26"/>
              </w:rPr>
            </w:pPr>
            <w:proofErr w:type="gramStart"/>
            <w:r w:rsidRPr="00CE165F">
              <w:rPr>
                <w:rFonts w:ascii="Times New Roman" w:hAnsi="Times New Roman"/>
                <w:sz w:val="26"/>
                <w:szCs w:val="26"/>
              </w:rPr>
              <w:t>г</w:t>
            </w:r>
            <w:proofErr w:type="gramEnd"/>
            <w:r w:rsidRPr="00CE165F">
              <w:rPr>
                <w:rFonts w:ascii="Times New Roman" w:hAnsi="Times New Roman"/>
                <w:sz w:val="26"/>
                <w:szCs w:val="26"/>
              </w:rPr>
              <w:t>. №</w:t>
            </w:r>
          </w:p>
        </w:tc>
        <w:tc>
          <w:tcPr>
            <w:tcW w:w="67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r>
    </w:tbl>
    <w:p w:rsidR="00A75E36" w:rsidRPr="00A3245A" w:rsidRDefault="00A75E36" w:rsidP="00A75E36">
      <w:pPr>
        <w:spacing w:before="240" w:after="0"/>
        <w:rPr>
          <w:rFonts w:ascii="Times New Roman" w:hAnsi="Times New Roman"/>
          <w:sz w:val="20"/>
          <w:szCs w:val="20"/>
        </w:rPr>
      </w:pPr>
      <w:r w:rsidRPr="00A3245A">
        <w:rPr>
          <w:rFonts w:ascii="Times New Roman" w:hAnsi="Times New Roman"/>
          <w:sz w:val="20"/>
          <w:szCs w:val="20"/>
        </w:rPr>
        <w:t xml:space="preserve">1. Провести проверку в отношении  </w:t>
      </w:r>
    </w:p>
    <w:p w:rsidR="00A75E36" w:rsidRPr="00CE165F" w:rsidRDefault="00A75E36" w:rsidP="00A75E36">
      <w:pPr>
        <w:pBdr>
          <w:top w:val="single" w:sz="4" w:space="1" w:color="auto"/>
        </w:pBdr>
        <w:spacing w:after="0"/>
        <w:ind w:left="3731"/>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E2629D" w:rsidRDefault="00A75E36" w:rsidP="00A75E36">
      <w:pPr>
        <w:pBdr>
          <w:top w:val="single" w:sz="4" w:space="1" w:color="auto"/>
        </w:pBdr>
        <w:spacing w:after="0"/>
        <w:jc w:val="center"/>
        <w:rPr>
          <w:rFonts w:ascii="Times New Roman" w:hAnsi="Times New Roman"/>
          <w:sz w:val="16"/>
          <w:szCs w:val="16"/>
        </w:rPr>
      </w:pPr>
      <w:proofErr w:type="gramStart"/>
      <w:r w:rsidRPr="00E2629D">
        <w:rPr>
          <w:rFonts w:ascii="Times New Roman" w:hAnsi="Times New Roman"/>
          <w:sz w:val="16"/>
          <w:szCs w:val="16"/>
        </w:rPr>
        <w:t>(наименование юридического лица, фамилия, имя, отчество (последнее – при наличии)</w:t>
      </w:r>
      <w:r w:rsidRPr="00E2629D">
        <w:rPr>
          <w:rFonts w:ascii="Times New Roman" w:hAnsi="Times New Roman"/>
          <w:sz w:val="16"/>
          <w:szCs w:val="16"/>
        </w:rPr>
        <w:br/>
        <w:t>индивидуального предпринимателя)</w:t>
      </w:r>
      <w:proofErr w:type="gramEnd"/>
    </w:p>
    <w:p w:rsidR="00A75E36" w:rsidRPr="00A3245A" w:rsidRDefault="00A75E36" w:rsidP="00A3245A">
      <w:pPr>
        <w:spacing w:before="120" w:after="0"/>
        <w:rPr>
          <w:rFonts w:ascii="Times New Roman" w:hAnsi="Times New Roman"/>
          <w:sz w:val="20"/>
          <w:szCs w:val="20"/>
        </w:rPr>
      </w:pPr>
      <w:r w:rsidRPr="00A3245A">
        <w:rPr>
          <w:rFonts w:ascii="Times New Roman" w:hAnsi="Times New Roman"/>
          <w:sz w:val="20"/>
          <w:szCs w:val="20"/>
        </w:rPr>
        <w:t xml:space="preserve">2. Место нахождения:  </w:t>
      </w:r>
    </w:p>
    <w:p w:rsidR="00A75E36" w:rsidRPr="00E2629D" w:rsidRDefault="00A75E36" w:rsidP="00A75E36">
      <w:pPr>
        <w:pBdr>
          <w:top w:val="single" w:sz="4" w:space="1" w:color="auto"/>
        </w:pBdr>
        <w:spacing w:after="0"/>
        <w:jc w:val="center"/>
        <w:rPr>
          <w:rFonts w:ascii="Times New Roman" w:hAnsi="Times New Roman"/>
          <w:sz w:val="16"/>
          <w:szCs w:val="16"/>
        </w:rPr>
      </w:pPr>
      <w:r w:rsidRPr="00E2629D">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2629D">
        <w:rPr>
          <w:rFonts w:ascii="Times New Roman" w:hAnsi="Times New Roman"/>
          <w:sz w:val="16"/>
          <w:szCs w:val="16"/>
        </w:rPr>
        <w:t>о(</w:t>
      </w:r>
      <w:proofErr w:type="gramEnd"/>
      <w:r w:rsidRPr="00E2629D">
        <w:rPr>
          <w:rFonts w:ascii="Times New Roman" w:hAnsi="Times New Roman"/>
          <w:sz w:val="16"/>
          <w:szCs w:val="16"/>
        </w:rPr>
        <w:t>а) фактического осуществления им деятельности)</w:t>
      </w:r>
    </w:p>
    <w:p w:rsidR="00A75E36" w:rsidRPr="00A3245A" w:rsidRDefault="00A75E36" w:rsidP="00A75E36">
      <w:pPr>
        <w:spacing w:before="120" w:after="0"/>
        <w:rPr>
          <w:rFonts w:ascii="Times New Roman" w:hAnsi="Times New Roman"/>
          <w:sz w:val="20"/>
          <w:szCs w:val="20"/>
        </w:rPr>
      </w:pPr>
      <w:r w:rsidRPr="00A3245A">
        <w:rPr>
          <w:rFonts w:ascii="Times New Roman" w:hAnsi="Times New Roman"/>
          <w:sz w:val="20"/>
          <w:szCs w:val="20"/>
        </w:rPr>
        <w:t>3. Назначить лицо</w:t>
      </w:r>
      <w:proofErr w:type="gramStart"/>
      <w:r w:rsidRPr="00A3245A">
        <w:rPr>
          <w:rFonts w:ascii="Times New Roman" w:hAnsi="Times New Roman"/>
          <w:sz w:val="20"/>
          <w:szCs w:val="20"/>
        </w:rPr>
        <w:t>м(</w:t>
      </w:r>
      <w:proofErr w:type="gramEnd"/>
      <w:r w:rsidRPr="00A3245A">
        <w:rPr>
          <w:rFonts w:ascii="Times New Roman" w:hAnsi="Times New Roman"/>
          <w:sz w:val="20"/>
          <w:szCs w:val="20"/>
        </w:rPr>
        <w:t xml:space="preserve">ми), уполномоченным(ми) на проведение проверки:  </w:t>
      </w:r>
    </w:p>
    <w:p w:rsidR="00A75E36" w:rsidRPr="00A3245A" w:rsidRDefault="00A75E36" w:rsidP="00A75E36">
      <w:pPr>
        <w:pBdr>
          <w:top w:val="single" w:sz="4" w:space="1" w:color="auto"/>
        </w:pBdr>
        <w:spacing w:after="0"/>
        <w:ind w:left="7569"/>
        <w:rPr>
          <w:rFonts w:ascii="Times New Roman" w:hAnsi="Times New Roman"/>
          <w:sz w:val="20"/>
          <w:szCs w:val="20"/>
        </w:rPr>
      </w:pPr>
    </w:p>
    <w:p w:rsidR="00A75E36" w:rsidRPr="00A3245A" w:rsidRDefault="00A75E36" w:rsidP="00A75E36">
      <w:pPr>
        <w:spacing w:after="0"/>
        <w:rPr>
          <w:rFonts w:ascii="Times New Roman" w:hAnsi="Times New Roman"/>
          <w:sz w:val="20"/>
          <w:szCs w:val="20"/>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A3245A" w:rsidRDefault="00A75E36" w:rsidP="00A75E36">
      <w:pPr>
        <w:pBdr>
          <w:top w:val="single" w:sz="4" w:space="1" w:color="auto"/>
        </w:pBdr>
        <w:spacing w:after="0"/>
        <w:jc w:val="center"/>
        <w:rPr>
          <w:rFonts w:ascii="Times New Roman" w:hAnsi="Times New Roman"/>
          <w:sz w:val="16"/>
          <w:szCs w:val="16"/>
        </w:rPr>
      </w:pPr>
      <w:r w:rsidRPr="00A3245A">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w:t>
      </w:r>
      <w:proofErr w:type="gramStart"/>
      <w:r w:rsidRPr="00A3245A">
        <w:rPr>
          <w:rFonts w:ascii="Times New Roman" w:hAnsi="Times New Roman"/>
          <w:sz w:val="16"/>
          <w:szCs w:val="16"/>
        </w:rPr>
        <w:t>о(</w:t>
      </w:r>
      <w:proofErr w:type="spellStart"/>
      <w:proofErr w:type="gramEnd"/>
      <w:r w:rsidRPr="00A3245A">
        <w:rPr>
          <w:rFonts w:ascii="Times New Roman" w:hAnsi="Times New Roman"/>
          <w:sz w:val="16"/>
          <w:szCs w:val="16"/>
        </w:rPr>
        <w:t>ых</w:t>
      </w:r>
      <w:proofErr w:type="spellEnd"/>
      <w:r w:rsidRPr="00A3245A">
        <w:rPr>
          <w:rFonts w:ascii="Times New Roman" w:hAnsi="Times New Roman"/>
          <w:sz w:val="16"/>
          <w:szCs w:val="16"/>
        </w:rPr>
        <w:t>) на проведение проверки)</w:t>
      </w:r>
    </w:p>
    <w:p w:rsidR="00A75E36" w:rsidRPr="00A3245A" w:rsidRDefault="00A75E36" w:rsidP="00A3245A">
      <w:pPr>
        <w:spacing w:before="120" w:after="0"/>
        <w:jc w:val="both"/>
        <w:rPr>
          <w:rFonts w:ascii="Times New Roman" w:hAnsi="Times New Roman"/>
          <w:sz w:val="20"/>
          <w:szCs w:val="20"/>
        </w:rPr>
      </w:pPr>
      <w:r w:rsidRPr="00A3245A">
        <w:rPr>
          <w:rFonts w:ascii="Times New Roman" w:hAnsi="Times New Roman"/>
          <w:sz w:val="20"/>
          <w:szCs w:val="20"/>
        </w:rPr>
        <w:t xml:space="preserve">4. Привлечь к проведению проверки в качестве экспертов, представителей экспертных организаций следующих лиц:  </w:t>
      </w:r>
    </w:p>
    <w:p w:rsidR="00A75E36" w:rsidRPr="00A3245A" w:rsidRDefault="00A75E36" w:rsidP="00A3245A">
      <w:pPr>
        <w:pBdr>
          <w:top w:val="single" w:sz="4" w:space="0" w:color="auto"/>
        </w:pBdr>
        <w:spacing w:after="0"/>
        <w:jc w:val="center"/>
        <w:rPr>
          <w:rFonts w:ascii="Times New Roman" w:hAnsi="Times New Roman"/>
          <w:sz w:val="16"/>
          <w:szCs w:val="16"/>
        </w:rPr>
      </w:pPr>
      <w:r w:rsidRPr="00A3245A">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75E36" w:rsidRPr="00A3245A" w:rsidRDefault="00A75E36" w:rsidP="00A75E36">
      <w:pPr>
        <w:spacing w:before="120" w:after="0"/>
        <w:rPr>
          <w:rFonts w:ascii="Times New Roman" w:hAnsi="Times New Roman"/>
          <w:sz w:val="20"/>
          <w:szCs w:val="20"/>
        </w:rPr>
      </w:pPr>
      <w:r w:rsidRPr="00A3245A">
        <w:rPr>
          <w:rFonts w:ascii="Times New Roman" w:hAnsi="Times New Roman"/>
          <w:sz w:val="20"/>
          <w:szCs w:val="20"/>
        </w:rPr>
        <w:t>5. Установить, что:</w:t>
      </w:r>
    </w:p>
    <w:p w:rsidR="00A75E36" w:rsidRPr="00A3245A" w:rsidRDefault="00A75E36" w:rsidP="00A75E36">
      <w:pPr>
        <w:spacing w:after="0"/>
        <w:ind w:firstLine="567"/>
        <w:rPr>
          <w:rFonts w:ascii="Times New Roman" w:hAnsi="Times New Roman"/>
          <w:sz w:val="20"/>
          <w:szCs w:val="20"/>
        </w:rPr>
      </w:pPr>
      <w:r w:rsidRPr="00A3245A">
        <w:rPr>
          <w:rFonts w:ascii="Times New Roman" w:hAnsi="Times New Roman"/>
          <w:sz w:val="20"/>
          <w:szCs w:val="20"/>
        </w:rPr>
        <w:t xml:space="preserve">настоящая проверка проводится с целью:  </w:t>
      </w:r>
    </w:p>
    <w:p w:rsidR="00A75E36" w:rsidRPr="00CE165F" w:rsidRDefault="00A75E36" w:rsidP="00A75E36">
      <w:pPr>
        <w:pBdr>
          <w:top w:val="single" w:sz="4" w:space="1" w:color="auto"/>
        </w:pBdr>
        <w:spacing w:after="0"/>
        <w:ind w:left="4916"/>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A3245A" w:rsidRDefault="00A75E36" w:rsidP="00A75E36">
      <w:pPr>
        <w:spacing w:after="0"/>
        <w:ind w:left="567"/>
        <w:rPr>
          <w:rFonts w:ascii="Times New Roman" w:hAnsi="Times New Roman"/>
          <w:sz w:val="20"/>
          <w:szCs w:val="20"/>
        </w:rPr>
      </w:pPr>
      <w:r w:rsidRPr="00A3245A">
        <w:rPr>
          <w:rFonts w:ascii="Times New Roman" w:hAnsi="Times New Roman"/>
          <w:sz w:val="20"/>
          <w:szCs w:val="20"/>
        </w:rPr>
        <w:t>При установлении целей проводимой проверки указывается следующая информация:</w:t>
      </w:r>
    </w:p>
    <w:p w:rsidR="00A75E36" w:rsidRPr="00A3245A" w:rsidRDefault="00A75E36" w:rsidP="00A75E36">
      <w:pPr>
        <w:spacing w:after="0"/>
        <w:ind w:left="567"/>
        <w:rPr>
          <w:rFonts w:ascii="Times New Roman" w:hAnsi="Times New Roman"/>
          <w:sz w:val="20"/>
          <w:szCs w:val="20"/>
        </w:rPr>
      </w:pPr>
      <w:r w:rsidRPr="00A3245A">
        <w:rPr>
          <w:rFonts w:ascii="Times New Roman" w:hAnsi="Times New Roman"/>
          <w:sz w:val="20"/>
          <w:szCs w:val="20"/>
        </w:rPr>
        <w:t>а) в случае проведения плановой проверки:</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ссылка на утвержденный ежегодный план проведения плановых проверок;</w:t>
      </w:r>
    </w:p>
    <w:p w:rsidR="00A75E36" w:rsidRPr="00A3245A" w:rsidRDefault="00A75E36" w:rsidP="00A75E36">
      <w:pPr>
        <w:spacing w:after="0"/>
        <w:ind w:left="567"/>
        <w:rPr>
          <w:rFonts w:ascii="Times New Roman" w:hAnsi="Times New Roman"/>
          <w:sz w:val="20"/>
          <w:szCs w:val="20"/>
        </w:rPr>
      </w:pPr>
      <w:r w:rsidRPr="00A3245A">
        <w:rPr>
          <w:rFonts w:ascii="Times New Roman" w:hAnsi="Times New Roman"/>
          <w:sz w:val="20"/>
          <w:szCs w:val="20"/>
        </w:rPr>
        <w:t>б) в случае проведения внеплановой выездной проверки:</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A3245A">
        <w:rPr>
          <w:rFonts w:ascii="Times New Roman" w:hAnsi="Times New Roman"/>
          <w:sz w:val="20"/>
          <w:szCs w:val="20"/>
        </w:rPr>
        <w:t>срок</w:t>
      </w:r>
      <w:proofErr w:type="gramEnd"/>
      <w:r w:rsidRPr="00A3245A">
        <w:rPr>
          <w:rFonts w:ascii="Times New Roman" w:hAnsi="Times New Roman"/>
          <w:sz w:val="20"/>
          <w:szCs w:val="20"/>
        </w:rPr>
        <w:t xml:space="preserve"> для исполнения которого истек;</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75E36" w:rsidRPr="00A3245A" w:rsidRDefault="00A75E36" w:rsidP="00A75E36">
      <w:pPr>
        <w:keepLines/>
        <w:spacing w:after="0"/>
        <w:ind w:firstLine="567"/>
        <w:jc w:val="both"/>
        <w:rPr>
          <w:rFonts w:ascii="Times New Roman" w:hAnsi="Times New Roman"/>
          <w:sz w:val="20"/>
          <w:szCs w:val="20"/>
        </w:rPr>
      </w:pPr>
      <w:r w:rsidRPr="00A3245A">
        <w:rPr>
          <w:rFonts w:ascii="Times New Roman" w:hAnsi="Times New Roman"/>
          <w:sz w:val="20"/>
          <w:szCs w:val="20"/>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A75E36" w:rsidRPr="00A3245A" w:rsidRDefault="00A75E36" w:rsidP="00A3245A">
      <w:pPr>
        <w:spacing w:before="120" w:after="0"/>
        <w:ind w:left="567"/>
        <w:rPr>
          <w:rFonts w:ascii="Times New Roman" w:hAnsi="Times New Roman"/>
          <w:sz w:val="20"/>
          <w:szCs w:val="20"/>
        </w:rPr>
      </w:pPr>
      <w:r w:rsidRPr="00A3245A">
        <w:rPr>
          <w:rFonts w:ascii="Times New Roman" w:hAnsi="Times New Roman"/>
          <w:sz w:val="20"/>
          <w:szCs w:val="20"/>
        </w:rPr>
        <w:t xml:space="preserve">задачами настоящей проверки являются:  </w:t>
      </w:r>
    </w:p>
    <w:p w:rsidR="00A3245A" w:rsidRPr="00A3245A" w:rsidRDefault="00A3245A" w:rsidP="00A3245A">
      <w:pPr>
        <w:spacing w:before="120" w:after="0"/>
        <w:ind w:left="567"/>
        <w:rPr>
          <w:rFonts w:ascii="Times New Roman" w:hAnsi="Times New Roman"/>
          <w:sz w:val="20"/>
          <w:szCs w:val="20"/>
        </w:rPr>
      </w:pPr>
    </w:p>
    <w:p w:rsidR="00A75E36" w:rsidRPr="00A3245A" w:rsidRDefault="00A75E36" w:rsidP="00A75E36">
      <w:pPr>
        <w:pBdr>
          <w:top w:val="single" w:sz="4" w:space="1" w:color="auto"/>
        </w:pBdr>
        <w:spacing w:after="0"/>
        <w:rPr>
          <w:rFonts w:ascii="Times New Roman" w:hAnsi="Times New Roman"/>
          <w:sz w:val="20"/>
          <w:szCs w:val="20"/>
        </w:rPr>
      </w:pPr>
    </w:p>
    <w:p w:rsidR="00A75E36" w:rsidRPr="00A3245A" w:rsidRDefault="00A75E36" w:rsidP="00A75E36">
      <w:pPr>
        <w:spacing w:before="120" w:after="0"/>
        <w:rPr>
          <w:rFonts w:ascii="Times New Roman" w:hAnsi="Times New Roman"/>
          <w:sz w:val="20"/>
          <w:szCs w:val="20"/>
        </w:rPr>
      </w:pPr>
      <w:r w:rsidRPr="00A3245A">
        <w:rPr>
          <w:rFonts w:ascii="Times New Roman" w:hAnsi="Times New Roman"/>
          <w:sz w:val="20"/>
          <w:szCs w:val="20"/>
        </w:rPr>
        <w:t xml:space="preserve">6. Предметом настоящей проверки является (отметить </w:t>
      </w:r>
      <w:proofErr w:type="gramStart"/>
      <w:r w:rsidRPr="00A3245A">
        <w:rPr>
          <w:rFonts w:ascii="Times New Roman" w:hAnsi="Times New Roman"/>
          <w:sz w:val="20"/>
          <w:szCs w:val="20"/>
        </w:rPr>
        <w:t>нужное</w:t>
      </w:r>
      <w:proofErr w:type="gramEnd"/>
      <w:r w:rsidRPr="00A3245A">
        <w:rPr>
          <w:rFonts w:ascii="Times New Roman" w:hAnsi="Times New Roman"/>
          <w:sz w:val="20"/>
          <w:szCs w:val="20"/>
        </w:rPr>
        <w:t>):</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соблюдение обязательных требований или требований, установленных муниципальными правовыми актами;</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выполнение предписаний органов государственного контроля (надзора), органов муниципального контроля;</w:t>
      </w:r>
    </w:p>
    <w:p w:rsidR="00A75E36" w:rsidRPr="00A3245A" w:rsidRDefault="00A75E36" w:rsidP="00A75E36">
      <w:pPr>
        <w:spacing w:after="0"/>
        <w:ind w:firstLine="567"/>
        <w:rPr>
          <w:rFonts w:ascii="Times New Roman" w:hAnsi="Times New Roman"/>
          <w:sz w:val="20"/>
          <w:szCs w:val="20"/>
        </w:rPr>
      </w:pPr>
      <w:r w:rsidRPr="00A3245A">
        <w:rPr>
          <w:rFonts w:ascii="Times New Roman" w:hAnsi="Times New Roman"/>
          <w:sz w:val="20"/>
          <w:szCs w:val="20"/>
        </w:rPr>
        <w:t>проведение мероприятий:</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по предотвращению причинения вреда жизни, здоровью граждан, вреда животным, растениям, окружающей среде;</w:t>
      </w:r>
    </w:p>
    <w:p w:rsidR="00A75E36" w:rsidRPr="00A3245A" w:rsidRDefault="00A75E36" w:rsidP="00A75E36">
      <w:pPr>
        <w:spacing w:after="0"/>
        <w:ind w:firstLine="567"/>
        <w:jc w:val="both"/>
        <w:rPr>
          <w:rFonts w:ascii="Times New Roman" w:hAnsi="Times New Roman"/>
          <w:sz w:val="20"/>
          <w:szCs w:val="20"/>
        </w:rPr>
      </w:pPr>
      <w:r w:rsidRPr="00A3245A">
        <w:rPr>
          <w:rFonts w:ascii="Times New Roman" w:hAnsi="Times New Roman"/>
          <w:sz w:val="20"/>
          <w:szCs w:val="20"/>
        </w:rPr>
        <w:t>по предупреждению возникновения чрезвычайных ситуаций природного и техногенного характера;</w:t>
      </w:r>
    </w:p>
    <w:p w:rsidR="00A75E36" w:rsidRPr="00A3245A" w:rsidRDefault="00A75E36" w:rsidP="00A75E36">
      <w:pPr>
        <w:spacing w:after="0"/>
        <w:ind w:firstLine="567"/>
        <w:rPr>
          <w:rFonts w:ascii="Times New Roman" w:hAnsi="Times New Roman"/>
          <w:sz w:val="20"/>
          <w:szCs w:val="20"/>
        </w:rPr>
      </w:pPr>
      <w:r w:rsidRPr="00A3245A">
        <w:rPr>
          <w:rFonts w:ascii="Times New Roman" w:hAnsi="Times New Roman"/>
          <w:sz w:val="20"/>
          <w:szCs w:val="20"/>
        </w:rPr>
        <w:t>по обеспечению безопасности государства;</w:t>
      </w:r>
    </w:p>
    <w:p w:rsidR="00A75E36" w:rsidRPr="00A3245A" w:rsidRDefault="00A75E36" w:rsidP="00A75E36">
      <w:pPr>
        <w:spacing w:after="0"/>
        <w:ind w:firstLine="567"/>
        <w:rPr>
          <w:rFonts w:ascii="Times New Roman" w:hAnsi="Times New Roman"/>
          <w:sz w:val="20"/>
          <w:szCs w:val="20"/>
        </w:rPr>
      </w:pPr>
      <w:r w:rsidRPr="00A3245A">
        <w:rPr>
          <w:rFonts w:ascii="Times New Roman" w:hAnsi="Times New Roman"/>
          <w:sz w:val="20"/>
          <w:szCs w:val="20"/>
        </w:rPr>
        <w:t>по ликвидации последствий причинения такого вреда.</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-иное______________________________________________________________________</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__________________________________________________________________________;</w:t>
      </w:r>
    </w:p>
    <w:p w:rsidR="00A75E36" w:rsidRPr="00A3245A" w:rsidRDefault="00A75E36" w:rsidP="00A75E36">
      <w:pPr>
        <w:spacing w:before="120" w:after="0"/>
        <w:rPr>
          <w:rFonts w:ascii="Times New Roman" w:hAnsi="Times New Roman"/>
          <w:sz w:val="20"/>
          <w:szCs w:val="20"/>
        </w:rPr>
      </w:pPr>
      <w:r w:rsidRPr="00A3245A">
        <w:rPr>
          <w:rFonts w:ascii="Times New Roman" w:hAnsi="Times New Roman"/>
          <w:sz w:val="20"/>
          <w:szCs w:val="20"/>
        </w:rPr>
        <w:t xml:space="preserve">7. Срок проведения проверки:  </w:t>
      </w:r>
    </w:p>
    <w:p w:rsidR="00A75E36" w:rsidRPr="00CE165F" w:rsidRDefault="00A75E36" w:rsidP="00A75E36">
      <w:pPr>
        <w:pBdr>
          <w:top w:val="single" w:sz="4" w:space="1" w:color="auto"/>
        </w:pBdr>
        <w:spacing w:after="0"/>
        <w:ind w:left="3204"/>
        <w:rPr>
          <w:rFonts w:ascii="Times New Roman" w:hAnsi="Times New Roman"/>
          <w:sz w:val="2"/>
          <w:szCs w:val="2"/>
        </w:rPr>
      </w:pPr>
    </w:p>
    <w:p w:rsidR="00A75E36" w:rsidRPr="00CE165F" w:rsidRDefault="00A75E36" w:rsidP="00A75E36">
      <w:pPr>
        <w:spacing w:before="240" w:after="0"/>
        <w:ind w:firstLine="567"/>
        <w:rPr>
          <w:rFonts w:ascii="Times New Roman" w:hAnsi="Times New Roman"/>
          <w:sz w:val="24"/>
          <w:szCs w:val="24"/>
        </w:rPr>
      </w:pPr>
      <w:r w:rsidRPr="00CE165F">
        <w:rPr>
          <w:rFonts w:ascii="Times New Roman" w:hAnsi="Times New Roman"/>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A75E36" w:rsidRPr="00CE165F" w:rsidTr="00A75E36">
        <w:trPr>
          <w:cantSplit/>
        </w:trPr>
        <w:tc>
          <w:tcPr>
            <w:tcW w:w="370"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с “</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97"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40" w:type="dxa"/>
            <w:vAlign w:val="bottom"/>
            <w:hideMark/>
          </w:tcPr>
          <w:p w:rsidR="00A75E36" w:rsidRPr="00CE165F" w:rsidRDefault="00A75E36" w:rsidP="00A75E36">
            <w:pPr>
              <w:spacing w:after="0"/>
              <w:ind w:left="57"/>
              <w:rPr>
                <w:rFonts w:ascii="Times New Roman" w:hAnsi="Times New Roman"/>
                <w:sz w:val="24"/>
                <w:szCs w:val="24"/>
              </w:rPr>
            </w:pPr>
            <w:proofErr w:type="gramStart"/>
            <w:r w:rsidRPr="00CE165F">
              <w:rPr>
                <w:rFonts w:ascii="Times New Roman" w:hAnsi="Times New Roman"/>
              </w:rPr>
              <w:t>г</w:t>
            </w:r>
            <w:proofErr w:type="gramEnd"/>
            <w:r w:rsidRPr="00CE165F">
              <w:rPr>
                <w:rFonts w:ascii="Times New Roman" w:hAnsi="Times New Roman"/>
              </w:rPr>
              <w:t>.</w:t>
            </w:r>
          </w:p>
        </w:tc>
      </w:tr>
    </w:tbl>
    <w:p w:rsidR="00A75E36" w:rsidRPr="00CE165F" w:rsidRDefault="00A75E36" w:rsidP="00A75E36">
      <w:pPr>
        <w:spacing w:before="160" w:after="0"/>
        <w:ind w:firstLine="567"/>
        <w:rPr>
          <w:rFonts w:ascii="Times New Roman" w:hAnsi="Times New Roman"/>
        </w:rPr>
      </w:pPr>
      <w:r w:rsidRPr="00CE165F">
        <w:rPr>
          <w:rFonts w:ascii="Times New Roman" w:hAnsi="Times New Roman"/>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A75E36" w:rsidRPr="00CE165F" w:rsidTr="00A75E36">
        <w:trPr>
          <w:cantSplit/>
        </w:trPr>
        <w:tc>
          <w:tcPr>
            <w:tcW w:w="170" w:type="dxa"/>
            <w:vAlign w:val="bottom"/>
            <w:hideMark/>
          </w:tcPr>
          <w:p w:rsidR="00A75E36" w:rsidRPr="00CE165F" w:rsidRDefault="00A75E36" w:rsidP="00A75E36">
            <w:pPr>
              <w:spacing w:after="0"/>
              <w:ind w:left="-112"/>
              <w:jc w:val="right"/>
              <w:rPr>
                <w:rFonts w:ascii="Times New Roman" w:hAnsi="Times New Roman"/>
                <w:sz w:val="24"/>
                <w:szCs w:val="24"/>
              </w:rPr>
            </w:pPr>
            <w:r w:rsidRPr="00CE165F">
              <w:rPr>
                <w:rFonts w:ascii="Times New Roman" w:hAnsi="Times New Roman"/>
              </w:rPr>
              <w:t>“</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97"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40" w:type="dxa"/>
            <w:vAlign w:val="bottom"/>
            <w:hideMark/>
          </w:tcPr>
          <w:p w:rsidR="00A75E36" w:rsidRPr="00CE165F" w:rsidRDefault="00A75E36" w:rsidP="00A75E36">
            <w:pPr>
              <w:spacing w:after="0"/>
              <w:ind w:left="57"/>
              <w:rPr>
                <w:rFonts w:ascii="Times New Roman" w:hAnsi="Times New Roman"/>
                <w:sz w:val="24"/>
                <w:szCs w:val="24"/>
              </w:rPr>
            </w:pPr>
            <w:proofErr w:type="gramStart"/>
            <w:r w:rsidRPr="00CE165F">
              <w:rPr>
                <w:rFonts w:ascii="Times New Roman" w:hAnsi="Times New Roman"/>
              </w:rPr>
              <w:t>г</w:t>
            </w:r>
            <w:proofErr w:type="gramEnd"/>
            <w:r w:rsidRPr="00CE165F">
              <w:rPr>
                <w:rFonts w:ascii="Times New Roman" w:hAnsi="Times New Roman"/>
              </w:rPr>
              <w:t>.</w:t>
            </w:r>
          </w:p>
        </w:tc>
      </w:tr>
    </w:tbl>
    <w:p w:rsidR="00A75E36" w:rsidRPr="00A3245A" w:rsidRDefault="00A75E36" w:rsidP="00A3245A">
      <w:pPr>
        <w:spacing w:before="160" w:after="0"/>
        <w:rPr>
          <w:rFonts w:ascii="Times New Roman" w:hAnsi="Times New Roman"/>
          <w:sz w:val="20"/>
          <w:szCs w:val="20"/>
        </w:rPr>
      </w:pPr>
      <w:r w:rsidRPr="00A3245A">
        <w:rPr>
          <w:rFonts w:ascii="Times New Roman" w:hAnsi="Times New Roman"/>
          <w:sz w:val="20"/>
          <w:szCs w:val="20"/>
        </w:rPr>
        <w:t xml:space="preserve">8. Правовые основания проведения проверки:  </w:t>
      </w: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A3245A">
        <w:rPr>
          <w:rFonts w:ascii="Times New Roman" w:hAnsi="Times New Roman"/>
          <w:sz w:val="16"/>
          <w:szCs w:val="16"/>
        </w:rPr>
        <w:t>(ссылка на положение нормативного правового акта, в соответствии с которым осуществляется проверка;</w:t>
      </w:r>
      <w:r w:rsidRPr="00A3245A">
        <w:rPr>
          <w:rFonts w:ascii="Times New Roman" w:hAnsi="Times New Roman"/>
          <w:sz w:val="16"/>
          <w:szCs w:val="16"/>
        </w:rPr>
        <w:br/>
        <w:t>ссылка на положения (нормативных) правовых актов, устанавливающих требования, которые являются</w:t>
      </w:r>
      <w:r w:rsidRPr="00A3245A">
        <w:rPr>
          <w:rFonts w:ascii="Times New Roman" w:hAnsi="Times New Roman"/>
          <w:sz w:val="16"/>
          <w:szCs w:val="16"/>
        </w:rPr>
        <w:br/>
        <w:t>предметом проверки</w:t>
      </w:r>
      <w:r w:rsidRPr="00CE165F">
        <w:rPr>
          <w:rFonts w:ascii="Times New Roman" w:hAnsi="Times New Roman"/>
        </w:rPr>
        <w:t>)</w:t>
      </w:r>
    </w:p>
    <w:p w:rsidR="00A75E36" w:rsidRPr="00A3245A" w:rsidRDefault="00A75E36" w:rsidP="00A75E36">
      <w:pPr>
        <w:spacing w:before="120" w:after="0"/>
        <w:jc w:val="both"/>
        <w:rPr>
          <w:rFonts w:ascii="Times New Roman" w:hAnsi="Times New Roman"/>
          <w:sz w:val="20"/>
          <w:szCs w:val="20"/>
        </w:rPr>
      </w:pPr>
      <w:r w:rsidRPr="00A3245A">
        <w:rPr>
          <w:rFonts w:ascii="Times New Roman" w:hAnsi="Times New Roman"/>
          <w:sz w:val="20"/>
          <w:szCs w:val="20"/>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75E36" w:rsidRPr="00CE165F" w:rsidRDefault="00A75E36" w:rsidP="00A75E36">
      <w:pPr>
        <w:pBdr>
          <w:top w:val="single" w:sz="4" w:space="1" w:color="auto"/>
        </w:pBdr>
        <w:spacing w:after="0"/>
        <w:ind w:left="5103"/>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A3245A" w:rsidRDefault="00A75E36" w:rsidP="00A75E36">
      <w:pPr>
        <w:spacing w:before="120" w:after="0"/>
        <w:jc w:val="both"/>
        <w:rPr>
          <w:rFonts w:ascii="Times New Roman" w:hAnsi="Times New Roman"/>
          <w:sz w:val="20"/>
          <w:szCs w:val="20"/>
        </w:rPr>
      </w:pPr>
      <w:r w:rsidRPr="00A3245A">
        <w:rPr>
          <w:rFonts w:ascii="Times New Roman" w:hAnsi="Times New Roman"/>
          <w:sz w:val="20"/>
          <w:szCs w:val="20"/>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A3245A" w:rsidRDefault="00A75E36" w:rsidP="00A75E36">
      <w:pPr>
        <w:pBdr>
          <w:top w:val="single" w:sz="4" w:space="1" w:color="auto"/>
        </w:pBdr>
        <w:spacing w:after="0"/>
        <w:jc w:val="center"/>
        <w:rPr>
          <w:rFonts w:ascii="Times New Roman" w:hAnsi="Times New Roman"/>
          <w:sz w:val="16"/>
          <w:szCs w:val="16"/>
        </w:rPr>
      </w:pPr>
      <w:r w:rsidRPr="00A3245A">
        <w:rPr>
          <w:rFonts w:ascii="Times New Roman" w:hAnsi="Times New Roman"/>
          <w:sz w:val="16"/>
          <w:szCs w:val="16"/>
        </w:rPr>
        <w:t>(с указанием наименований, номеров и дат их принятия)</w:t>
      </w:r>
    </w:p>
    <w:p w:rsidR="00A75E36" w:rsidRPr="00A3245A" w:rsidRDefault="00A75E36" w:rsidP="00A75E36">
      <w:pPr>
        <w:spacing w:before="120" w:after="0"/>
        <w:jc w:val="both"/>
        <w:rPr>
          <w:rFonts w:ascii="Times New Roman" w:hAnsi="Times New Roman"/>
          <w:sz w:val="20"/>
          <w:szCs w:val="20"/>
        </w:rPr>
      </w:pPr>
      <w:r w:rsidRPr="00A3245A">
        <w:rPr>
          <w:rFonts w:ascii="Times New Roman" w:hAnsi="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F57D69">
      <w:pPr>
        <w:keepNext/>
        <w:spacing w:before="840" w:after="0"/>
        <w:ind w:right="4535"/>
        <w:rPr>
          <w:rFonts w:ascii="Times New Roman" w:hAnsi="Times New Roman"/>
          <w:sz w:val="24"/>
          <w:szCs w:val="24"/>
        </w:rPr>
      </w:pPr>
    </w:p>
    <w:p w:rsidR="00A75E36" w:rsidRPr="00CE165F" w:rsidRDefault="00A75E36" w:rsidP="00A75E36">
      <w:pPr>
        <w:keepNext/>
        <w:pBdr>
          <w:top w:val="single" w:sz="4" w:space="1" w:color="auto"/>
        </w:pBdr>
        <w:spacing w:after="0"/>
        <w:ind w:right="4535"/>
        <w:rPr>
          <w:rFonts w:ascii="Times New Roman" w:hAnsi="Times New Roman"/>
          <w:sz w:val="2"/>
          <w:szCs w:val="2"/>
        </w:rPr>
      </w:pPr>
    </w:p>
    <w:p w:rsidR="00A75E36" w:rsidRPr="00A3245A" w:rsidRDefault="00A75E36" w:rsidP="00A75E36">
      <w:pPr>
        <w:pBdr>
          <w:top w:val="single" w:sz="4" w:space="1" w:color="auto"/>
        </w:pBdr>
        <w:spacing w:after="0"/>
        <w:ind w:right="4535"/>
        <w:jc w:val="center"/>
        <w:rPr>
          <w:rFonts w:ascii="Times New Roman" w:hAnsi="Times New Roman"/>
          <w:sz w:val="16"/>
          <w:szCs w:val="16"/>
        </w:rPr>
      </w:pPr>
      <w:r w:rsidRPr="00A3245A">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75E36" w:rsidRPr="00CE165F" w:rsidRDefault="00A75E36" w:rsidP="00A75E36">
      <w:pPr>
        <w:spacing w:before="120" w:after="0"/>
        <w:ind w:left="5954"/>
        <w:jc w:val="center"/>
        <w:rPr>
          <w:rFonts w:ascii="Times New Roman" w:hAnsi="Times New Roman"/>
        </w:rPr>
      </w:pPr>
    </w:p>
    <w:p w:rsidR="00A75E36" w:rsidRPr="00CE165F" w:rsidRDefault="00A75E36" w:rsidP="00A75E36">
      <w:pPr>
        <w:pBdr>
          <w:top w:val="single" w:sz="4" w:space="1" w:color="auto"/>
        </w:pBdr>
        <w:spacing w:after="0"/>
        <w:ind w:left="5954"/>
        <w:jc w:val="center"/>
        <w:rPr>
          <w:rFonts w:ascii="Times New Roman" w:hAnsi="Times New Roman"/>
        </w:rPr>
      </w:pPr>
      <w:r w:rsidRPr="00CE165F">
        <w:rPr>
          <w:rFonts w:ascii="Times New Roman" w:hAnsi="Times New Roman"/>
        </w:rPr>
        <w:t>(подпись, заверенная печатью)</w:t>
      </w:r>
    </w:p>
    <w:p w:rsidR="00A75E36" w:rsidRPr="00CE165F" w:rsidRDefault="00A75E36" w:rsidP="00A75E36">
      <w:pPr>
        <w:spacing w:before="120"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A3245A" w:rsidRDefault="00A75E36" w:rsidP="00A75E36">
      <w:pPr>
        <w:pBdr>
          <w:top w:val="single" w:sz="4" w:space="1" w:color="auto"/>
        </w:pBdr>
        <w:spacing w:after="0"/>
        <w:jc w:val="center"/>
        <w:rPr>
          <w:rFonts w:ascii="Times New Roman" w:hAnsi="Times New Roman"/>
          <w:sz w:val="16"/>
          <w:szCs w:val="16"/>
        </w:rPr>
      </w:pPr>
      <w:proofErr w:type="gramStart"/>
      <w:r w:rsidRPr="00A3245A">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E165F" w:rsidRDefault="00CE165F" w:rsidP="00F57D69">
      <w:pPr>
        <w:autoSpaceDE w:val="0"/>
        <w:autoSpaceDN w:val="0"/>
        <w:adjustRightInd w:val="0"/>
        <w:spacing w:after="0"/>
        <w:outlineLvl w:val="0"/>
        <w:rPr>
          <w:rFonts w:ascii="Times New Roman" w:hAnsi="Times New Roman"/>
        </w:rPr>
      </w:pPr>
    </w:p>
    <w:p w:rsidR="00CE165F" w:rsidRPr="00CE165F" w:rsidRDefault="00A75E36" w:rsidP="00CE165F">
      <w:pPr>
        <w:autoSpaceDE w:val="0"/>
        <w:autoSpaceDN w:val="0"/>
        <w:adjustRightInd w:val="0"/>
        <w:spacing w:after="0"/>
        <w:jc w:val="right"/>
        <w:outlineLvl w:val="0"/>
        <w:rPr>
          <w:rFonts w:ascii="Times New Roman" w:hAnsi="Times New Roman"/>
        </w:rPr>
      </w:pPr>
      <w:r w:rsidRPr="00CE165F">
        <w:rPr>
          <w:rFonts w:ascii="Times New Roman" w:hAnsi="Times New Roman"/>
        </w:rPr>
        <w:tab/>
      </w:r>
      <w:r w:rsidRPr="00CE165F">
        <w:rPr>
          <w:rFonts w:ascii="Times New Roman" w:hAnsi="Times New Roman"/>
        </w:rPr>
        <w:tab/>
      </w: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t xml:space="preserve">Приложение № </w:t>
      </w:r>
      <w:r w:rsidR="00A3245A">
        <w:rPr>
          <w:rFonts w:ascii="Times New Roman" w:hAnsi="Times New Roman"/>
        </w:rPr>
        <w:t>3</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A75E36" w:rsidRPr="00CE165F" w:rsidRDefault="00A75E36" w:rsidP="00A75E36">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ind w:firstLine="540"/>
        <w:jc w:val="center"/>
        <w:rPr>
          <w:rFonts w:ascii="Times New Roman" w:hAnsi="Times New Roman"/>
          <w:sz w:val="28"/>
          <w:szCs w:val="28"/>
        </w:rPr>
      </w:pPr>
      <w:r w:rsidRPr="00CE165F">
        <w:rPr>
          <w:rFonts w:ascii="Times New Roman" w:hAnsi="Times New Roman"/>
          <w:sz w:val="28"/>
          <w:szCs w:val="28"/>
        </w:rPr>
        <w:t>__________________________________________________________</w:t>
      </w:r>
    </w:p>
    <w:p w:rsidR="00A75E36" w:rsidRPr="00CE165F" w:rsidRDefault="00A75E36" w:rsidP="00A75E36">
      <w:pPr>
        <w:autoSpaceDE w:val="0"/>
        <w:autoSpaceDN w:val="0"/>
        <w:adjustRightInd w:val="0"/>
        <w:spacing w:after="0"/>
        <w:ind w:firstLine="540"/>
        <w:jc w:val="center"/>
        <w:rPr>
          <w:rFonts w:ascii="Times New Roman" w:hAnsi="Times New Roman"/>
          <w:sz w:val="18"/>
          <w:szCs w:val="18"/>
        </w:rPr>
      </w:pPr>
      <w:r w:rsidRPr="00CE165F">
        <w:rPr>
          <w:rFonts w:ascii="Times New Roman" w:hAnsi="Times New Roman"/>
          <w:sz w:val="18"/>
          <w:szCs w:val="18"/>
        </w:rPr>
        <w:t>(наименование органа муниципального контроля)</w:t>
      </w: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right"/>
        <w:rPr>
          <w:rFonts w:ascii="Times New Roman" w:hAnsi="Times New Roman"/>
          <w:sz w:val="24"/>
          <w:szCs w:val="24"/>
        </w:rPr>
      </w:pPr>
      <w:r w:rsidRPr="00CE165F">
        <w:rPr>
          <w:rFonts w:ascii="Times New Roman" w:hAnsi="Times New Roman"/>
        </w:rPr>
        <w:t xml:space="preserve"> «СОГЛАСОВАНО»</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 xml:space="preserve"> ____________________________________</w:t>
      </w:r>
    </w:p>
    <w:p w:rsidR="00A75E36" w:rsidRPr="00CE165F" w:rsidRDefault="00A75E36" w:rsidP="00A75E36">
      <w:pPr>
        <w:autoSpaceDE w:val="0"/>
        <w:autoSpaceDN w:val="0"/>
        <w:adjustRightInd w:val="0"/>
        <w:spacing w:after="0"/>
        <w:jc w:val="right"/>
        <w:rPr>
          <w:rFonts w:ascii="Times New Roman" w:hAnsi="Times New Roman"/>
          <w:sz w:val="20"/>
          <w:szCs w:val="20"/>
        </w:rPr>
      </w:pPr>
      <w:r w:rsidRPr="00CE165F">
        <w:rPr>
          <w:rFonts w:ascii="Times New Roman" w:hAnsi="Times New Roman"/>
          <w:sz w:val="20"/>
          <w:szCs w:val="20"/>
        </w:rPr>
        <w:t xml:space="preserve">должность, фамилия, имя, отчество  руководителя, заместителя руководителя </w:t>
      </w:r>
    </w:p>
    <w:p w:rsidR="00A75E36" w:rsidRPr="00CE165F" w:rsidRDefault="00A75E36" w:rsidP="00A75E36">
      <w:pPr>
        <w:autoSpaceDE w:val="0"/>
        <w:autoSpaceDN w:val="0"/>
        <w:adjustRightInd w:val="0"/>
        <w:spacing w:after="0"/>
        <w:jc w:val="right"/>
        <w:rPr>
          <w:rFonts w:ascii="Times New Roman" w:hAnsi="Times New Roman"/>
          <w:sz w:val="20"/>
          <w:szCs w:val="20"/>
        </w:rPr>
      </w:pPr>
      <w:r w:rsidRPr="00CE165F">
        <w:rPr>
          <w:rFonts w:ascii="Times New Roman" w:hAnsi="Times New Roman"/>
          <w:sz w:val="20"/>
          <w:szCs w:val="20"/>
        </w:rPr>
        <w:t>органа муниципального контроля</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____________________________________</w:t>
      </w:r>
    </w:p>
    <w:p w:rsidR="00A75E36" w:rsidRPr="00CE165F" w:rsidRDefault="00A75E36" w:rsidP="00A75E36">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t xml:space="preserve">                                                                       (подпись)</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____________________________________</w:t>
      </w:r>
    </w:p>
    <w:p w:rsidR="00A75E36" w:rsidRPr="00CE165F" w:rsidRDefault="00A75E36" w:rsidP="00A75E36">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t xml:space="preserve">                                                                       (дата)</w:t>
      </w:r>
    </w:p>
    <w:p w:rsidR="00BD05E1" w:rsidRPr="00CE165F" w:rsidRDefault="00BD05E1" w:rsidP="00A75E36">
      <w:pPr>
        <w:autoSpaceDE w:val="0"/>
        <w:autoSpaceDN w:val="0"/>
        <w:adjustRightInd w:val="0"/>
        <w:spacing w:after="0"/>
        <w:jc w:val="center"/>
        <w:rPr>
          <w:rFonts w:ascii="Times New Roman" w:hAnsi="Times New Roman"/>
          <w:sz w:val="20"/>
          <w:szCs w:val="20"/>
        </w:rPr>
      </w:pPr>
    </w:p>
    <w:p w:rsidR="00BD05E1" w:rsidRPr="00CE165F" w:rsidRDefault="00BD05E1" w:rsidP="00A75E36">
      <w:pPr>
        <w:autoSpaceDE w:val="0"/>
        <w:autoSpaceDN w:val="0"/>
        <w:adjustRightInd w:val="0"/>
        <w:spacing w:after="0"/>
        <w:jc w:val="center"/>
        <w:rPr>
          <w:rFonts w:ascii="Times New Roman" w:hAnsi="Times New Roman"/>
          <w:sz w:val="26"/>
          <w:szCs w:val="26"/>
        </w:rPr>
      </w:pPr>
      <w:r w:rsidRPr="00CE165F">
        <w:rPr>
          <w:rFonts w:ascii="Times New Roman" w:hAnsi="Times New Roman"/>
          <w:sz w:val="26"/>
          <w:szCs w:val="26"/>
        </w:rPr>
        <w:t xml:space="preserve">План проверки </w:t>
      </w:r>
    </w:p>
    <w:p w:rsidR="00BD05E1" w:rsidRPr="00CE165F" w:rsidRDefault="00BD05E1" w:rsidP="00A75E36">
      <w:pPr>
        <w:autoSpaceDE w:val="0"/>
        <w:autoSpaceDN w:val="0"/>
        <w:adjustRightInd w:val="0"/>
        <w:spacing w:after="0"/>
        <w:jc w:val="center"/>
        <w:rPr>
          <w:rFonts w:ascii="Times New Roman" w:hAnsi="Times New Roman"/>
          <w:sz w:val="20"/>
          <w:szCs w:val="20"/>
        </w:rPr>
      </w:pPr>
    </w:p>
    <w:tbl>
      <w:tblPr>
        <w:tblW w:w="1114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572"/>
        <w:gridCol w:w="305"/>
        <w:gridCol w:w="145"/>
        <w:gridCol w:w="425"/>
        <w:gridCol w:w="709"/>
        <w:gridCol w:w="425"/>
        <w:gridCol w:w="567"/>
        <w:gridCol w:w="709"/>
        <w:gridCol w:w="567"/>
        <w:gridCol w:w="567"/>
        <w:gridCol w:w="567"/>
        <w:gridCol w:w="709"/>
        <w:gridCol w:w="567"/>
        <w:gridCol w:w="567"/>
        <w:gridCol w:w="492"/>
        <w:gridCol w:w="439"/>
        <w:gridCol w:w="524"/>
        <w:gridCol w:w="731"/>
        <w:gridCol w:w="503"/>
      </w:tblGrid>
      <w:tr w:rsidR="00CE165F" w:rsidRPr="00CE165F" w:rsidTr="00696F83">
        <w:trPr>
          <w:trHeight w:val="492"/>
        </w:trPr>
        <w:tc>
          <w:tcPr>
            <w:tcW w:w="11143" w:type="dxa"/>
            <w:gridSpan w:val="20"/>
            <w:shd w:val="clear" w:color="auto" w:fill="auto"/>
            <w:noWrap/>
            <w:vAlign w:val="center"/>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4"/>
                <w:szCs w:val="24"/>
              </w:rPr>
              <w:t xml:space="preserve">План проведения плановых проверок на </w:t>
            </w:r>
            <w:r w:rsidRPr="00CE165F">
              <w:rPr>
                <w:rFonts w:ascii="Times New Roman" w:hAnsi="Times New Roman"/>
                <w:sz w:val="24"/>
                <w:szCs w:val="24"/>
              </w:rPr>
              <w:t>________</w:t>
            </w:r>
            <w:r w:rsidRPr="00B80730">
              <w:rPr>
                <w:rFonts w:ascii="Times New Roman" w:hAnsi="Times New Roman"/>
                <w:sz w:val="24"/>
                <w:szCs w:val="24"/>
              </w:rPr>
              <w:t xml:space="preserve"> год</w:t>
            </w:r>
          </w:p>
        </w:tc>
      </w:tr>
      <w:tr w:rsidR="00CE165F" w:rsidRPr="00CE165F" w:rsidTr="00696F83">
        <w:trPr>
          <w:trHeight w:val="492"/>
        </w:trPr>
        <w:tc>
          <w:tcPr>
            <w:tcW w:w="1930" w:type="dxa"/>
            <w:gridSpan w:val="3"/>
            <w:shd w:val="clear" w:color="auto" w:fill="auto"/>
            <w:noWrap/>
            <w:vAlign w:val="center"/>
            <w:hideMark/>
          </w:tcPr>
          <w:p w:rsidR="00CE165F" w:rsidRPr="00B80730" w:rsidRDefault="00CE165F" w:rsidP="00696F83">
            <w:pPr>
              <w:spacing w:after="0" w:line="240" w:lineRule="auto"/>
              <w:rPr>
                <w:rFonts w:ascii="Times New Roman" w:hAnsi="Times New Roman"/>
                <w:sz w:val="24"/>
                <w:szCs w:val="24"/>
              </w:rPr>
            </w:pPr>
            <w:r w:rsidRPr="00B80730">
              <w:rPr>
                <w:rFonts w:ascii="Times New Roman" w:hAnsi="Times New Roman"/>
                <w:sz w:val="24"/>
                <w:szCs w:val="24"/>
              </w:rPr>
              <w:t>Наименование контролирующего органа</w:t>
            </w:r>
          </w:p>
        </w:tc>
        <w:tc>
          <w:tcPr>
            <w:tcW w:w="9213" w:type="dxa"/>
            <w:gridSpan w:val="17"/>
            <w:shd w:val="clear" w:color="auto" w:fill="auto"/>
            <w:noWrap/>
            <w:vAlign w:val="bottom"/>
            <w:hideMark/>
          </w:tcPr>
          <w:p w:rsidR="00CE165F" w:rsidRPr="00CE165F"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Администрация Кировского сельсовета Алтайского района Республики Хакасия</w:t>
            </w:r>
          </w:p>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4"/>
                <w:szCs w:val="24"/>
              </w:rPr>
              <w:t> </w:t>
            </w:r>
          </w:p>
        </w:tc>
      </w:tr>
      <w:tr w:rsidR="00CE165F" w:rsidRPr="00CE165F" w:rsidTr="00696F83">
        <w:trPr>
          <w:trHeight w:val="802"/>
        </w:trPr>
        <w:tc>
          <w:tcPr>
            <w:tcW w:w="1053" w:type="dxa"/>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2581" w:type="dxa"/>
            <w:gridSpan w:val="6"/>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Адреса</w:t>
            </w:r>
          </w:p>
        </w:tc>
        <w:tc>
          <w:tcPr>
            <w:tcW w:w="567" w:type="dxa"/>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709" w:type="dxa"/>
            <w:shd w:val="clear" w:color="000000" w:fill="F2F2F2"/>
            <w:vAlign w:val="center"/>
            <w:hideMark/>
          </w:tcPr>
          <w:p w:rsidR="00CE165F" w:rsidRPr="00B80730" w:rsidRDefault="00CE165F" w:rsidP="00696F83">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567" w:type="dxa"/>
            <w:shd w:val="clear" w:color="000000" w:fill="F2F2F2"/>
            <w:vAlign w:val="center"/>
            <w:hideMark/>
          </w:tcPr>
          <w:p w:rsidR="00CE165F" w:rsidRPr="00B80730" w:rsidRDefault="00CE165F" w:rsidP="00696F83">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2410" w:type="dxa"/>
            <w:gridSpan w:val="4"/>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Основания проведения проверки</w:t>
            </w:r>
          </w:p>
        </w:tc>
        <w:tc>
          <w:tcPr>
            <w:tcW w:w="567" w:type="dxa"/>
            <w:shd w:val="clear" w:color="000000" w:fill="F2F2F2"/>
            <w:vAlign w:val="center"/>
            <w:hideMark/>
          </w:tcPr>
          <w:p w:rsidR="00CE165F" w:rsidRPr="00B80730" w:rsidRDefault="00CE165F" w:rsidP="00696F83">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931" w:type="dxa"/>
            <w:gridSpan w:val="2"/>
            <w:shd w:val="clear" w:color="000000" w:fill="F2F2F2"/>
            <w:noWrap/>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Срок проверки</w:t>
            </w:r>
          </w:p>
        </w:tc>
        <w:tc>
          <w:tcPr>
            <w:tcW w:w="524" w:type="dxa"/>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731" w:type="dxa"/>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503" w:type="dxa"/>
            <w:shd w:val="clear" w:color="000000" w:fill="F2F2F2"/>
            <w:vAlign w:val="center"/>
            <w:hideMark/>
          </w:tcPr>
          <w:p w:rsidR="00CE165F" w:rsidRPr="00B80730" w:rsidRDefault="00CE165F" w:rsidP="00696F83">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r>
      <w:tr w:rsidR="00CE165F" w:rsidRPr="00CE165F" w:rsidTr="00696F83">
        <w:trPr>
          <w:cantSplit/>
          <w:trHeight w:val="4669"/>
        </w:trPr>
        <w:tc>
          <w:tcPr>
            <w:tcW w:w="1053"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Наименование юридического лица (ЮЛ) (</w:t>
            </w:r>
            <w:proofErr w:type="spellStart"/>
            <w:r w:rsidRPr="00B80730">
              <w:rPr>
                <w:rFonts w:ascii="Times New Roman" w:hAnsi="Times New Roman"/>
                <w:sz w:val="20"/>
                <w:szCs w:val="20"/>
              </w:rPr>
              <w:t>ф.и.о.</w:t>
            </w:r>
            <w:proofErr w:type="spellEnd"/>
            <w:r w:rsidRPr="00B80730">
              <w:rPr>
                <w:rFonts w:ascii="Times New Roman" w:hAnsi="Times New Roman"/>
                <w:sz w:val="20"/>
                <w:szCs w:val="20"/>
              </w:rPr>
              <w:t xml:space="preserve"> индивидуального предпринимателя (ИП)), деятельность которого подлежит проверке</w:t>
            </w:r>
          </w:p>
        </w:tc>
        <w:tc>
          <w:tcPr>
            <w:tcW w:w="572"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Субъект Российской Федерации</w:t>
            </w:r>
          </w:p>
        </w:tc>
        <w:tc>
          <w:tcPr>
            <w:tcW w:w="450" w:type="dxa"/>
            <w:gridSpan w:val="2"/>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нахождения ЮЛ</w:t>
            </w:r>
          </w:p>
        </w:tc>
        <w:tc>
          <w:tcPr>
            <w:tcW w:w="425"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жительства ИП</w:t>
            </w:r>
          </w:p>
        </w:tc>
        <w:tc>
          <w:tcPr>
            <w:tcW w:w="709"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Фактического осуществления деятельности ЮЛ, ИП</w:t>
            </w:r>
          </w:p>
        </w:tc>
        <w:tc>
          <w:tcPr>
            <w:tcW w:w="425"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нахождения объектов</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Основной государственный регистрационный номер (ОГРН)</w:t>
            </w:r>
          </w:p>
        </w:tc>
        <w:tc>
          <w:tcPr>
            <w:tcW w:w="709"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Идентификационный номер налогоплательщика (ИНН)</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Цель проведения проверки</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государственной регистрации ЮЛ, ИП</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окончания последней проверки</w:t>
            </w:r>
          </w:p>
        </w:tc>
        <w:tc>
          <w:tcPr>
            <w:tcW w:w="709"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Иные основания в соответствии с федеральным законом</w:t>
            </w:r>
          </w:p>
        </w:tc>
        <w:tc>
          <w:tcPr>
            <w:tcW w:w="567"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начала проведения проверки</w:t>
            </w:r>
          </w:p>
        </w:tc>
        <w:tc>
          <w:tcPr>
            <w:tcW w:w="492"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Рабочих дней</w:t>
            </w:r>
          </w:p>
        </w:tc>
        <w:tc>
          <w:tcPr>
            <w:tcW w:w="439"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Рабочих часов (для МСП и МКП)</w:t>
            </w:r>
          </w:p>
        </w:tc>
        <w:tc>
          <w:tcPr>
            <w:tcW w:w="524"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Форма проведения проверки (документарная, выездная, документарная и выездная)</w:t>
            </w:r>
          </w:p>
        </w:tc>
        <w:tc>
          <w:tcPr>
            <w:tcW w:w="731"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503" w:type="dxa"/>
            <w:shd w:val="clear" w:color="000000" w:fill="F2F2F2"/>
            <w:textDirection w:val="btLr"/>
            <w:vAlign w:val="center"/>
            <w:hideMark/>
          </w:tcPr>
          <w:p w:rsidR="00CE165F" w:rsidRPr="00B80730" w:rsidRDefault="00CE165F" w:rsidP="00696F83">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Примечания</w:t>
            </w:r>
          </w:p>
        </w:tc>
      </w:tr>
      <w:tr w:rsidR="00CE165F" w:rsidRPr="00CE165F" w:rsidTr="00696F83">
        <w:trPr>
          <w:trHeight w:val="261"/>
        </w:trPr>
        <w:tc>
          <w:tcPr>
            <w:tcW w:w="1053"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w:t>
            </w:r>
          </w:p>
        </w:tc>
        <w:tc>
          <w:tcPr>
            <w:tcW w:w="572"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2</w:t>
            </w:r>
          </w:p>
        </w:tc>
        <w:tc>
          <w:tcPr>
            <w:tcW w:w="450" w:type="dxa"/>
            <w:gridSpan w:val="2"/>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3</w:t>
            </w:r>
          </w:p>
        </w:tc>
        <w:tc>
          <w:tcPr>
            <w:tcW w:w="425"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4</w:t>
            </w:r>
          </w:p>
        </w:tc>
        <w:tc>
          <w:tcPr>
            <w:tcW w:w="709"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5</w:t>
            </w:r>
          </w:p>
        </w:tc>
        <w:tc>
          <w:tcPr>
            <w:tcW w:w="425"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6</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7</w:t>
            </w:r>
          </w:p>
        </w:tc>
        <w:tc>
          <w:tcPr>
            <w:tcW w:w="709"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8</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9</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10</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11</w:t>
            </w:r>
          </w:p>
        </w:tc>
        <w:tc>
          <w:tcPr>
            <w:tcW w:w="709"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12</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13</w:t>
            </w:r>
          </w:p>
        </w:tc>
        <w:tc>
          <w:tcPr>
            <w:tcW w:w="567"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14</w:t>
            </w:r>
          </w:p>
        </w:tc>
        <w:tc>
          <w:tcPr>
            <w:tcW w:w="492"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15</w:t>
            </w:r>
          </w:p>
        </w:tc>
        <w:tc>
          <w:tcPr>
            <w:tcW w:w="439"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16</w:t>
            </w:r>
          </w:p>
        </w:tc>
        <w:tc>
          <w:tcPr>
            <w:tcW w:w="524"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17</w:t>
            </w:r>
          </w:p>
        </w:tc>
        <w:tc>
          <w:tcPr>
            <w:tcW w:w="731"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18</w:t>
            </w:r>
          </w:p>
        </w:tc>
        <w:tc>
          <w:tcPr>
            <w:tcW w:w="503" w:type="dxa"/>
            <w:shd w:val="clear" w:color="000000" w:fill="F2F2F2"/>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19</w:t>
            </w:r>
          </w:p>
        </w:tc>
      </w:tr>
      <w:tr w:rsidR="00CE165F" w:rsidRPr="00CE165F" w:rsidTr="00696F83">
        <w:trPr>
          <w:trHeight w:val="291"/>
        </w:trPr>
        <w:tc>
          <w:tcPr>
            <w:tcW w:w="1053"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72"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450" w:type="dxa"/>
            <w:gridSpan w:val="2"/>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425"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425"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492"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439"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24"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731"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p>
        </w:tc>
        <w:tc>
          <w:tcPr>
            <w:tcW w:w="503" w:type="dxa"/>
            <w:shd w:val="clear" w:color="auto" w:fill="auto"/>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r>
      <w:tr w:rsidR="00CE165F" w:rsidRPr="00CE165F" w:rsidTr="00696F83">
        <w:trPr>
          <w:trHeight w:val="261"/>
        </w:trPr>
        <w:tc>
          <w:tcPr>
            <w:tcW w:w="1053"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72"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450" w:type="dxa"/>
            <w:gridSpan w:val="2"/>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09"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92"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39"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24" w:type="dxa"/>
            <w:shd w:val="clear" w:color="auto" w:fill="auto"/>
            <w:noWrap/>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31"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c>
          <w:tcPr>
            <w:tcW w:w="503"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r>
      <w:tr w:rsidR="00CE165F" w:rsidRPr="00CE165F" w:rsidTr="00696F83">
        <w:trPr>
          <w:trHeight w:val="261"/>
        </w:trPr>
        <w:tc>
          <w:tcPr>
            <w:tcW w:w="1053"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72"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450" w:type="dxa"/>
            <w:gridSpan w:val="2"/>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vAlign w:val="center"/>
            <w:hideMark/>
          </w:tcPr>
          <w:p w:rsidR="00CE165F" w:rsidRPr="00B80730" w:rsidRDefault="00CE165F" w:rsidP="00696F83">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hideMark/>
          </w:tcPr>
          <w:p w:rsidR="00CE165F" w:rsidRPr="00B80730" w:rsidRDefault="00CE165F" w:rsidP="00696F83">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09"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92"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39" w:type="dxa"/>
            <w:shd w:val="clear" w:color="auto" w:fill="auto"/>
            <w:noWrap/>
            <w:vAlign w:val="center"/>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24" w:type="dxa"/>
            <w:shd w:val="clear" w:color="auto" w:fill="auto"/>
            <w:noWrap/>
            <w:hideMark/>
          </w:tcPr>
          <w:p w:rsidR="00CE165F" w:rsidRPr="00B80730" w:rsidRDefault="00CE165F" w:rsidP="00696F83">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31"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c>
          <w:tcPr>
            <w:tcW w:w="503" w:type="dxa"/>
            <w:shd w:val="clear" w:color="auto" w:fill="auto"/>
            <w:hideMark/>
          </w:tcPr>
          <w:p w:rsidR="00CE165F" w:rsidRPr="00B80730" w:rsidRDefault="00CE165F" w:rsidP="00696F83">
            <w:pPr>
              <w:spacing w:after="0" w:line="240" w:lineRule="auto"/>
              <w:rPr>
                <w:rFonts w:ascii="Times New Roman" w:hAnsi="Times New Roman"/>
                <w:sz w:val="20"/>
                <w:szCs w:val="20"/>
              </w:rPr>
            </w:pPr>
            <w:r w:rsidRPr="00B80730">
              <w:rPr>
                <w:rFonts w:ascii="Times New Roman" w:hAnsi="Times New Roman"/>
                <w:sz w:val="20"/>
                <w:szCs w:val="20"/>
              </w:rPr>
              <w:t> </w:t>
            </w:r>
          </w:p>
        </w:tc>
      </w:tr>
    </w:tbl>
    <w:p w:rsidR="00BD05E1" w:rsidRPr="00CE165F" w:rsidRDefault="00BD05E1" w:rsidP="00CE165F">
      <w:pPr>
        <w:autoSpaceDE w:val="0"/>
        <w:autoSpaceDN w:val="0"/>
        <w:adjustRightInd w:val="0"/>
        <w:spacing w:after="0"/>
        <w:rPr>
          <w:rFonts w:ascii="Times New Roman" w:hAnsi="Times New Roman"/>
          <w:sz w:val="20"/>
          <w:szCs w:val="20"/>
        </w:rPr>
      </w:pPr>
    </w:p>
    <w:p w:rsidR="00CE165F" w:rsidRPr="00CE165F" w:rsidRDefault="00A75E36" w:rsidP="00CE165F">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lastRenderedPageBreak/>
        <w:t>(МП)</w:t>
      </w:r>
    </w:p>
    <w:p w:rsidR="00CE165F" w:rsidRDefault="00CE165F" w:rsidP="00A75E36">
      <w:pPr>
        <w:autoSpaceDE w:val="0"/>
        <w:autoSpaceDN w:val="0"/>
        <w:adjustRightInd w:val="0"/>
        <w:spacing w:after="0"/>
        <w:jc w:val="right"/>
        <w:outlineLvl w:val="0"/>
        <w:rPr>
          <w:rFonts w:ascii="Times New Roman" w:hAnsi="Times New Roman"/>
        </w:rPr>
      </w:pPr>
    </w:p>
    <w:p w:rsidR="00A3245A" w:rsidRDefault="00A3245A" w:rsidP="00A75E36">
      <w:pPr>
        <w:autoSpaceDE w:val="0"/>
        <w:autoSpaceDN w:val="0"/>
        <w:adjustRightInd w:val="0"/>
        <w:spacing w:after="0"/>
        <w:jc w:val="right"/>
        <w:outlineLvl w:val="0"/>
        <w:rPr>
          <w:rFonts w:ascii="Times New Roman" w:hAnsi="Times New Roman"/>
        </w:rPr>
      </w:pPr>
    </w:p>
    <w:p w:rsidR="00A3245A" w:rsidRDefault="00A3245A" w:rsidP="00A75E36">
      <w:pPr>
        <w:autoSpaceDE w:val="0"/>
        <w:autoSpaceDN w:val="0"/>
        <w:adjustRightInd w:val="0"/>
        <w:spacing w:after="0"/>
        <w:jc w:val="right"/>
        <w:outlineLvl w:val="0"/>
        <w:rPr>
          <w:rFonts w:ascii="Times New Roman" w:hAnsi="Times New Roman"/>
        </w:rPr>
      </w:pPr>
    </w:p>
    <w:p w:rsidR="00A3245A" w:rsidRDefault="00A3245A" w:rsidP="00A75E36">
      <w:pPr>
        <w:autoSpaceDE w:val="0"/>
        <w:autoSpaceDN w:val="0"/>
        <w:adjustRightInd w:val="0"/>
        <w:spacing w:after="0"/>
        <w:jc w:val="right"/>
        <w:outlineLvl w:val="0"/>
        <w:rPr>
          <w:rFonts w:ascii="Times New Roman" w:hAnsi="Times New Roman"/>
        </w:rPr>
      </w:pPr>
    </w:p>
    <w:p w:rsidR="00CE165F" w:rsidRDefault="00CE165F" w:rsidP="00A75E36">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t xml:space="preserve">Приложение № </w:t>
      </w:r>
      <w:r w:rsidR="00F57D69">
        <w:rPr>
          <w:rFonts w:ascii="Times New Roman" w:hAnsi="Times New Roman"/>
        </w:rPr>
        <w:t>4</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F12D43" w:rsidRPr="00CE165F" w:rsidRDefault="00F12D43" w:rsidP="00F12D43">
      <w:pPr>
        <w:autoSpaceDE w:val="0"/>
        <w:autoSpaceDN w:val="0"/>
        <w:adjustRightInd w:val="0"/>
        <w:spacing w:after="0"/>
        <w:jc w:val="right"/>
        <w:rPr>
          <w:rFonts w:ascii="Times New Roman" w:hAnsi="Times New Roman"/>
          <w:bCs/>
        </w:rPr>
      </w:pPr>
    </w:p>
    <w:p w:rsidR="00A75E36" w:rsidRPr="00CE165F" w:rsidRDefault="00A75E36" w:rsidP="00A75E36">
      <w:pPr>
        <w:autoSpaceDE w:val="0"/>
        <w:autoSpaceDN w:val="0"/>
        <w:adjustRightInd w:val="0"/>
        <w:spacing w:after="0"/>
        <w:jc w:val="right"/>
        <w:outlineLvl w:val="0"/>
        <w:rPr>
          <w:rFonts w:ascii="Times New Roman" w:hAnsi="Times New Roman"/>
        </w:rPr>
      </w:pPr>
    </w:p>
    <w:p w:rsidR="009D64E5" w:rsidRPr="00CE165F" w:rsidRDefault="009D64E5" w:rsidP="009D64E5">
      <w:pPr>
        <w:shd w:val="clear" w:color="auto" w:fill="F9F9FC"/>
        <w:spacing w:after="0" w:line="240" w:lineRule="auto"/>
        <w:jc w:val="right"/>
        <w:rPr>
          <w:rFonts w:ascii="Times New Roman" w:hAnsi="Times New Roman"/>
          <w:i/>
          <w:iCs/>
          <w:color w:val="333333"/>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АДМИНИСТРАЦИЯ</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 xml:space="preserve"> КИРОВСКОГО СЕЛЬСОВЕТА</w:t>
      </w:r>
    </w:p>
    <w:p w:rsidR="009D64E5" w:rsidRPr="00CE165F" w:rsidRDefault="009D64E5" w:rsidP="009D64E5">
      <w:pPr>
        <w:pStyle w:val="12"/>
        <w:jc w:val="center"/>
        <w:rPr>
          <w:rFonts w:ascii="Times New Roman" w:hAnsi="Times New Roman"/>
          <w:sz w:val="18"/>
          <w:szCs w:val="18"/>
        </w:rPr>
      </w:pPr>
      <w:r w:rsidRPr="00CE165F">
        <w:rPr>
          <w:rFonts w:ascii="Times New Roman" w:hAnsi="Times New Roman"/>
          <w:sz w:val="18"/>
          <w:szCs w:val="18"/>
        </w:rPr>
        <w:t>655672 Республика Хакасия, Алтайский район,</w:t>
      </w:r>
    </w:p>
    <w:p w:rsidR="009D64E5" w:rsidRPr="00CE165F" w:rsidRDefault="009D64E5" w:rsidP="009D64E5">
      <w:pPr>
        <w:pStyle w:val="12"/>
        <w:jc w:val="center"/>
        <w:rPr>
          <w:rFonts w:ascii="Times New Roman" w:hAnsi="Times New Roman"/>
          <w:sz w:val="18"/>
          <w:szCs w:val="18"/>
        </w:rPr>
      </w:pPr>
      <w:r w:rsidRPr="00CE165F">
        <w:rPr>
          <w:rFonts w:ascii="Times New Roman" w:hAnsi="Times New Roman"/>
          <w:sz w:val="18"/>
          <w:szCs w:val="18"/>
        </w:rPr>
        <w:t xml:space="preserve"> с. </w:t>
      </w:r>
      <w:proofErr w:type="spellStart"/>
      <w:r w:rsidRPr="00CE165F">
        <w:rPr>
          <w:rFonts w:ascii="Times New Roman" w:hAnsi="Times New Roman"/>
          <w:sz w:val="18"/>
          <w:szCs w:val="18"/>
        </w:rPr>
        <w:t>Кирово</w:t>
      </w:r>
      <w:proofErr w:type="spellEnd"/>
      <w:r w:rsidRPr="00CE165F">
        <w:rPr>
          <w:rFonts w:ascii="Times New Roman" w:hAnsi="Times New Roman"/>
          <w:sz w:val="18"/>
          <w:szCs w:val="18"/>
        </w:rPr>
        <w:t xml:space="preserve"> ул. Ленина  тел. 8(39041)-2-61-34</w:t>
      </w:r>
    </w:p>
    <w:p w:rsidR="009D64E5" w:rsidRPr="00CE165F" w:rsidRDefault="009D64E5" w:rsidP="009D64E5">
      <w:pPr>
        <w:pStyle w:val="ConsPlusNonformat"/>
        <w:widowControl/>
        <w:jc w:val="center"/>
        <w:rPr>
          <w:rFonts w:ascii="Times New Roman" w:hAnsi="Times New Roman" w:cs="Times New Roman"/>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ПРЕДПИСАНИЕ</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О приостановке работ, связанных с пользованием автомобильными дорогами местного значения  Кировского сельсовета   № _________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 __________________ 20___ г.                                  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 xml:space="preserve">На основании </w:t>
      </w:r>
      <w:proofErr w:type="gramStart"/>
      <w:r w:rsidRPr="00CE165F">
        <w:rPr>
          <w:rFonts w:ascii="Times New Roman" w:hAnsi="Times New Roman" w:cs="Times New Roman"/>
          <w:sz w:val="24"/>
          <w:szCs w:val="24"/>
        </w:rPr>
        <w:t>Акта проверки пользователя автомобильных дорог местного значения Кировского сельсовета</w:t>
      </w:r>
      <w:proofErr w:type="gramEnd"/>
      <w:r w:rsidRPr="00CE165F">
        <w:rPr>
          <w:rFonts w:ascii="Times New Roman" w:hAnsi="Times New Roman" w:cs="Times New Roman"/>
          <w:sz w:val="24"/>
          <w:szCs w:val="24"/>
        </w:rPr>
        <w:t xml:space="preserve">       № _________ от ______________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Я,________________________________________________________________________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 xml:space="preserve">__________________________________________________________________________    </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 фамилия, имя, отчество, должность должностного лица)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 xml:space="preserve">ПРЕДПИСЫВАЮ ПРИОСТАНОВИТЬ РАБОТЫ, </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СВЯЗАННЫЕ С ПОЛЬЗОВАНИЕМ АВТОМОБИЛЬНЫХ ДОРОГ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(наименование пользователя автомобильных дорог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(наименование участка автомобильной дороги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Подпись лица, выдавшего предписание:                  _____________________</w:t>
      </w:r>
    </w:p>
    <w:p w:rsidR="009D64E5" w:rsidRPr="00CE165F" w:rsidRDefault="009D64E5" w:rsidP="009D64E5">
      <w:pPr>
        <w:pStyle w:val="ConsPlusNonformat"/>
        <w:widowControl/>
        <w:jc w:val="both"/>
        <w:rPr>
          <w:rFonts w:ascii="Times New Roman" w:hAnsi="Times New Roman" w:cs="Times New Roman"/>
        </w:rPr>
      </w:pPr>
      <w:r w:rsidRPr="00CE165F">
        <w:rPr>
          <w:rFonts w:ascii="Times New Roman" w:hAnsi="Times New Roman" w:cs="Times New Roman"/>
        </w:rPr>
        <w:t>(подпись)</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Предписание получено:______________________________________________________</w:t>
      </w:r>
    </w:p>
    <w:p w:rsidR="009D64E5" w:rsidRPr="00CE165F" w:rsidRDefault="009D64E5" w:rsidP="009D64E5">
      <w:pPr>
        <w:pStyle w:val="ConsPlusNonformat"/>
        <w:widowControl/>
        <w:jc w:val="both"/>
        <w:rPr>
          <w:rFonts w:ascii="Times New Roman" w:hAnsi="Times New Roman" w:cs="Times New Roman"/>
        </w:rPr>
      </w:pPr>
      <w:proofErr w:type="gramStart"/>
      <w:r w:rsidRPr="00CE165F">
        <w:rPr>
          <w:rFonts w:ascii="Times New Roman" w:hAnsi="Times New Roman" w:cs="Times New Roman"/>
        </w:rPr>
        <w:t xml:space="preserve">(фамилия, имя, отчество, должность уполномоченного представителя </w:t>
      </w:r>
      <w:proofErr w:type="gramEnd"/>
    </w:p>
    <w:p w:rsidR="009D64E5" w:rsidRPr="00CE165F" w:rsidRDefault="009D64E5" w:rsidP="009D64E5">
      <w:pPr>
        <w:pStyle w:val="ConsPlusNonformat"/>
        <w:widowControl/>
        <w:jc w:val="right"/>
        <w:rPr>
          <w:rFonts w:ascii="Times New Roman" w:hAnsi="Times New Roman" w:cs="Times New Roman"/>
        </w:rPr>
      </w:pPr>
      <w:r w:rsidRPr="00CE165F">
        <w:rPr>
          <w:rFonts w:ascii="Times New Roman" w:hAnsi="Times New Roman" w:cs="Times New Roman"/>
        </w:rPr>
        <w:t xml:space="preserve">пользователя автомобильных дорог местного значения Кировского сельсовета)                                                                                                                           </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 _______________ 20___ г.                             ______________________</w:t>
      </w:r>
    </w:p>
    <w:p w:rsidR="009D64E5" w:rsidRPr="00CE165F" w:rsidRDefault="009D64E5" w:rsidP="009D64E5">
      <w:pPr>
        <w:pStyle w:val="ConsPlusNonformat"/>
        <w:widowControl/>
        <w:jc w:val="both"/>
        <w:rPr>
          <w:rFonts w:ascii="Times New Roman" w:hAnsi="Times New Roman" w:cs="Times New Roman"/>
        </w:rPr>
      </w:pPr>
      <w:r w:rsidRPr="00CE165F">
        <w:rPr>
          <w:rFonts w:ascii="Times New Roman" w:hAnsi="Times New Roman" w:cs="Times New Roman"/>
        </w:rPr>
        <w:t xml:space="preserve"> (подпись)</w:t>
      </w:r>
    </w:p>
    <w:p w:rsidR="009D64E5" w:rsidRPr="00CE165F" w:rsidRDefault="009D64E5" w:rsidP="009D64E5">
      <w:pPr>
        <w:rPr>
          <w:rFonts w:ascii="Times New Roman" w:hAnsi="Times New Roman"/>
          <w:sz w:val="24"/>
          <w:szCs w:val="24"/>
        </w:rPr>
      </w:pPr>
    </w:p>
    <w:p w:rsidR="009D64E5" w:rsidRPr="00CE165F" w:rsidRDefault="009D64E5" w:rsidP="009D64E5">
      <w:pPr>
        <w:rPr>
          <w:rFonts w:ascii="Times New Roman" w:hAnsi="Times New Roman"/>
        </w:rPr>
      </w:pPr>
    </w:p>
    <w:p w:rsidR="009D64E5" w:rsidRDefault="009D64E5" w:rsidP="009D64E5">
      <w:pPr>
        <w:rPr>
          <w:rFonts w:ascii="Times New Roman" w:hAnsi="Times New Roman"/>
        </w:rPr>
      </w:pPr>
    </w:p>
    <w:p w:rsidR="00A3245A" w:rsidRPr="00CE165F" w:rsidRDefault="00A3245A" w:rsidP="009D64E5">
      <w:pPr>
        <w:rPr>
          <w:rFonts w:ascii="Times New Roman" w:hAnsi="Times New Roman"/>
        </w:rPr>
      </w:pPr>
    </w:p>
    <w:p w:rsidR="009D64E5" w:rsidRDefault="009D64E5" w:rsidP="009D64E5">
      <w:pPr>
        <w:rPr>
          <w:rFonts w:ascii="Times New Roman" w:hAnsi="Times New Roman"/>
        </w:rPr>
      </w:pPr>
    </w:p>
    <w:p w:rsidR="00F57D69" w:rsidRPr="00CE165F" w:rsidRDefault="00F57D69" w:rsidP="009D64E5">
      <w:pPr>
        <w:rPr>
          <w:rFonts w:ascii="Times New Roman" w:hAnsi="Times New Roman"/>
        </w:rPr>
      </w:pPr>
    </w:p>
    <w:p w:rsidR="009D64E5" w:rsidRPr="00CE165F" w:rsidRDefault="009D64E5" w:rsidP="009D64E5">
      <w:pPr>
        <w:rPr>
          <w:rFonts w:ascii="Times New Roman" w:hAnsi="Times New Roman"/>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t xml:space="preserve">Приложение № </w:t>
      </w:r>
      <w:r w:rsidR="00F57D69">
        <w:rPr>
          <w:rFonts w:ascii="Times New Roman" w:hAnsi="Times New Roman"/>
        </w:rPr>
        <w:t>5</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D64E5" w:rsidRPr="00CE165F" w:rsidRDefault="009D64E5" w:rsidP="009D64E5">
      <w:pPr>
        <w:autoSpaceDE w:val="0"/>
        <w:autoSpaceDN w:val="0"/>
        <w:adjustRightInd w:val="0"/>
        <w:spacing w:after="0"/>
        <w:jc w:val="right"/>
        <w:outlineLvl w:val="0"/>
        <w:rPr>
          <w:rFonts w:ascii="Times New Roman" w:hAnsi="Times New Roman"/>
        </w:rPr>
      </w:pPr>
    </w:p>
    <w:p w:rsidR="00A75E36" w:rsidRPr="00A3245A" w:rsidRDefault="00A75E36" w:rsidP="00A75E36">
      <w:pPr>
        <w:autoSpaceDE w:val="0"/>
        <w:autoSpaceDN w:val="0"/>
        <w:adjustRightInd w:val="0"/>
        <w:spacing w:after="0"/>
        <w:jc w:val="right"/>
        <w:outlineLvl w:val="0"/>
        <w:rPr>
          <w:rFonts w:ascii="Times New Roman" w:hAnsi="Times New Roman"/>
          <w:sz w:val="20"/>
          <w:szCs w:val="20"/>
        </w:rPr>
      </w:pPr>
    </w:p>
    <w:p w:rsidR="00A75E36" w:rsidRPr="00A3245A" w:rsidRDefault="00A75E36" w:rsidP="00A75E36">
      <w:pPr>
        <w:spacing w:after="0"/>
        <w:ind w:left="5868"/>
        <w:rPr>
          <w:rFonts w:ascii="Times New Roman" w:hAnsi="Times New Roman"/>
          <w:sz w:val="20"/>
          <w:szCs w:val="20"/>
        </w:rPr>
      </w:pPr>
      <w:r w:rsidRPr="00A3245A">
        <w:rPr>
          <w:rFonts w:ascii="Times New Roman" w:hAnsi="Times New Roman"/>
          <w:sz w:val="20"/>
          <w:szCs w:val="20"/>
        </w:rPr>
        <w:t xml:space="preserve">В  </w:t>
      </w:r>
    </w:p>
    <w:p w:rsidR="00A75E36" w:rsidRPr="00A3245A" w:rsidRDefault="00A75E36" w:rsidP="00A75E36">
      <w:pPr>
        <w:pBdr>
          <w:top w:val="single" w:sz="4" w:space="1" w:color="auto"/>
        </w:pBdr>
        <w:spacing w:after="0"/>
        <w:ind w:left="6152"/>
        <w:jc w:val="center"/>
        <w:rPr>
          <w:rFonts w:ascii="Times New Roman" w:hAnsi="Times New Roman"/>
          <w:sz w:val="20"/>
          <w:szCs w:val="20"/>
        </w:rPr>
      </w:pPr>
      <w:r w:rsidRPr="00A3245A">
        <w:rPr>
          <w:rFonts w:ascii="Times New Roman" w:hAnsi="Times New Roman"/>
          <w:sz w:val="20"/>
          <w:szCs w:val="20"/>
        </w:rPr>
        <w:t>(наименование органа прокуратуры)</w:t>
      </w:r>
    </w:p>
    <w:p w:rsidR="00A75E36" w:rsidRPr="00A3245A" w:rsidRDefault="00A75E36" w:rsidP="00A75E36">
      <w:pPr>
        <w:tabs>
          <w:tab w:val="center" w:pos="8080"/>
          <w:tab w:val="left" w:pos="10206"/>
        </w:tabs>
        <w:spacing w:after="0"/>
        <w:ind w:left="5868"/>
        <w:rPr>
          <w:rFonts w:ascii="Times New Roman" w:hAnsi="Times New Roman"/>
          <w:sz w:val="20"/>
          <w:szCs w:val="20"/>
        </w:rPr>
      </w:pPr>
      <w:r w:rsidRPr="00A3245A">
        <w:rPr>
          <w:rFonts w:ascii="Times New Roman" w:hAnsi="Times New Roman"/>
          <w:sz w:val="20"/>
          <w:szCs w:val="20"/>
        </w:rPr>
        <w:t xml:space="preserve">от  </w:t>
      </w:r>
    </w:p>
    <w:p w:rsidR="00A75E36" w:rsidRPr="00A3245A" w:rsidRDefault="00A75E36" w:rsidP="00A75E36">
      <w:pPr>
        <w:pBdr>
          <w:top w:val="single" w:sz="4" w:space="1" w:color="auto"/>
        </w:pBdr>
        <w:spacing w:after="0"/>
        <w:ind w:left="6237"/>
        <w:jc w:val="center"/>
        <w:rPr>
          <w:rFonts w:ascii="Times New Roman" w:hAnsi="Times New Roman"/>
          <w:sz w:val="20"/>
          <w:szCs w:val="20"/>
        </w:rPr>
      </w:pPr>
      <w:r w:rsidRPr="00A3245A">
        <w:rPr>
          <w:rFonts w:ascii="Times New Roman" w:hAnsi="Times New Roman"/>
          <w:sz w:val="20"/>
          <w:szCs w:val="20"/>
        </w:rPr>
        <w:t>(наименование органа   муниципального контроля с указанием юридического адреса)</w:t>
      </w:r>
    </w:p>
    <w:p w:rsidR="00A75E36" w:rsidRPr="00A3245A" w:rsidRDefault="00A75E36" w:rsidP="00A75E36">
      <w:pPr>
        <w:spacing w:before="480" w:after="0"/>
        <w:jc w:val="center"/>
        <w:rPr>
          <w:rFonts w:ascii="Times New Roman" w:hAnsi="Times New Roman"/>
          <w:b/>
          <w:bCs/>
          <w:sz w:val="20"/>
          <w:szCs w:val="20"/>
        </w:rPr>
      </w:pPr>
      <w:r w:rsidRPr="00A3245A">
        <w:rPr>
          <w:rFonts w:ascii="Times New Roman" w:hAnsi="Times New Roman"/>
          <w:b/>
          <w:bCs/>
          <w:sz w:val="20"/>
          <w:szCs w:val="20"/>
        </w:rPr>
        <w:t>ЗАЯВЛЕНИЕ</w:t>
      </w:r>
      <w:r w:rsidRPr="00A3245A">
        <w:rPr>
          <w:rFonts w:ascii="Times New Roman" w:hAnsi="Times New Roman"/>
          <w:b/>
          <w:bCs/>
          <w:sz w:val="20"/>
          <w:szCs w:val="2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75E36" w:rsidRPr="00A3245A" w:rsidRDefault="00A75E36" w:rsidP="00F57D69">
      <w:pPr>
        <w:spacing w:before="360" w:after="0"/>
        <w:jc w:val="both"/>
        <w:rPr>
          <w:rFonts w:ascii="Times New Roman" w:hAnsi="Times New Roman"/>
          <w:sz w:val="20"/>
          <w:szCs w:val="20"/>
        </w:rPr>
      </w:pPr>
      <w:r w:rsidRPr="00A3245A">
        <w:rPr>
          <w:rFonts w:ascii="Times New Roman" w:hAnsi="Times New Roman"/>
          <w:sz w:val="20"/>
          <w:szCs w:val="20"/>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3245A">
          <w:rPr>
            <w:rFonts w:ascii="Times New Roman" w:hAnsi="Times New Roman"/>
            <w:sz w:val="20"/>
            <w:szCs w:val="20"/>
          </w:rPr>
          <w:t>2008 г</w:t>
        </w:r>
      </w:smartTag>
      <w:r w:rsidRPr="00A3245A">
        <w:rPr>
          <w:rFonts w:ascii="Times New Roman" w:hAnsi="Times New Roman"/>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75E36" w:rsidRPr="00A3245A" w:rsidRDefault="00A75E36" w:rsidP="00A75E36">
      <w:pPr>
        <w:spacing w:after="0"/>
        <w:rPr>
          <w:rFonts w:ascii="Times New Roman" w:hAnsi="Times New Roman"/>
          <w:sz w:val="20"/>
          <w:szCs w:val="20"/>
        </w:rPr>
      </w:pPr>
    </w:p>
    <w:p w:rsidR="00A75E36" w:rsidRPr="00A3245A" w:rsidRDefault="00A75E36" w:rsidP="00F57D69">
      <w:pPr>
        <w:pBdr>
          <w:top w:val="single" w:sz="4" w:space="15" w:color="auto"/>
        </w:pBdr>
        <w:spacing w:after="0"/>
        <w:jc w:val="both"/>
        <w:rPr>
          <w:rFonts w:ascii="Times New Roman" w:hAnsi="Times New Roman"/>
          <w:sz w:val="20"/>
          <w:szCs w:val="20"/>
        </w:rPr>
      </w:pPr>
      <w:r w:rsidRPr="00A3245A">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75E36" w:rsidRDefault="00A75E36" w:rsidP="00A3245A">
      <w:pPr>
        <w:spacing w:before="120" w:after="0"/>
        <w:jc w:val="both"/>
        <w:rPr>
          <w:rFonts w:ascii="Times New Roman" w:hAnsi="Times New Roman"/>
          <w:sz w:val="20"/>
          <w:szCs w:val="20"/>
        </w:rPr>
      </w:pPr>
      <w:proofErr w:type="gramStart"/>
      <w:r w:rsidRPr="00A3245A">
        <w:rPr>
          <w:rFonts w:ascii="Times New Roman" w:hAnsi="Times New Roman"/>
          <w:sz w:val="20"/>
          <w:szCs w:val="20"/>
        </w:rPr>
        <w:t>осуществляющего</w:t>
      </w:r>
      <w:proofErr w:type="gramEnd"/>
      <w:r w:rsidRPr="00A3245A">
        <w:rPr>
          <w:rFonts w:ascii="Times New Roman" w:hAnsi="Times New Roman"/>
          <w:sz w:val="20"/>
          <w:szCs w:val="20"/>
        </w:rPr>
        <w:t xml:space="preserve"> предпринимательскую деятельность по адресу:</w:t>
      </w:r>
    </w:p>
    <w:p w:rsidR="00A75E36" w:rsidRPr="00A3245A" w:rsidRDefault="00F57D69" w:rsidP="00A75E36">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75E36" w:rsidRPr="00A3245A" w:rsidRDefault="00A75E36" w:rsidP="00A75E36">
      <w:pPr>
        <w:spacing w:before="240" w:after="0"/>
        <w:rPr>
          <w:rFonts w:ascii="Times New Roman" w:hAnsi="Times New Roman"/>
          <w:sz w:val="20"/>
          <w:szCs w:val="20"/>
        </w:rPr>
      </w:pPr>
      <w:r w:rsidRPr="00A3245A">
        <w:rPr>
          <w:rFonts w:ascii="Times New Roman" w:hAnsi="Times New Roman"/>
          <w:sz w:val="20"/>
          <w:szCs w:val="20"/>
        </w:rPr>
        <w:t>2. Основание проведения проверки:</w:t>
      </w:r>
    </w:p>
    <w:p w:rsidR="00A75E36" w:rsidRPr="00A3245A" w:rsidRDefault="00A75E36" w:rsidP="00A75E36">
      <w:pPr>
        <w:spacing w:after="0"/>
        <w:rPr>
          <w:rFonts w:ascii="Times New Roman" w:hAnsi="Times New Roman"/>
          <w:sz w:val="20"/>
          <w:szCs w:val="20"/>
        </w:rPr>
      </w:pPr>
    </w:p>
    <w:p w:rsidR="00A75E36" w:rsidRPr="00A3245A" w:rsidRDefault="00A75E36" w:rsidP="00A75E36">
      <w:pPr>
        <w:pBdr>
          <w:top w:val="single" w:sz="4" w:space="1" w:color="auto"/>
        </w:pBdr>
        <w:spacing w:after="0"/>
        <w:jc w:val="center"/>
        <w:rPr>
          <w:rFonts w:ascii="Times New Roman" w:hAnsi="Times New Roman"/>
          <w:sz w:val="20"/>
          <w:szCs w:val="20"/>
        </w:rPr>
      </w:pPr>
      <w:r w:rsidRPr="00A3245A">
        <w:rPr>
          <w:rFonts w:ascii="Times New Roman" w:hAnsi="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A3245A">
          <w:rPr>
            <w:rFonts w:ascii="Times New Roman" w:hAnsi="Times New Roman"/>
            <w:sz w:val="20"/>
            <w:szCs w:val="20"/>
          </w:rPr>
          <w:t>2008 г</w:t>
        </w:r>
      </w:smartTag>
      <w:r w:rsidRPr="00A3245A">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w:t>
      </w:r>
      <w:proofErr w:type="gramStart"/>
      <w:r w:rsidRPr="00A3245A">
        <w:rPr>
          <w:rFonts w:ascii="Times New Roman" w:hAnsi="Times New Roman"/>
          <w:sz w:val="20"/>
          <w:szCs w:val="20"/>
        </w:rPr>
        <w:t>)и</w:t>
      </w:r>
      <w:proofErr w:type="gramEnd"/>
      <w:r w:rsidRPr="00A3245A">
        <w:rPr>
          <w:rFonts w:ascii="Times New Roman" w:hAnsi="Times New Roman"/>
          <w:sz w:val="20"/>
          <w:szCs w:val="20"/>
        </w:rPr>
        <w:t xml:space="preserve"> муниципального контроля”)</w:t>
      </w:r>
    </w:p>
    <w:p w:rsidR="00A75E36" w:rsidRPr="00A3245A" w:rsidRDefault="00A75E36" w:rsidP="00A75E36">
      <w:pPr>
        <w:spacing w:before="240" w:after="0"/>
        <w:rPr>
          <w:rFonts w:ascii="Times New Roman" w:hAnsi="Times New Roman"/>
          <w:sz w:val="20"/>
          <w:szCs w:val="20"/>
        </w:rPr>
      </w:pPr>
      <w:r w:rsidRPr="00A3245A">
        <w:rPr>
          <w:rFonts w:ascii="Times New Roman" w:hAnsi="Times New Roman"/>
          <w:sz w:val="20"/>
          <w:szCs w:val="20"/>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A75E36" w:rsidRPr="00A3245A" w:rsidTr="00A75E36">
        <w:tc>
          <w:tcPr>
            <w:tcW w:w="170" w:type="dxa"/>
            <w:vAlign w:val="bottom"/>
            <w:hideMark/>
          </w:tcPr>
          <w:p w:rsidR="00A75E36" w:rsidRPr="00A3245A" w:rsidRDefault="00A75E36" w:rsidP="00A75E36">
            <w:pPr>
              <w:spacing w:after="0"/>
              <w:jc w:val="right"/>
              <w:rPr>
                <w:rFonts w:ascii="Times New Roman" w:hAnsi="Times New Roman"/>
                <w:sz w:val="20"/>
                <w:szCs w:val="20"/>
              </w:rPr>
            </w:pPr>
            <w:r w:rsidRPr="00A3245A">
              <w:rPr>
                <w:rFonts w:ascii="Times New Roman" w:hAnsi="Times New Roman"/>
                <w:sz w:val="20"/>
                <w:szCs w:val="20"/>
              </w:rPr>
              <w:t>“</w:t>
            </w:r>
          </w:p>
        </w:tc>
        <w:tc>
          <w:tcPr>
            <w:tcW w:w="340"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255" w:type="dxa"/>
            <w:vAlign w:val="bottom"/>
            <w:hideMark/>
          </w:tcPr>
          <w:p w:rsidR="00A75E36" w:rsidRPr="00A3245A" w:rsidRDefault="00A75E36" w:rsidP="00A75E36">
            <w:pPr>
              <w:spacing w:after="0"/>
              <w:rPr>
                <w:rFonts w:ascii="Times New Roman" w:hAnsi="Times New Roman"/>
                <w:sz w:val="20"/>
                <w:szCs w:val="20"/>
              </w:rPr>
            </w:pPr>
            <w:r w:rsidRPr="00A3245A">
              <w:rPr>
                <w:rFonts w:ascii="Times New Roman" w:hAnsi="Times New Roman"/>
                <w:sz w:val="20"/>
                <w:szCs w:val="20"/>
              </w:rPr>
              <w:t>”</w:t>
            </w:r>
          </w:p>
        </w:tc>
        <w:tc>
          <w:tcPr>
            <w:tcW w:w="1247"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397" w:type="dxa"/>
            <w:vAlign w:val="bottom"/>
            <w:hideMark/>
          </w:tcPr>
          <w:p w:rsidR="00A75E36" w:rsidRPr="00A3245A" w:rsidRDefault="00A75E36" w:rsidP="00A75E36">
            <w:pPr>
              <w:spacing w:after="0"/>
              <w:jc w:val="right"/>
              <w:rPr>
                <w:rFonts w:ascii="Times New Roman" w:hAnsi="Times New Roman"/>
                <w:sz w:val="20"/>
                <w:szCs w:val="20"/>
              </w:rPr>
            </w:pPr>
            <w:r w:rsidRPr="00A3245A">
              <w:rPr>
                <w:rFonts w:ascii="Times New Roman" w:hAnsi="Times New Roman"/>
                <w:sz w:val="20"/>
                <w:szCs w:val="20"/>
              </w:rPr>
              <w:t>20</w:t>
            </w:r>
          </w:p>
        </w:tc>
        <w:tc>
          <w:tcPr>
            <w:tcW w:w="340" w:type="dxa"/>
            <w:tcBorders>
              <w:top w:val="nil"/>
              <w:left w:val="nil"/>
              <w:bottom w:val="single" w:sz="4" w:space="0" w:color="auto"/>
              <w:right w:val="nil"/>
            </w:tcBorders>
            <w:vAlign w:val="bottom"/>
          </w:tcPr>
          <w:p w:rsidR="00A75E36" w:rsidRPr="00A3245A" w:rsidRDefault="00A75E36" w:rsidP="00A75E36">
            <w:pPr>
              <w:spacing w:after="0"/>
              <w:rPr>
                <w:rFonts w:ascii="Times New Roman" w:hAnsi="Times New Roman"/>
                <w:sz w:val="20"/>
                <w:szCs w:val="20"/>
              </w:rPr>
            </w:pPr>
          </w:p>
        </w:tc>
        <w:tc>
          <w:tcPr>
            <w:tcW w:w="738" w:type="dxa"/>
            <w:vAlign w:val="bottom"/>
            <w:hideMark/>
          </w:tcPr>
          <w:p w:rsidR="00A75E36" w:rsidRPr="00A3245A" w:rsidRDefault="00A75E36" w:rsidP="00A75E36">
            <w:pPr>
              <w:spacing w:after="0"/>
              <w:ind w:left="57"/>
              <w:rPr>
                <w:rFonts w:ascii="Times New Roman" w:hAnsi="Times New Roman"/>
                <w:sz w:val="20"/>
                <w:szCs w:val="20"/>
              </w:rPr>
            </w:pPr>
            <w:r w:rsidRPr="00A3245A">
              <w:rPr>
                <w:rFonts w:ascii="Times New Roman" w:hAnsi="Times New Roman"/>
                <w:sz w:val="20"/>
                <w:szCs w:val="20"/>
              </w:rPr>
              <w:t>года.</w:t>
            </w:r>
          </w:p>
        </w:tc>
      </w:tr>
    </w:tbl>
    <w:p w:rsidR="00A75E36" w:rsidRPr="00A3245A" w:rsidRDefault="00A75E36" w:rsidP="00A75E36">
      <w:pPr>
        <w:spacing w:before="240" w:after="0"/>
        <w:rPr>
          <w:rFonts w:ascii="Times New Roman" w:hAnsi="Times New Roman"/>
          <w:sz w:val="20"/>
          <w:szCs w:val="20"/>
        </w:rPr>
      </w:pPr>
      <w:r w:rsidRPr="00A3245A">
        <w:rPr>
          <w:rFonts w:ascii="Times New Roman" w:hAnsi="Times New Roman"/>
          <w:sz w:val="20"/>
          <w:szCs w:val="20"/>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A75E36" w:rsidRPr="00A3245A" w:rsidTr="00A75E36">
        <w:tc>
          <w:tcPr>
            <w:tcW w:w="170" w:type="dxa"/>
            <w:vAlign w:val="bottom"/>
            <w:hideMark/>
          </w:tcPr>
          <w:p w:rsidR="00A75E36" w:rsidRPr="00A3245A" w:rsidRDefault="00A75E36" w:rsidP="00A75E36">
            <w:pPr>
              <w:spacing w:after="0"/>
              <w:jc w:val="right"/>
              <w:rPr>
                <w:rFonts w:ascii="Times New Roman" w:hAnsi="Times New Roman"/>
                <w:sz w:val="20"/>
                <w:szCs w:val="20"/>
              </w:rPr>
            </w:pPr>
            <w:r w:rsidRPr="00A3245A">
              <w:rPr>
                <w:rFonts w:ascii="Times New Roman" w:hAnsi="Times New Roman"/>
                <w:sz w:val="20"/>
                <w:szCs w:val="20"/>
              </w:rPr>
              <w:t>“</w:t>
            </w:r>
          </w:p>
        </w:tc>
        <w:tc>
          <w:tcPr>
            <w:tcW w:w="340"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255" w:type="dxa"/>
            <w:vAlign w:val="bottom"/>
            <w:hideMark/>
          </w:tcPr>
          <w:p w:rsidR="00A75E36" w:rsidRPr="00A3245A" w:rsidRDefault="00A75E36" w:rsidP="00A75E36">
            <w:pPr>
              <w:spacing w:after="0"/>
              <w:rPr>
                <w:rFonts w:ascii="Times New Roman" w:hAnsi="Times New Roman"/>
                <w:sz w:val="20"/>
                <w:szCs w:val="20"/>
              </w:rPr>
            </w:pPr>
            <w:r w:rsidRPr="00A3245A">
              <w:rPr>
                <w:rFonts w:ascii="Times New Roman" w:hAnsi="Times New Roman"/>
                <w:sz w:val="20"/>
                <w:szCs w:val="20"/>
              </w:rPr>
              <w:t>”</w:t>
            </w:r>
          </w:p>
        </w:tc>
        <w:tc>
          <w:tcPr>
            <w:tcW w:w="1247"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397" w:type="dxa"/>
            <w:vAlign w:val="bottom"/>
            <w:hideMark/>
          </w:tcPr>
          <w:p w:rsidR="00A75E36" w:rsidRPr="00A3245A" w:rsidRDefault="00A75E36" w:rsidP="00A75E36">
            <w:pPr>
              <w:spacing w:after="0"/>
              <w:jc w:val="right"/>
              <w:rPr>
                <w:rFonts w:ascii="Times New Roman" w:hAnsi="Times New Roman"/>
                <w:sz w:val="20"/>
                <w:szCs w:val="20"/>
              </w:rPr>
            </w:pPr>
            <w:r w:rsidRPr="00A3245A">
              <w:rPr>
                <w:rFonts w:ascii="Times New Roman" w:hAnsi="Times New Roman"/>
                <w:sz w:val="20"/>
                <w:szCs w:val="20"/>
              </w:rPr>
              <w:t>20</w:t>
            </w:r>
          </w:p>
        </w:tc>
        <w:tc>
          <w:tcPr>
            <w:tcW w:w="340" w:type="dxa"/>
            <w:tcBorders>
              <w:top w:val="nil"/>
              <w:left w:val="nil"/>
              <w:bottom w:val="single" w:sz="4" w:space="0" w:color="auto"/>
              <w:right w:val="nil"/>
            </w:tcBorders>
            <w:vAlign w:val="bottom"/>
          </w:tcPr>
          <w:p w:rsidR="00A75E36" w:rsidRPr="00A3245A" w:rsidRDefault="00A75E36" w:rsidP="00A75E36">
            <w:pPr>
              <w:spacing w:after="0"/>
              <w:rPr>
                <w:rFonts w:ascii="Times New Roman" w:hAnsi="Times New Roman"/>
                <w:sz w:val="20"/>
                <w:szCs w:val="20"/>
              </w:rPr>
            </w:pPr>
          </w:p>
        </w:tc>
        <w:tc>
          <w:tcPr>
            <w:tcW w:w="738" w:type="dxa"/>
            <w:vAlign w:val="bottom"/>
            <w:hideMark/>
          </w:tcPr>
          <w:p w:rsidR="00A75E36" w:rsidRPr="00A3245A" w:rsidRDefault="00A75E36" w:rsidP="00A75E36">
            <w:pPr>
              <w:spacing w:after="0"/>
              <w:ind w:left="57"/>
              <w:rPr>
                <w:rFonts w:ascii="Times New Roman" w:hAnsi="Times New Roman"/>
                <w:sz w:val="20"/>
                <w:szCs w:val="20"/>
              </w:rPr>
            </w:pPr>
            <w:r w:rsidRPr="00A3245A">
              <w:rPr>
                <w:rFonts w:ascii="Times New Roman" w:hAnsi="Times New Roman"/>
                <w:sz w:val="20"/>
                <w:szCs w:val="20"/>
              </w:rPr>
              <w:t>года.</w:t>
            </w:r>
          </w:p>
        </w:tc>
      </w:tr>
    </w:tbl>
    <w:p w:rsidR="00A75E36" w:rsidRPr="00A3245A" w:rsidRDefault="00A75E36" w:rsidP="00A75E36">
      <w:pPr>
        <w:spacing w:after="0"/>
        <w:ind w:left="284" w:right="283"/>
        <w:jc w:val="center"/>
        <w:rPr>
          <w:rFonts w:ascii="Times New Roman" w:hAnsi="Times New Roman"/>
          <w:sz w:val="20"/>
          <w:szCs w:val="20"/>
        </w:rPr>
      </w:pPr>
      <w:r w:rsidRPr="00A3245A">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3245A">
          <w:rPr>
            <w:rFonts w:ascii="Times New Roman" w:hAnsi="Times New Roman"/>
            <w:sz w:val="20"/>
            <w:szCs w:val="20"/>
          </w:rPr>
          <w:t>2008 г</w:t>
        </w:r>
      </w:smartTag>
      <w:r w:rsidRPr="00A3245A">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E36" w:rsidRPr="00A3245A" w:rsidRDefault="00A75E36" w:rsidP="00A75E36">
      <w:pPr>
        <w:spacing w:after="0"/>
        <w:ind w:left="284" w:right="283"/>
        <w:rPr>
          <w:rFonts w:ascii="Times New Roman" w:hAnsi="Times New Roman"/>
          <w:sz w:val="20"/>
          <w:szCs w:val="20"/>
        </w:rPr>
      </w:pPr>
      <w:r w:rsidRPr="00A3245A">
        <w:rPr>
          <w:rFonts w:ascii="Times New Roman" w:hAnsi="Times New Roman"/>
          <w:sz w:val="20"/>
          <w:szCs w:val="20"/>
        </w:rPr>
        <w:t xml:space="preserve">Приложения:  </w:t>
      </w:r>
    </w:p>
    <w:p w:rsidR="00A75E36" w:rsidRPr="00A3245A" w:rsidRDefault="00A75E36" w:rsidP="00A75E36">
      <w:pPr>
        <w:pBdr>
          <w:top w:val="single" w:sz="4" w:space="1" w:color="auto"/>
        </w:pBdr>
        <w:spacing w:after="0"/>
        <w:ind w:left="1503"/>
        <w:rPr>
          <w:rFonts w:ascii="Times New Roman" w:hAnsi="Times New Roman"/>
          <w:sz w:val="20"/>
          <w:szCs w:val="20"/>
        </w:rPr>
      </w:pPr>
    </w:p>
    <w:p w:rsidR="00A75E36" w:rsidRPr="00A3245A" w:rsidRDefault="00A75E36" w:rsidP="00A75E36">
      <w:pPr>
        <w:pBdr>
          <w:top w:val="single" w:sz="4" w:space="1" w:color="auto"/>
        </w:pBdr>
        <w:spacing w:after="0"/>
        <w:ind w:left="1503"/>
        <w:jc w:val="center"/>
        <w:rPr>
          <w:rFonts w:ascii="Times New Roman" w:hAnsi="Times New Roman"/>
          <w:sz w:val="20"/>
          <w:szCs w:val="20"/>
        </w:rPr>
      </w:pPr>
      <w:r w:rsidRPr="00A3245A">
        <w:rPr>
          <w:rFonts w:ascii="Times New Roman" w:hAnsi="Times New Roman"/>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Start"/>
      <w:r w:rsidR="00F57D69">
        <w:rPr>
          <w:rFonts w:ascii="Times New Roman" w:hAnsi="Times New Roman"/>
          <w:sz w:val="20"/>
          <w:szCs w:val="20"/>
        </w:rPr>
        <w:t xml:space="preserve"> </w:t>
      </w:r>
      <w:r w:rsidRPr="00A3245A">
        <w:rPr>
          <w:rFonts w:ascii="Times New Roman" w:hAnsi="Times New Roman"/>
          <w:sz w:val="20"/>
          <w:szCs w:val="20"/>
        </w:rPr>
        <w:t>.</w:t>
      </w:r>
      <w:proofErr w:type="gramEnd"/>
      <w:r w:rsidRPr="00A3245A">
        <w:rPr>
          <w:rFonts w:ascii="Times New Roman" w:hAnsi="Times New Roman"/>
          <w:sz w:val="20"/>
          <w:szCs w:val="20"/>
        </w:rPr>
        <w:t>Документы, содержащие сведения, послужившие основанием для проведения внеплановой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A75E36" w:rsidRPr="00A3245A" w:rsidTr="00F57D69">
        <w:trPr>
          <w:trHeight w:val="244"/>
        </w:trPr>
        <w:tc>
          <w:tcPr>
            <w:tcW w:w="3856"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312" w:type="dxa"/>
            <w:vAlign w:val="bottom"/>
          </w:tcPr>
          <w:p w:rsidR="00A75E36" w:rsidRPr="00A3245A" w:rsidRDefault="00A75E36" w:rsidP="00A75E36">
            <w:pPr>
              <w:spacing w:after="0"/>
              <w:rPr>
                <w:rFonts w:ascii="Times New Roman" w:hAnsi="Times New Roman"/>
                <w:sz w:val="20"/>
                <w:szCs w:val="20"/>
              </w:rPr>
            </w:pPr>
          </w:p>
        </w:tc>
        <w:tc>
          <w:tcPr>
            <w:tcW w:w="2084"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c>
          <w:tcPr>
            <w:tcW w:w="297" w:type="dxa"/>
            <w:vAlign w:val="bottom"/>
          </w:tcPr>
          <w:p w:rsidR="00A75E36" w:rsidRPr="00A3245A" w:rsidRDefault="00A75E36" w:rsidP="00A75E36">
            <w:pPr>
              <w:spacing w:after="0"/>
              <w:rPr>
                <w:rFonts w:ascii="Times New Roman" w:hAnsi="Times New Roman"/>
                <w:sz w:val="20"/>
                <w:szCs w:val="20"/>
              </w:rPr>
            </w:pPr>
          </w:p>
        </w:tc>
        <w:tc>
          <w:tcPr>
            <w:tcW w:w="3402" w:type="dxa"/>
            <w:tcBorders>
              <w:top w:val="nil"/>
              <w:left w:val="nil"/>
              <w:bottom w:val="single" w:sz="4" w:space="0" w:color="auto"/>
              <w:right w:val="nil"/>
            </w:tcBorders>
            <w:vAlign w:val="bottom"/>
          </w:tcPr>
          <w:p w:rsidR="00A75E36" w:rsidRPr="00A3245A" w:rsidRDefault="00A75E36" w:rsidP="00A75E36">
            <w:pPr>
              <w:spacing w:after="0"/>
              <w:jc w:val="center"/>
              <w:rPr>
                <w:rFonts w:ascii="Times New Roman" w:hAnsi="Times New Roman"/>
                <w:sz w:val="20"/>
                <w:szCs w:val="20"/>
              </w:rPr>
            </w:pPr>
          </w:p>
        </w:tc>
      </w:tr>
      <w:tr w:rsidR="00A75E36" w:rsidRPr="00A3245A" w:rsidTr="00F57D69">
        <w:trPr>
          <w:trHeight w:val="475"/>
        </w:trPr>
        <w:tc>
          <w:tcPr>
            <w:tcW w:w="3856" w:type="dxa"/>
            <w:hideMark/>
          </w:tcPr>
          <w:p w:rsidR="00A75E36" w:rsidRPr="00A3245A" w:rsidRDefault="00A75E36" w:rsidP="00A75E36">
            <w:pPr>
              <w:spacing w:after="0"/>
              <w:jc w:val="center"/>
              <w:rPr>
                <w:rFonts w:ascii="Times New Roman" w:hAnsi="Times New Roman"/>
                <w:sz w:val="20"/>
                <w:szCs w:val="20"/>
              </w:rPr>
            </w:pPr>
            <w:r w:rsidRPr="00A3245A">
              <w:rPr>
                <w:rFonts w:ascii="Times New Roman" w:hAnsi="Times New Roman"/>
                <w:sz w:val="20"/>
                <w:szCs w:val="20"/>
              </w:rPr>
              <w:lastRenderedPageBreak/>
              <w:t>(наименование должностного лица)</w:t>
            </w:r>
          </w:p>
        </w:tc>
        <w:tc>
          <w:tcPr>
            <w:tcW w:w="312" w:type="dxa"/>
          </w:tcPr>
          <w:p w:rsidR="00A75E36" w:rsidRPr="00A3245A" w:rsidRDefault="00A75E36" w:rsidP="00A75E36">
            <w:pPr>
              <w:spacing w:after="0"/>
              <w:rPr>
                <w:rFonts w:ascii="Times New Roman" w:hAnsi="Times New Roman"/>
                <w:sz w:val="20"/>
                <w:szCs w:val="20"/>
              </w:rPr>
            </w:pPr>
          </w:p>
        </w:tc>
        <w:tc>
          <w:tcPr>
            <w:tcW w:w="2084" w:type="dxa"/>
            <w:hideMark/>
          </w:tcPr>
          <w:p w:rsidR="00A75E36" w:rsidRPr="00A3245A" w:rsidRDefault="00A75E36" w:rsidP="00A75E36">
            <w:pPr>
              <w:spacing w:after="0"/>
              <w:jc w:val="center"/>
              <w:rPr>
                <w:rFonts w:ascii="Times New Roman" w:hAnsi="Times New Roman"/>
                <w:sz w:val="20"/>
                <w:szCs w:val="20"/>
              </w:rPr>
            </w:pPr>
            <w:r w:rsidRPr="00A3245A">
              <w:rPr>
                <w:rFonts w:ascii="Times New Roman" w:hAnsi="Times New Roman"/>
                <w:sz w:val="20"/>
                <w:szCs w:val="20"/>
              </w:rPr>
              <w:t>(подпись)</w:t>
            </w:r>
          </w:p>
        </w:tc>
        <w:tc>
          <w:tcPr>
            <w:tcW w:w="297" w:type="dxa"/>
          </w:tcPr>
          <w:p w:rsidR="00A75E36" w:rsidRPr="00A3245A" w:rsidRDefault="00A75E36" w:rsidP="00A75E36">
            <w:pPr>
              <w:spacing w:after="0"/>
              <w:rPr>
                <w:rFonts w:ascii="Times New Roman" w:hAnsi="Times New Roman"/>
                <w:sz w:val="20"/>
                <w:szCs w:val="20"/>
              </w:rPr>
            </w:pPr>
          </w:p>
        </w:tc>
        <w:tc>
          <w:tcPr>
            <w:tcW w:w="3402" w:type="dxa"/>
            <w:hideMark/>
          </w:tcPr>
          <w:p w:rsidR="00A75E36" w:rsidRPr="00A3245A" w:rsidRDefault="00A75E36" w:rsidP="00A75E36">
            <w:pPr>
              <w:spacing w:after="0"/>
              <w:jc w:val="center"/>
              <w:rPr>
                <w:rFonts w:ascii="Times New Roman" w:hAnsi="Times New Roman"/>
                <w:sz w:val="20"/>
                <w:szCs w:val="20"/>
              </w:rPr>
            </w:pPr>
            <w:r w:rsidRPr="00A3245A">
              <w:rPr>
                <w:rFonts w:ascii="Times New Roman" w:hAnsi="Times New Roman"/>
                <w:sz w:val="20"/>
                <w:szCs w:val="20"/>
              </w:rPr>
              <w:t>(фамилия, имя, отчество</w:t>
            </w:r>
            <w:r w:rsidRPr="00A3245A">
              <w:rPr>
                <w:rFonts w:ascii="Times New Roman" w:hAnsi="Times New Roman"/>
                <w:sz w:val="20"/>
                <w:szCs w:val="20"/>
              </w:rPr>
              <w:br/>
              <w:t>(в случае, если имеется))</w:t>
            </w:r>
          </w:p>
        </w:tc>
      </w:tr>
    </w:tbl>
    <w:p w:rsidR="00A75E36" w:rsidRPr="00A3245A" w:rsidRDefault="00A75E36" w:rsidP="00A75E36">
      <w:pPr>
        <w:spacing w:before="120" w:after="0"/>
        <w:ind w:left="567"/>
        <w:rPr>
          <w:rFonts w:ascii="Times New Roman" w:hAnsi="Times New Roman"/>
          <w:sz w:val="20"/>
          <w:szCs w:val="20"/>
        </w:rPr>
      </w:pPr>
      <w:r w:rsidRPr="00A3245A">
        <w:rPr>
          <w:rFonts w:ascii="Times New Roman" w:hAnsi="Times New Roman"/>
          <w:sz w:val="20"/>
          <w:szCs w:val="20"/>
        </w:rPr>
        <w:t>М.П.</w:t>
      </w:r>
    </w:p>
    <w:p w:rsidR="00A75E36" w:rsidRPr="00A3245A" w:rsidRDefault="00A75E36" w:rsidP="00A75E36">
      <w:pPr>
        <w:spacing w:before="240" w:after="0"/>
        <w:ind w:firstLine="567"/>
        <w:rPr>
          <w:rFonts w:ascii="Times New Roman" w:hAnsi="Times New Roman"/>
          <w:sz w:val="20"/>
          <w:szCs w:val="20"/>
        </w:rPr>
      </w:pPr>
      <w:r w:rsidRPr="00A3245A">
        <w:rPr>
          <w:rFonts w:ascii="Times New Roman" w:hAnsi="Times New Roman"/>
          <w:sz w:val="20"/>
          <w:szCs w:val="20"/>
        </w:rPr>
        <w:t xml:space="preserve">Дата и время составления документа:  </w:t>
      </w:r>
    </w:p>
    <w:p w:rsidR="00A75E36" w:rsidRPr="00A3245A" w:rsidRDefault="00A75E36" w:rsidP="00A75E36">
      <w:pPr>
        <w:pBdr>
          <w:top w:val="single" w:sz="4" w:space="1" w:color="auto"/>
        </w:pBdr>
        <w:spacing w:after="0"/>
        <w:ind w:left="4593"/>
        <w:rPr>
          <w:rFonts w:ascii="Times New Roman" w:hAnsi="Times New Roman"/>
          <w:sz w:val="20"/>
          <w:szCs w:val="20"/>
        </w:rPr>
      </w:pPr>
    </w:p>
    <w:p w:rsidR="00A75E36" w:rsidRPr="00A3245A" w:rsidRDefault="00A75E36" w:rsidP="00A75E36">
      <w:pPr>
        <w:spacing w:after="0"/>
        <w:rPr>
          <w:rFonts w:ascii="Times New Roman" w:hAnsi="Times New Roman"/>
          <w:sz w:val="20"/>
          <w:szCs w:val="20"/>
        </w:rPr>
      </w:pPr>
    </w:p>
    <w:p w:rsidR="00A75E36" w:rsidRPr="00A3245A" w:rsidRDefault="00A75E36" w:rsidP="00A75E36">
      <w:pPr>
        <w:autoSpaceDE w:val="0"/>
        <w:autoSpaceDN w:val="0"/>
        <w:adjustRightInd w:val="0"/>
        <w:spacing w:after="0"/>
        <w:ind w:firstLine="540"/>
        <w:jc w:val="right"/>
        <w:rPr>
          <w:rFonts w:ascii="Times New Roman" w:hAnsi="Times New Roman"/>
          <w:sz w:val="20"/>
          <w:szCs w:val="20"/>
        </w:rPr>
      </w:pP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t xml:space="preserve">Приложение № </w:t>
      </w:r>
      <w:r w:rsidR="009E24B0">
        <w:rPr>
          <w:rFonts w:ascii="Times New Roman" w:hAnsi="Times New Roman"/>
        </w:rPr>
        <w:t>6</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52C4F" w:rsidRPr="00CE165F" w:rsidRDefault="00952C4F" w:rsidP="00952C4F">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jc w:val="both"/>
        <w:rPr>
          <w:rFonts w:ascii="Times New Roman" w:hAnsi="Times New Roman"/>
        </w:rPr>
      </w:pPr>
    </w:p>
    <w:p w:rsidR="00A75E36" w:rsidRPr="009E24B0" w:rsidRDefault="00A75E36" w:rsidP="00A75E36">
      <w:pPr>
        <w:autoSpaceDE w:val="0"/>
        <w:autoSpaceDN w:val="0"/>
        <w:adjustRightInd w:val="0"/>
        <w:spacing w:after="0"/>
        <w:jc w:val="both"/>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(наименование органа   муниципального контроля)</w:t>
      </w:r>
    </w:p>
    <w:tbl>
      <w:tblPr>
        <w:tblW w:w="10052" w:type="dxa"/>
        <w:tblLayout w:type="fixed"/>
        <w:tblCellMar>
          <w:left w:w="28" w:type="dxa"/>
          <w:right w:w="28" w:type="dxa"/>
        </w:tblCellMar>
        <w:tblLook w:val="04A0" w:firstRow="1" w:lastRow="0" w:firstColumn="1" w:lastColumn="0" w:noHBand="0" w:noVBand="1"/>
      </w:tblPr>
      <w:tblGrid>
        <w:gridCol w:w="3323"/>
        <w:gridCol w:w="3655"/>
        <w:gridCol w:w="388"/>
        <w:gridCol w:w="249"/>
        <w:gridCol w:w="1385"/>
        <w:gridCol w:w="360"/>
        <w:gridCol w:w="360"/>
        <w:gridCol w:w="276"/>
        <w:gridCol w:w="56"/>
      </w:tblGrid>
      <w:tr w:rsidR="00A75E36" w:rsidRPr="009E24B0" w:rsidTr="00902C25">
        <w:trPr>
          <w:trHeight w:val="323"/>
        </w:trPr>
        <w:tc>
          <w:tcPr>
            <w:tcW w:w="3323"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3655"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w:t>
            </w:r>
          </w:p>
        </w:tc>
        <w:tc>
          <w:tcPr>
            <w:tcW w:w="388"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49" w:type="dxa"/>
            <w:vAlign w:val="bottom"/>
            <w:hideMark/>
          </w:tcPr>
          <w:p w:rsidR="00A75E36" w:rsidRPr="009E24B0" w:rsidRDefault="00A75E36" w:rsidP="00A75E36">
            <w:pPr>
              <w:spacing w:after="0"/>
              <w:rPr>
                <w:rFonts w:ascii="Times New Roman" w:hAnsi="Times New Roman"/>
                <w:sz w:val="20"/>
                <w:szCs w:val="20"/>
              </w:rPr>
            </w:pPr>
            <w:r w:rsidRPr="009E24B0">
              <w:rPr>
                <w:rFonts w:ascii="Times New Roman" w:hAnsi="Times New Roman"/>
                <w:sz w:val="20"/>
                <w:szCs w:val="20"/>
              </w:rPr>
              <w:t>”</w:t>
            </w:r>
          </w:p>
        </w:tc>
        <w:tc>
          <w:tcPr>
            <w:tcW w:w="1385"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360"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20</w:t>
            </w:r>
          </w:p>
        </w:tc>
        <w:tc>
          <w:tcPr>
            <w:tcW w:w="360" w:type="dxa"/>
            <w:tcBorders>
              <w:top w:val="nil"/>
              <w:left w:val="nil"/>
              <w:bottom w:val="single" w:sz="4" w:space="0" w:color="auto"/>
              <w:right w:val="nil"/>
            </w:tcBorders>
            <w:vAlign w:val="bottom"/>
          </w:tcPr>
          <w:p w:rsidR="00A75E36" w:rsidRPr="009E24B0" w:rsidRDefault="00A75E36" w:rsidP="00A75E36">
            <w:pPr>
              <w:spacing w:after="0"/>
              <w:rPr>
                <w:rFonts w:ascii="Times New Roman" w:hAnsi="Times New Roman"/>
                <w:sz w:val="20"/>
                <w:szCs w:val="20"/>
              </w:rPr>
            </w:pPr>
          </w:p>
        </w:tc>
        <w:tc>
          <w:tcPr>
            <w:tcW w:w="332" w:type="dxa"/>
            <w:gridSpan w:val="2"/>
            <w:vAlign w:val="bottom"/>
            <w:hideMark/>
          </w:tcPr>
          <w:p w:rsidR="00A75E36" w:rsidRPr="009E24B0" w:rsidRDefault="00A75E36" w:rsidP="00A75E36">
            <w:pPr>
              <w:spacing w:after="0"/>
              <w:ind w:left="57"/>
              <w:rPr>
                <w:rFonts w:ascii="Times New Roman" w:hAnsi="Times New Roman"/>
                <w:sz w:val="20"/>
                <w:szCs w:val="20"/>
              </w:rPr>
            </w:pPr>
            <w:proofErr w:type="gramStart"/>
            <w:r w:rsidRPr="009E24B0">
              <w:rPr>
                <w:rFonts w:ascii="Times New Roman" w:hAnsi="Times New Roman"/>
                <w:sz w:val="20"/>
                <w:szCs w:val="20"/>
              </w:rPr>
              <w:t>г</w:t>
            </w:r>
            <w:proofErr w:type="gramEnd"/>
            <w:r w:rsidRPr="009E24B0">
              <w:rPr>
                <w:rFonts w:ascii="Times New Roman" w:hAnsi="Times New Roman"/>
                <w:sz w:val="20"/>
                <w:szCs w:val="20"/>
              </w:rPr>
              <w:t>.</w:t>
            </w:r>
          </w:p>
        </w:tc>
      </w:tr>
      <w:tr w:rsidR="00A75E36" w:rsidRPr="009E24B0" w:rsidTr="00902C25">
        <w:trPr>
          <w:gridAfter w:val="1"/>
          <w:wAfter w:w="56" w:type="dxa"/>
          <w:cantSplit/>
          <w:trHeight w:val="305"/>
        </w:trPr>
        <w:tc>
          <w:tcPr>
            <w:tcW w:w="3323" w:type="dxa"/>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(место составления акта)</w:t>
            </w:r>
          </w:p>
        </w:tc>
        <w:tc>
          <w:tcPr>
            <w:tcW w:w="3655" w:type="dxa"/>
          </w:tcPr>
          <w:p w:rsidR="00A75E36" w:rsidRPr="009E24B0" w:rsidRDefault="00A75E36" w:rsidP="00A75E36">
            <w:pPr>
              <w:spacing w:after="0"/>
              <w:rPr>
                <w:rFonts w:ascii="Times New Roman" w:hAnsi="Times New Roman"/>
                <w:sz w:val="20"/>
                <w:szCs w:val="20"/>
              </w:rPr>
            </w:pPr>
          </w:p>
        </w:tc>
        <w:tc>
          <w:tcPr>
            <w:tcW w:w="3018" w:type="dxa"/>
            <w:gridSpan w:val="6"/>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(дата составления акта)</w:t>
            </w:r>
          </w:p>
        </w:tc>
      </w:tr>
    </w:tbl>
    <w:p w:rsidR="00A75E36" w:rsidRPr="009E24B0" w:rsidRDefault="00A75E36" w:rsidP="00A75E36">
      <w:pPr>
        <w:spacing w:after="0"/>
        <w:ind w:left="7144"/>
        <w:jc w:val="center"/>
        <w:rPr>
          <w:rFonts w:ascii="Times New Roman" w:hAnsi="Times New Roman"/>
          <w:sz w:val="20"/>
          <w:szCs w:val="20"/>
        </w:rPr>
      </w:pPr>
    </w:p>
    <w:p w:rsidR="00A75E36" w:rsidRPr="009E24B0" w:rsidRDefault="00A75E36" w:rsidP="00A75E36">
      <w:pPr>
        <w:pBdr>
          <w:top w:val="single" w:sz="4" w:space="1" w:color="auto"/>
        </w:pBdr>
        <w:spacing w:after="0"/>
        <w:ind w:left="7144"/>
        <w:jc w:val="center"/>
        <w:rPr>
          <w:rFonts w:ascii="Times New Roman" w:hAnsi="Times New Roman"/>
          <w:sz w:val="20"/>
          <w:szCs w:val="20"/>
        </w:rPr>
      </w:pPr>
      <w:r w:rsidRPr="009E24B0">
        <w:rPr>
          <w:rFonts w:ascii="Times New Roman" w:hAnsi="Times New Roman"/>
          <w:sz w:val="20"/>
          <w:szCs w:val="20"/>
        </w:rPr>
        <w:t>(время составления акта)</w:t>
      </w:r>
    </w:p>
    <w:p w:rsidR="00A75E36" w:rsidRPr="009E24B0" w:rsidRDefault="00A75E36" w:rsidP="00A75E36">
      <w:pPr>
        <w:spacing w:before="240" w:after="0"/>
        <w:jc w:val="center"/>
        <w:rPr>
          <w:rFonts w:ascii="Times New Roman" w:hAnsi="Times New Roman"/>
          <w:b/>
          <w:bCs/>
          <w:sz w:val="20"/>
          <w:szCs w:val="20"/>
        </w:rPr>
      </w:pPr>
      <w:r w:rsidRPr="009E24B0">
        <w:rPr>
          <w:rFonts w:ascii="Times New Roman" w:hAnsi="Times New Roman"/>
          <w:b/>
          <w:bCs/>
          <w:sz w:val="20"/>
          <w:szCs w:val="20"/>
        </w:rPr>
        <w:t>АКТ ПРОВЕРКИ</w:t>
      </w:r>
      <w:r w:rsidRPr="009E24B0">
        <w:rPr>
          <w:rFonts w:ascii="Times New Roman" w:hAnsi="Times New Roman"/>
          <w:b/>
          <w:bCs/>
          <w:sz w:val="20"/>
          <w:szCs w:val="20"/>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A75E36" w:rsidRPr="009E24B0" w:rsidTr="00A75E36">
        <w:trPr>
          <w:jc w:val="center"/>
        </w:trPr>
        <w:tc>
          <w:tcPr>
            <w:tcW w:w="362" w:type="dxa"/>
            <w:vAlign w:val="bottom"/>
            <w:hideMark/>
          </w:tcPr>
          <w:p w:rsidR="00A75E36" w:rsidRPr="009E24B0" w:rsidRDefault="00A75E36" w:rsidP="00A75E36">
            <w:pPr>
              <w:spacing w:after="0"/>
              <w:ind w:right="57"/>
              <w:rPr>
                <w:rFonts w:ascii="Times New Roman" w:hAnsi="Times New Roman"/>
                <w:sz w:val="20"/>
                <w:szCs w:val="20"/>
              </w:rPr>
            </w:pPr>
            <w:r w:rsidRPr="009E24B0">
              <w:rPr>
                <w:rFonts w:ascii="Times New Roman" w:hAnsi="Times New Roman"/>
                <w:sz w:val="20"/>
                <w:szCs w:val="20"/>
              </w:rPr>
              <w:t>№</w:t>
            </w:r>
          </w:p>
        </w:tc>
        <w:tc>
          <w:tcPr>
            <w:tcW w:w="1418"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r>
    </w:tbl>
    <w:p w:rsidR="00A75E36" w:rsidRPr="009E24B0" w:rsidRDefault="00A75E36" w:rsidP="00A75E36">
      <w:pPr>
        <w:spacing w:before="240" w:after="0"/>
        <w:rPr>
          <w:rFonts w:ascii="Times New Roman" w:hAnsi="Times New Roman"/>
          <w:sz w:val="20"/>
          <w:szCs w:val="20"/>
        </w:rPr>
      </w:pPr>
      <w:r w:rsidRPr="009E24B0">
        <w:rPr>
          <w:rFonts w:ascii="Times New Roman" w:hAnsi="Times New Roman"/>
          <w:sz w:val="20"/>
          <w:szCs w:val="20"/>
        </w:rPr>
        <w:t xml:space="preserve">По адресу/адресам:  </w:t>
      </w:r>
    </w:p>
    <w:p w:rsidR="00A75E36" w:rsidRPr="009E24B0" w:rsidRDefault="00A75E36" w:rsidP="00A75E36">
      <w:pPr>
        <w:pBdr>
          <w:top w:val="single" w:sz="4" w:space="1" w:color="auto"/>
        </w:pBdr>
        <w:spacing w:after="0"/>
        <w:ind w:left="2098"/>
        <w:jc w:val="center"/>
        <w:rPr>
          <w:rFonts w:ascii="Times New Roman" w:hAnsi="Times New Roman"/>
          <w:sz w:val="20"/>
          <w:szCs w:val="20"/>
        </w:rPr>
      </w:pPr>
      <w:r w:rsidRPr="009E24B0">
        <w:rPr>
          <w:rFonts w:ascii="Times New Roman" w:hAnsi="Times New Roman"/>
          <w:sz w:val="20"/>
          <w:szCs w:val="20"/>
        </w:rPr>
        <w:t>(место проведения проверки)</w:t>
      </w:r>
    </w:p>
    <w:p w:rsidR="00A75E36" w:rsidRPr="009E24B0" w:rsidRDefault="00A75E36" w:rsidP="00A75E36">
      <w:pPr>
        <w:spacing w:before="240" w:after="0"/>
        <w:rPr>
          <w:rFonts w:ascii="Times New Roman" w:hAnsi="Times New Roman"/>
          <w:sz w:val="20"/>
          <w:szCs w:val="20"/>
        </w:rPr>
      </w:pPr>
      <w:r w:rsidRPr="009E24B0">
        <w:rPr>
          <w:rFonts w:ascii="Times New Roman" w:hAnsi="Times New Roman"/>
          <w:sz w:val="20"/>
          <w:szCs w:val="20"/>
        </w:rPr>
        <w:t xml:space="preserve">На основании:  </w:t>
      </w:r>
    </w:p>
    <w:p w:rsidR="00A75E36" w:rsidRPr="009E24B0" w:rsidRDefault="00A75E36" w:rsidP="00A75E36">
      <w:pPr>
        <w:pBdr>
          <w:top w:val="single" w:sz="4" w:space="1" w:color="auto"/>
        </w:pBdr>
        <w:spacing w:after="0"/>
        <w:ind w:left="1605"/>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(вид документа с указанием реквизитов (номер, дата))</w:t>
      </w:r>
    </w:p>
    <w:p w:rsidR="00A75E36" w:rsidRPr="009E24B0" w:rsidRDefault="00A75E36" w:rsidP="00A75E36">
      <w:pPr>
        <w:tabs>
          <w:tab w:val="center" w:pos="4678"/>
          <w:tab w:val="right" w:pos="10206"/>
        </w:tabs>
        <w:spacing w:after="0"/>
        <w:rPr>
          <w:rFonts w:ascii="Times New Roman" w:hAnsi="Times New Roman"/>
          <w:sz w:val="20"/>
          <w:szCs w:val="20"/>
        </w:rPr>
      </w:pPr>
      <w:r w:rsidRPr="009E24B0">
        <w:rPr>
          <w:rFonts w:ascii="Times New Roman" w:hAnsi="Times New Roman"/>
          <w:sz w:val="20"/>
          <w:szCs w:val="20"/>
        </w:rPr>
        <w:t xml:space="preserve">была проведена  </w:t>
      </w:r>
      <w:r w:rsidRPr="009E24B0">
        <w:rPr>
          <w:rFonts w:ascii="Times New Roman" w:hAnsi="Times New Roman"/>
          <w:sz w:val="20"/>
          <w:szCs w:val="20"/>
        </w:rPr>
        <w:tab/>
      </w:r>
      <w:r w:rsidRPr="009E24B0">
        <w:rPr>
          <w:rFonts w:ascii="Times New Roman" w:hAnsi="Times New Roman"/>
          <w:sz w:val="20"/>
          <w:szCs w:val="20"/>
        </w:rPr>
        <w:tab/>
        <w:t>проверка в отношении:</w:t>
      </w:r>
    </w:p>
    <w:p w:rsidR="00A75E36" w:rsidRPr="009E24B0" w:rsidRDefault="00A75E36" w:rsidP="00A75E36">
      <w:pPr>
        <w:pBdr>
          <w:top w:val="single" w:sz="4" w:space="1" w:color="auto"/>
        </w:pBdr>
        <w:spacing w:after="0"/>
        <w:ind w:left="1758" w:right="2466"/>
        <w:jc w:val="center"/>
        <w:rPr>
          <w:rFonts w:ascii="Times New Roman" w:hAnsi="Times New Roman"/>
          <w:sz w:val="20"/>
          <w:szCs w:val="20"/>
        </w:rPr>
      </w:pPr>
      <w:r w:rsidRPr="009E24B0">
        <w:rPr>
          <w:rFonts w:ascii="Times New Roman" w:hAnsi="Times New Roman"/>
          <w:sz w:val="20"/>
          <w:szCs w:val="20"/>
        </w:rPr>
        <w:t>(плановая/внеплановая, документарная/выездная)</w:t>
      </w: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proofErr w:type="gramStart"/>
      <w:r w:rsidRPr="009E24B0">
        <w:rPr>
          <w:rFonts w:ascii="Times New Roman" w:hAnsi="Times New Roman"/>
          <w:sz w:val="20"/>
          <w:szCs w:val="20"/>
        </w:rPr>
        <w:t>(наименование юридического лица, фамилия, имя, отчество (последнее – при наличии)</w:t>
      </w:r>
      <w:r w:rsidRPr="009E24B0">
        <w:rPr>
          <w:rFonts w:ascii="Times New Roman" w:hAnsi="Times New Roman"/>
          <w:sz w:val="20"/>
          <w:szCs w:val="20"/>
        </w:rPr>
        <w:br/>
        <w:t>индивидуального предпринимателя)</w:t>
      </w:r>
      <w:proofErr w:type="gramEnd"/>
    </w:p>
    <w:p w:rsidR="00A75E36" w:rsidRPr="009E24B0" w:rsidRDefault="00A75E36" w:rsidP="00A75E36">
      <w:pPr>
        <w:spacing w:before="120" w:after="0"/>
        <w:rPr>
          <w:rFonts w:ascii="Times New Roman" w:hAnsi="Times New Roman"/>
          <w:sz w:val="20"/>
          <w:szCs w:val="20"/>
        </w:rPr>
      </w:pPr>
      <w:r w:rsidRPr="009E24B0">
        <w:rPr>
          <w:rFonts w:ascii="Times New Roman" w:hAnsi="Times New Roman"/>
          <w:sz w:val="20"/>
          <w:szCs w:val="20"/>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76"/>
        <w:gridCol w:w="374"/>
        <w:gridCol w:w="240"/>
        <w:gridCol w:w="1148"/>
        <w:gridCol w:w="347"/>
        <w:gridCol w:w="347"/>
        <w:gridCol w:w="480"/>
        <w:gridCol w:w="374"/>
        <w:gridCol w:w="534"/>
        <w:gridCol w:w="374"/>
        <w:gridCol w:w="908"/>
        <w:gridCol w:w="374"/>
        <w:gridCol w:w="534"/>
        <w:gridCol w:w="374"/>
        <w:gridCol w:w="2643"/>
        <w:gridCol w:w="427"/>
      </w:tblGrid>
      <w:tr w:rsidR="00A75E36" w:rsidRPr="009E24B0" w:rsidTr="00902C25">
        <w:trPr>
          <w:trHeight w:val="333"/>
        </w:trPr>
        <w:tc>
          <w:tcPr>
            <w:tcW w:w="176"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w:t>
            </w:r>
          </w:p>
        </w:tc>
        <w:tc>
          <w:tcPr>
            <w:tcW w:w="374"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40" w:type="dxa"/>
            <w:vAlign w:val="bottom"/>
            <w:hideMark/>
          </w:tcPr>
          <w:p w:rsidR="00A75E36" w:rsidRPr="009E24B0" w:rsidRDefault="00A75E36" w:rsidP="00A75E36">
            <w:pPr>
              <w:spacing w:after="0"/>
              <w:rPr>
                <w:rFonts w:ascii="Times New Roman" w:hAnsi="Times New Roman"/>
                <w:sz w:val="20"/>
                <w:szCs w:val="20"/>
              </w:rPr>
            </w:pPr>
            <w:r w:rsidRPr="009E24B0">
              <w:rPr>
                <w:rFonts w:ascii="Times New Roman" w:hAnsi="Times New Roman"/>
                <w:sz w:val="20"/>
                <w:szCs w:val="20"/>
              </w:rPr>
              <w:t>”</w:t>
            </w:r>
          </w:p>
        </w:tc>
        <w:tc>
          <w:tcPr>
            <w:tcW w:w="1148"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347"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20</w:t>
            </w:r>
          </w:p>
        </w:tc>
        <w:tc>
          <w:tcPr>
            <w:tcW w:w="347" w:type="dxa"/>
            <w:tcBorders>
              <w:top w:val="nil"/>
              <w:left w:val="nil"/>
              <w:bottom w:val="single" w:sz="4" w:space="0" w:color="auto"/>
              <w:right w:val="nil"/>
            </w:tcBorders>
            <w:vAlign w:val="bottom"/>
          </w:tcPr>
          <w:p w:rsidR="00A75E36" w:rsidRPr="009E24B0" w:rsidRDefault="00A75E36" w:rsidP="00A75E36">
            <w:pPr>
              <w:spacing w:after="0"/>
              <w:rPr>
                <w:rFonts w:ascii="Times New Roman" w:hAnsi="Times New Roman"/>
                <w:sz w:val="20"/>
                <w:szCs w:val="20"/>
              </w:rPr>
            </w:pPr>
          </w:p>
        </w:tc>
        <w:tc>
          <w:tcPr>
            <w:tcW w:w="480"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г. с</w:t>
            </w:r>
          </w:p>
        </w:tc>
        <w:tc>
          <w:tcPr>
            <w:tcW w:w="374"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534" w:type="dxa"/>
            <w:vAlign w:val="bottom"/>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час.</w:t>
            </w:r>
          </w:p>
        </w:tc>
        <w:tc>
          <w:tcPr>
            <w:tcW w:w="374"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908"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мин. до</w:t>
            </w:r>
          </w:p>
        </w:tc>
        <w:tc>
          <w:tcPr>
            <w:tcW w:w="374"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534" w:type="dxa"/>
            <w:vAlign w:val="bottom"/>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час.</w:t>
            </w:r>
          </w:p>
        </w:tc>
        <w:tc>
          <w:tcPr>
            <w:tcW w:w="374"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643"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мин. Продолжительность</w:t>
            </w:r>
          </w:p>
        </w:tc>
        <w:tc>
          <w:tcPr>
            <w:tcW w:w="427"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r>
    </w:tbl>
    <w:p w:rsidR="00A75E36" w:rsidRPr="009E24B0" w:rsidRDefault="00A75E36" w:rsidP="00A75E36">
      <w:pPr>
        <w:spacing w:after="0"/>
        <w:rPr>
          <w:rFonts w:ascii="Times New Roman" w:hAnsi="Times New Roman"/>
          <w:sz w:val="20"/>
          <w:szCs w:val="20"/>
        </w:rPr>
      </w:pPr>
    </w:p>
    <w:tbl>
      <w:tblPr>
        <w:tblW w:w="9713" w:type="dxa"/>
        <w:tblLayout w:type="fixed"/>
        <w:tblCellMar>
          <w:left w:w="28" w:type="dxa"/>
          <w:right w:w="28" w:type="dxa"/>
        </w:tblCellMar>
        <w:tblLook w:val="04A0" w:firstRow="1" w:lastRow="0" w:firstColumn="1" w:lastColumn="0" w:noHBand="0" w:noVBand="1"/>
      </w:tblPr>
      <w:tblGrid>
        <w:gridCol w:w="177"/>
        <w:gridCol w:w="376"/>
        <w:gridCol w:w="242"/>
        <w:gridCol w:w="1155"/>
        <w:gridCol w:w="350"/>
        <w:gridCol w:w="350"/>
        <w:gridCol w:w="483"/>
        <w:gridCol w:w="376"/>
        <w:gridCol w:w="537"/>
        <w:gridCol w:w="376"/>
        <w:gridCol w:w="913"/>
        <w:gridCol w:w="376"/>
        <w:gridCol w:w="537"/>
        <w:gridCol w:w="376"/>
        <w:gridCol w:w="2659"/>
        <w:gridCol w:w="430"/>
      </w:tblGrid>
      <w:tr w:rsidR="00A75E36" w:rsidRPr="009E24B0" w:rsidTr="00902C25">
        <w:trPr>
          <w:trHeight w:val="349"/>
        </w:trPr>
        <w:tc>
          <w:tcPr>
            <w:tcW w:w="177"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w:t>
            </w:r>
          </w:p>
        </w:tc>
        <w:tc>
          <w:tcPr>
            <w:tcW w:w="37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42" w:type="dxa"/>
            <w:vAlign w:val="bottom"/>
            <w:hideMark/>
          </w:tcPr>
          <w:p w:rsidR="00A75E36" w:rsidRPr="009E24B0" w:rsidRDefault="00A75E36" w:rsidP="00A75E36">
            <w:pPr>
              <w:spacing w:after="0"/>
              <w:rPr>
                <w:rFonts w:ascii="Times New Roman" w:hAnsi="Times New Roman"/>
                <w:sz w:val="20"/>
                <w:szCs w:val="20"/>
              </w:rPr>
            </w:pPr>
            <w:r w:rsidRPr="009E24B0">
              <w:rPr>
                <w:rFonts w:ascii="Times New Roman" w:hAnsi="Times New Roman"/>
                <w:sz w:val="20"/>
                <w:szCs w:val="20"/>
              </w:rPr>
              <w:t>”</w:t>
            </w:r>
          </w:p>
        </w:tc>
        <w:tc>
          <w:tcPr>
            <w:tcW w:w="1155"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350"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20</w:t>
            </w:r>
          </w:p>
        </w:tc>
        <w:tc>
          <w:tcPr>
            <w:tcW w:w="350" w:type="dxa"/>
            <w:tcBorders>
              <w:top w:val="nil"/>
              <w:left w:val="nil"/>
              <w:bottom w:val="single" w:sz="4" w:space="0" w:color="auto"/>
              <w:right w:val="nil"/>
            </w:tcBorders>
            <w:vAlign w:val="bottom"/>
          </w:tcPr>
          <w:p w:rsidR="00A75E36" w:rsidRPr="009E24B0" w:rsidRDefault="00A75E36" w:rsidP="00A75E36">
            <w:pPr>
              <w:spacing w:after="0"/>
              <w:rPr>
                <w:rFonts w:ascii="Times New Roman" w:hAnsi="Times New Roman"/>
                <w:sz w:val="20"/>
                <w:szCs w:val="20"/>
              </w:rPr>
            </w:pPr>
          </w:p>
        </w:tc>
        <w:tc>
          <w:tcPr>
            <w:tcW w:w="483"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г. с</w:t>
            </w:r>
          </w:p>
        </w:tc>
        <w:tc>
          <w:tcPr>
            <w:tcW w:w="37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537" w:type="dxa"/>
            <w:vAlign w:val="bottom"/>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час.</w:t>
            </w:r>
          </w:p>
        </w:tc>
        <w:tc>
          <w:tcPr>
            <w:tcW w:w="37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913"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мин. до</w:t>
            </w:r>
          </w:p>
        </w:tc>
        <w:tc>
          <w:tcPr>
            <w:tcW w:w="37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537" w:type="dxa"/>
            <w:vAlign w:val="bottom"/>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час.</w:t>
            </w:r>
          </w:p>
        </w:tc>
        <w:tc>
          <w:tcPr>
            <w:tcW w:w="37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659" w:type="dxa"/>
            <w:vAlign w:val="bottom"/>
            <w:hideMark/>
          </w:tcPr>
          <w:p w:rsidR="00A75E36" w:rsidRPr="009E24B0" w:rsidRDefault="00A75E36" w:rsidP="00A75E36">
            <w:pPr>
              <w:spacing w:after="0"/>
              <w:ind w:left="57"/>
              <w:rPr>
                <w:rFonts w:ascii="Times New Roman" w:hAnsi="Times New Roman"/>
                <w:sz w:val="20"/>
                <w:szCs w:val="20"/>
              </w:rPr>
            </w:pPr>
            <w:r w:rsidRPr="009E24B0">
              <w:rPr>
                <w:rFonts w:ascii="Times New Roman" w:hAnsi="Times New Roman"/>
                <w:sz w:val="20"/>
                <w:szCs w:val="20"/>
              </w:rPr>
              <w:t>мин. Продолжительность</w:t>
            </w:r>
          </w:p>
        </w:tc>
        <w:tc>
          <w:tcPr>
            <w:tcW w:w="430"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r>
    </w:tbl>
    <w:p w:rsidR="00A75E36" w:rsidRPr="009E24B0" w:rsidRDefault="00A75E36" w:rsidP="00A75E36">
      <w:pPr>
        <w:spacing w:before="40" w:after="0"/>
        <w:jc w:val="center"/>
        <w:rPr>
          <w:rFonts w:ascii="Times New Roman" w:hAnsi="Times New Roman"/>
          <w:sz w:val="20"/>
          <w:szCs w:val="20"/>
        </w:rPr>
      </w:pPr>
      <w:r w:rsidRPr="009E24B0">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9E24B0">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9E24B0">
        <w:rPr>
          <w:rFonts w:ascii="Times New Roman" w:hAnsi="Times New Roman"/>
          <w:sz w:val="20"/>
          <w:szCs w:val="20"/>
        </w:rPr>
        <w:br/>
        <w:t>по нескольким адресам)</w:t>
      </w:r>
    </w:p>
    <w:p w:rsidR="00A75E36" w:rsidRPr="009E24B0" w:rsidRDefault="00A75E36" w:rsidP="00A75E36">
      <w:pPr>
        <w:spacing w:before="120" w:after="0"/>
        <w:rPr>
          <w:rFonts w:ascii="Times New Roman" w:hAnsi="Times New Roman"/>
          <w:sz w:val="20"/>
          <w:szCs w:val="20"/>
        </w:rPr>
      </w:pPr>
      <w:r w:rsidRPr="009E24B0">
        <w:rPr>
          <w:rFonts w:ascii="Times New Roman" w:hAnsi="Times New Roman"/>
          <w:sz w:val="20"/>
          <w:szCs w:val="20"/>
        </w:rPr>
        <w:t xml:space="preserve">Общая продолжительность проверки:  </w:t>
      </w:r>
    </w:p>
    <w:p w:rsidR="00A75E36" w:rsidRPr="009E24B0" w:rsidRDefault="00A75E36" w:rsidP="00A75E36">
      <w:pPr>
        <w:pBdr>
          <w:top w:val="single" w:sz="4" w:space="1" w:color="auto"/>
        </w:pBdr>
        <w:spacing w:after="0"/>
        <w:ind w:left="3969"/>
        <w:jc w:val="center"/>
        <w:rPr>
          <w:rFonts w:ascii="Times New Roman" w:hAnsi="Times New Roman"/>
          <w:sz w:val="20"/>
          <w:szCs w:val="20"/>
        </w:rPr>
      </w:pPr>
      <w:r w:rsidRPr="009E24B0">
        <w:rPr>
          <w:rFonts w:ascii="Times New Roman" w:hAnsi="Times New Roman"/>
          <w:sz w:val="20"/>
          <w:szCs w:val="20"/>
        </w:rPr>
        <w:t>(рабочих дней/часов)</w:t>
      </w:r>
    </w:p>
    <w:p w:rsidR="00A75E36" w:rsidRPr="009E24B0" w:rsidRDefault="00A75E36" w:rsidP="00A75E36">
      <w:pPr>
        <w:spacing w:before="120" w:after="0"/>
        <w:rPr>
          <w:rFonts w:ascii="Times New Roman" w:hAnsi="Times New Roman"/>
          <w:sz w:val="20"/>
          <w:szCs w:val="20"/>
        </w:rPr>
      </w:pPr>
      <w:r w:rsidRPr="009E24B0">
        <w:rPr>
          <w:rFonts w:ascii="Times New Roman" w:hAnsi="Times New Roman"/>
          <w:sz w:val="20"/>
          <w:szCs w:val="20"/>
        </w:rPr>
        <w:t xml:space="preserve">Акт составлен:  </w:t>
      </w:r>
    </w:p>
    <w:p w:rsidR="00A75E36" w:rsidRPr="009E24B0" w:rsidRDefault="00A75E36" w:rsidP="00A75E36">
      <w:pPr>
        <w:pBdr>
          <w:top w:val="single" w:sz="4" w:space="1" w:color="auto"/>
        </w:pBdr>
        <w:spacing w:after="0"/>
        <w:ind w:left="1633"/>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(наименование органа государственного контроля (надзора) или органа муниципального контроля)</w:t>
      </w:r>
    </w:p>
    <w:p w:rsidR="00A75E36" w:rsidRPr="009E24B0" w:rsidRDefault="00A75E36" w:rsidP="00A75E36">
      <w:pPr>
        <w:spacing w:before="120" w:after="0"/>
        <w:jc w:val="both"/>
        <w:rPr>
          <w:rFonts w:ascii="Times New Roman" w:hAnsi="Times New Roman"/>
          <w:sz w:val="20"/>
          <w:szCs w:val="20"/>
        </w:rPr>
      </w:pPr>
      <w:r w:rsidRPr="009E24B0">
        <w:rPr>
          <w:rFonts w:ascii="Times New Roman" w:hAnsi="Times New Roman"/>
          <w:sz w:val="20"/>
          <w:szCs w:val="20"/>
        </w:rPr>
        <w:t>С копией распоряжения/приказа о проведении проверки ознакомле</w:t>
      </w:r>
      <w:proofErr w:type="gramStart"/>
      <w:r w:rsidRPr="009E24B0">
        <w:rPr>
          <w:rFonts w:ascii="Times New Roman" w:hAnsi="Times New Roman"/>
          <w:sz w:val="20"/>
          <w:szCs w:val="20"/>
        </w:rPr>
        <w:t>н(</w:t>
      </w:r>
      <w:proofErr w:type="gramEnd"/>
      <w:r w:rsidRPr="009E24B0">
        <w:rPr>
          <w:rFonts w:ascii="Times New Roman" w:hAnsi="Times New Roman"/>
          <w:sz w:val="20"/>
          <w:szCs w:val="20"/>
        </w:rPr>
        <w:t>ы): (заполняется при проведении выездной проверки)</w:t>
      </w: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(фамилии, инициалы, подпись, дата, время)</w:t>
      </w:r>
    </w:p>
    <w:p w:rsidR="00A75E36" w:rsidRPr="009E24B0" w:rsidRDefault="00A75E36" w:rsidP="00A75E36">
      <w:pPr>
        <w:spacing w:before="360" w:after="0"/>
        <w:jc w:val="both"/>
        <w:rPr>
          <w:rFonts w:ascii="Times New Roman" w:hAnsi="Times New Roman"/>
          <w:sz w:val="20"/>
          <w:szCs w:val="20"/>
        </w:rPr>
      </w:pPr>
      <w:r w:rsidRPr="009E24B0">
        <w:rPr>
          <w:rFonts w:ascii="Times New Roman" w:hAnsi="Times New Roman"/>
          <w:sz w:val="20"/>
          <w:szCs w:val="20"/>
        </w:rPr>
        <w:t>Дата и номер решения прокурора (его заместителя) о согласовании проведения проверки:</w:t>
      </w:r>
      <w:r w:rsidRPr="009E24B0">
        <w:rPr>
          <w:rFonts w:ascii="Times New Roman" w:hAnsi="Times New Roman"/>
          <w:sz w:val="20"/>
          <w:szCs w:val="20"/>
        </w:rPr>
        <w:br/>
      </w: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(заполняется в случае необходимости согласования проверки с органами прокуратуры)</w:t>
      </w:r>
    </w:p>
    <w:p w:rsidR="00A75E36" w:rsidRPr="009E24B0" w:rsidRDefault="00A75E36" w:rsidP="00A75E36">
      <w:pPr>
        <w:keepNext/>
        <w:spacing w:before="80" w:after="0"/>
        <w:rPr>
          <w:rFonts w:ascii="Times New Roman" w:hAnsi="Times New Roman"/>
          <w:sz w:val="20"/>
          <w:szCs w:val="20"/>
        </w:rPr>
      </w:pPr>
      <w:r w:rsidRPr="009E24B0">
        <w:rPr>
          <w:rFonts w:ascii="Times New Roman" w:hAnsi="Times New Roman"/>
          <w:sz w:val="20"/>
          <w:szCs w:val="20"/>
        </w:rPr>
        <w:t>Лиц</w:t>
      </w:r>
      <w:proofErr w:type="gramStart"/>
      <w:r w:rsidRPr="009E24B0">
        <w:rPr>
          <w:rFonts w:ascii="Times New Roman" w:hAnsi="Times New Roman"/>
          <w:sz w:val="20"/>
          <w:szCs w:val="20"/>
        </w:rPr>
        <w:t>о(</w:t>
      </w:r>
      <w:proofErr w:type="gramEnd"/>
      <w:r w:rsidRPr="009E24B0">
        <w:rPr>
          <w:rFonts w:ascii="Times New Roman" w:hAnsi="Times New Roman"/>
          <w:sz w:val="20"/>
          <w:szCs w:val="20"/>
        </w:rPr>
        <w:t xml:space="preserve">а), проводившее проверку:  </w:t>
      </w:r>
    </w:p>
    <w:p w:rsidR="00A75E36" w:rsidRPr="009E24B0" w:rsidRDefault="00A75E36" w:rsidP="00A75E36">
      <w:pPr>
        <w:keepNext/>
        <w:pBdr>
          <w:top w:val="single" w:sz="4" w:space="1" w:color="auto"/>
        </w:pBdr>
        <w:spacing w:after="0"/>
        <w:ind w:left="3459"/>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9E24B0">
        <w:rPr>
          <w:rFonts w:ascii="Times New Roman" w:hAnsi="Times New Roman"/>
          <w:sz w:val="20"/>
          <w:szCs w:val="20"/>
        </w:rPr>
        <w:t>о(</w:t>
      </w:r>
      <w:proofErr w:type="gramEnd"/>
      <w:r w:rsidRPr="009E24B0">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E24B0">
        <w:rPr>
          <w:rFonts w:ascii="Times New Roman" w:hAnsi="Times New Roman"/>
          <w:sz w:val="20"/>
          <w:szCs w:val="20"/>
        </w:rPr>
        <w:br/>
        <w:t>по аккредитации, выдавшего свидетельство)</w:t>
      </w:r>
    </w:p>
    <w:p w:rsidR="00A75E36" w:rsidRPr="009E24B0" w:rsidRDefault="00A75E36" w:rsidP="00A75E36">
      <w:pPr>
        <w:spacing w:before="120" w:after="0"/>
        <w:rPr>
          <w:rFonts w:ascii="Times New Roman" w:hAnsi="Times New Roman"/>
          <w:sz w:val="20"/>
          <w:szCs w:val="20"/>
        </w:rPr>
      </w:pPr>
      <w:r w:rsidRPr="009E24B0">
        <w:rPr>
          <w:rFonts w:ascii="Times New Roman" w:hAnsi="Times New Roman"/>
          <w:sz w:val="20"/>
          <w:szCs w:val="20"/>
        </w:rPr>
        <w:t xml:space="preserve">При проведении проверки присутствовали:  </w:t>
      </w:r>
    </w:p>
    <w:p w:rsidR="00A75E36" w:rsidRPr="009E24B0" w:rsidRDefault="00A75E36" w:rsidP="00A75E36">
      <w:pPr>
        <w:pBdr>
          <w:top w:val="single" w:sz="4" w:space="1" w:color="auto"/>
        </w:pBdr>
        <w:spacing w:after="0"/>
        <w:ind w:left="4564"/>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9E24B0">
        <w:rPr>
          <w:rFonts w:ascii="Times New Roman" w:hAnsi="Times New Roman"/>
          <w:sz w:val="20"/>
          <w:szCs w:val="20"/>
        </w:rPr>
        <w:br/>
        <w:t>по проверке)</w:t>
      </w:r>
    </w:p>
    <w:p w:rsidR="00A75E36" w:rsidRPr="009E24B0" w:rsidRDefault="00A75E36" w:rsidP="00A75E36">
      <w:pPr>
        <w:spacing w:before="120" w:after="0"/>
        <w:ind w:firstLine="567"/>
        <w:rPr>
          <w:rFonts w:ascii="Times New Roman" w:hAnsi="Times New Roman"/>
          <w:sz w:val="20"/>
          <w:szCs w:val="20"/>
        </w:rPr>
      </w:pPr>
      <w:r w:rsidRPr="009E24B0">
        <w:rPr>
          <w:rFonts w:ascii="Times New Roman" w:hAnsi="Times New Roman"/>
          <w:sz w:val="20"/>
          <w:szCs w:val="20"/>
        </w:rPr>
        <w:t>В ходе проведения проверки:</w:t>
      </w:r>
    </w:p>
    <w:p w:rsidR="00A75E36" w:rsidRPr="009E24B0" w:rsidRDefault="00A75E36" w:rsidP="00A75E36">
      <w:pPr>
        <w:spacing w:before="120" w:after="0"/>
        <w:ind w:firstLine="567"/>
        <w:jc w:val="both"/>
        <w:rPr>
          <w:rFonts w:ascii="Times New Roman" w:hAnsi="Times New Roman"/>
          <w:sz w:val="20"/>
          <w:szCs w:val="20"/>
        </w:rPr>
      </w:pPr>
      <w:r w:rsidRPr="009E24B0">
        <w:rPr>
          <w:rFonts w:ascii="Times New Roman" w:hAnsi="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E24B0">
        <w:rPr>
          <w:rFonts w:ascii="Times New Roman" w:hAnsi="Times New Roman"/>
          <w:sz w:val="20"/>
          <w:szCs w:val="20"/>
        </w:rPr>
        <w:br/>
      </w: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(с указанием характера нарушений; лиц, допустивших нарушения)</w:t>
      </w:r>
    </w:p>
    <w:p w:rsidR="00A75E36" w:rsidRPr="009E24B0" w:rsidRDefault="00A75E36" w:rsidP="00A75E36">
      <w:pPr>
        <w:spacing w:before="120" w:after="0"/>
        <w:ind w:firstLine="567"/>
        <w:jc w:val="both"/>
        <w:rPr>
          <w:rFonts w:ascii="Times New Roman" w:hAnsi="Times New Roman"/>
          <w:sz w:val="20"/>
          <w:szCs w:val="20"/>
        </w:rPr>
      </w:pPr>
      <w:r w:rsidRPr="009E24B0">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75E36" w:rsidRPr="009E24B0" w:rsidRDefault="00A75E36" w:rsidP="00A75E36">
      <w:pPr>
        <w:pBdr>
          <w:top w:val="single" w:sz="4" w:space="1" w:color="auto"/>
        </w:pBdr>
        <w:spacing w:after="0"/>
        <w:ind w:left="4668"/>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before="120" w:after="0"/>
        <w:ind w:firstLine="567"/>
        <w:jc w:val="both"/>
        <w:rPr>
          <w:rFonts w:ascii="Times New Roman" w:hAnsi="Times New Roman"/>
          <w:sz w:val="20"/>
          <w:szCs w:val="20"/>
        </w:rPr>
      </w:pPr>
      <w:r w:rsidRPr="009E24B0">
        <w:rPr>
          <w:rFonts w:ascii="Times New Roman" w:hAnsi="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E24B0">
        <w:rPr>
          <w:rFonts w:ascii="Times New Roman" w:hAnsi="Times New Roman"/>
          <w:sz w:val="20"/>
          <w:szCs w:val="20"/>
        </w:rPr>
        <w:br/>
      </w: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before="80" w:after="0"/>
        <w:ind w:firstLine="567"/>
        <w:jc w:val="both"/>
        <w:rPr>
          <w:rFonts w:ascii="Times New Roman" w:hAnsi="Times New Roman"/>
          <w:sz w:val="20"/>
          <w:szCs w:val="20"/>
        </w:rPr>
      </w:pPr>
      <w:r w:rsidRPr="009E24B0">
        <w:rPr>
          <w:rFonts w:ascii="Times New Roman" w:hAnsi="Times New Roman"/>
          <w:sz w:val="20"/>
          <w:szCs w:val="20"/>
        </w:rPr>
        <w:t xml:space="preserve">нарушений не выявлено  </w:t>
      </w:r>
    </w:p>
    <w:p w:rsidR="00A75E36" w:rsidRPr="009E24B0" w:rsidRDefault="00A75E36" w:rsidP="00A75E36">
      <w:pPr>
        <w:pBdr>
          <w:top w:val="single" w:sz="4" w:space="1" w:color="auto"/>
        </w:pBdr>
        <w:spacing w:after="0"/>
        <w:ind w:left="3175"/>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before="120" w:after="0"/>
        <w:jc w:val="both"/>
        <w:rPr>
          <w:rFonts w:ascii="Times New Roman" w:hAnsi="Times New Roman"/>
          <w:sz w:val="20"/>
          <w:szCs w:val="20"/>
        </w:rPr>
      </w:pPr>
      <w:r w:rsidRPr="009E24B0">
        <w:rPr>
          <w:rFonts w:ascii="Times New Roman" w:hAnsi="Times New Roman"/>
          <w:sz w:val="20"/>
          <w:szCs w:val="20"/>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A75E36" w:rsidRPr="009E24B0" w:rsidTr="00A75E36">
        <w:tc>
          <w:tcPr>
            <w:tcW w:w="385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851" w:type="dxa"/>
            <w:vAlign w:val="bottom"/>
          </w:tcPr>
          <w:p w:rsidR="00A75E36" w:rsidRPr="009E24B0" w:rsidRDefault="00A75E36" w:rsidP="00A75E36">
            <w:pPr>
              <w:spacing w:after="0"/>
              <w:rPr>
                <w:rFonts w:ascii="Times New Roman" w:hAnsi="Times New Roman"/>
                <w:sz w:val="20"/>
                <w:szCs w:val="20"/>
              </w:rPr>
            </w:pPr>
          </w:p>
        </w:tc>
        <w:tc>
          <w:tcPr>
            <w:tcW w:w="5557" w:type="dxa"/>
            <w:tcBorders>
              <w:top w:val="nil"/>
              <w:left w:val="nil"/>
              <w:bottom w:val="single" w:sz="4" w:space="0" w:color="auto"/>
              <w:right w:val="nil"/>
            </w:tcBorders>
            <w:vAlign w:val="bottom"/>
          </w:tcPr>
          <w:p w:rsidR="00A75E36" w:rsidRPr="009E24B0" w:rsidRDefault="00A75E36" w:rsidP="00A75E36">
            <w:pPr>
              <w:spacing w:after="0"/>
              <w:ind w:left="-28"/>
              <w:jc w:val="center"/>
              <w:rPr>
                <w:rFonts w:ascii="Times New Roman" w:hAnsi="Times New Roman"/>
                <w:sz w:val="20"/>
                <w:szCs w:val="20"/>
              </w:rPr>
            </w:pPr>
          </w:p>
        </w:tc>
      </w:tr>
      <w:tr w:rsidR="00A75E36" w:rsidRPr="009E24B0" w:rsidTr="00A75E36">
        <w:tc>
          <w:tcPr>
            <w:tcW w:w="3856" w:type="dxa"/>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 xml:space="preserve">(подпись </w:t>
            </w:r>
            <w:proofErr w:type="gramStart"/>
            <w:r w:rsidRPr="009E24B0">
              <w:rPr>
                <w:rFonts w:ascii="Times New Roman" w:hAnsi="Times New Roman"/>
                <w:sz w:val="20"/>
                <w:szCs w:val="20"/>
              </w:rPr>
              <w:t>проверяющего</w:t>
            </w:r>
            <w:proofErr w:type="gramEnd"/>
            <w:r w:rsidRPr="009E24B0">
              <w:rPr>
                <w:rFonts w:ascii="Times New Roman" w:hAnsi="Times New Roman"/>
                <w:sz w:val="20"/>
                <w:szCs w:val="20"/>
              </w:rPr>
              <w:t>)</w:t>
            </w:r>
          </w:p>
        </w:tc>
        <w:tc>
          <w:tcPr>
            <w:tcW w:w="851" w:type="dxa"/>
          </w:tcPr>
          <w:p w:rsidR="00A75E36" w:rsidRPr="009E24B0" w:rsidRDefault="00A75E36" w:rsidP="00A75E36">
            <w:pPr>
              <w:spacing w:after="0"/>
              <w:rPr>
                <w:rFonts w:ascii="Times New Roman" w:hAnsi="Times New Roman"/>
                <w:sz w:val="20"/>
                <w:szCs w:val="20"/>
              </w:rPr>
            </w:pPr>
          </w:p>
        </w:tc>
        <w:tc>
          <w:tcPr>
            <w:tcW w:w="5557" w:type="dxa"/>
            <w:hideMark/>
          </w:tcPr>
          <w:p w:rsidR="00A75E36" w:rsidRPr="009E24B0" w:rsidRDefault="00A75E36" w:rsidP="00A75E36">
            <w:pPr>
              <w:spacing w:after="0"/>
              <w:ind w:left="-28"/>
              <w:jc w:val="center"/>
              <w:rPr>
                <w:rFonts w:ascii="Times New Roman" w:hAnsi="Times New Roman"/>
                <w:sz w:val="20"/>
                <w:szCs w:val="20"/>
              </w:rPr>
            </w:pPr>
            <w:r w:rsidRPr="009E24B0">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75E36" w:rsidRPr="009E24B0" w:rsidRDefault="00A75E36" w:rsidP="00A75E36">
      <w:pPr>
        <w:spacing w:before="120" w:after="0"/>
        <w:jc w:val="both"/>
        <w:rPr>
          <w:rFonts w:ascii="Times New Roman" w:hAnsi="Times New Roman"/>
          <w:sz w:val="20"/>
          <w:szCs w:val="20"/>
        </w:rPr>
      </w:pPr>
      <w:r w:rsidRPr="009E24B0">
        <w:rPr>
          <w:rFonts w:ascii="Times New Roman" w:hAnsi="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A75E36" w:rsidRPr="009E24B0" w:rsidTr="00A75E36">
        <w:tc>
          <w:tcPr>
            <w:tcW w:w="3856"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851" w:type="dxa"/>
            <w:vAlign w:val="bottom"/>
          </w:tcPr>
          <w:p w:rsidR="00A75E36" w:rsidRPr="009E24B0" w:rsidRDefault="00A75E36" w:rsidP="00A75E36">
            <w:pPr>
              <w:spacing w:after="0"/>
              <w:rPr>
                <w:rFonts w:ascii="Times New Roman" w:hAnsi="Times New Roman"/>
                <w:sz w:val="20"/>
                <w:szCs w:val="20"/>
              </w:rPr>
            </w:pPr>
          </w:p>
        </w:tc>
        <w:tc>
          <w:tcPr>
            <w:tcW w:w="5557" w:type="dxa"/>
            <w:tcBorders>
              <w:top w:val="nil"/>
              <w:left w:val="nil"/>
              <w:bottom w:val="single" w:sz="4" w:space="0" w:color="auto"/>
              <w:right w:val="nil"/>
            </w:tcBorders>
            <w:vAlign w:val="bottom"/>
          </w:tcPr>
          <w:p w:rsidR="00A75E36" w:rsidRPr="009E24B0" w:rsidRDefault="00A75E36" w:rsidP="00A75E36">
            <w:pPr>
              <w:spacing w:after="0"/>
              <w:ind w:left="-28"/>
              <w:jc w:val="center"/>
              <w:rPr>
                <w:rFonts w:ascii="Times New Roman" w:hAnsi="Times New Roman"/>
                <w:sz w:val="20"/>
                <w:szCs w:val="20"/>
              </w:rPr>
            </w:pPr>
          </w:p>
        </w:tc>
      </w:tr>
      <w:tr w:rsidR="00A75E36" w:rsidRPr="009E24B0" w:rsidTr="00A75E36">
        <w:tc>
          <w:tcPr>
            <w:tcW w:w="3856" w:type="dxa"/>
            <w:hideMark/>
          </w:tcPr>
          <w:p w:rsidR="00A75E36" w:rsidRPr="009E24B0" w:rsidRDefault="00A75E36" w:rsidP="00A75E36">
            <w:pPr>
              <w:spacing w:after="0"/>
              <w:jc w:val="center"/>
              <w:rPr>
                <w:rFonts w:ascii="Times New Roman" w:hAnsi="Times New Roman"/>
                <w:sz w:val="20"/>
                <w:szCs w:val="20"/>
              </w:rPr>
            </w:pPr>
            <w:r w:rsidRPr="009E24B0">
              <w:rPr>
                <w:rFonts w:ascii="Times New Roman" w:hAnsi="Times New Roman"/>
                <w:sz w:val="20"/>
                <w:szCs w:val="20"/>
              </w:rPr>
              <w:t xml:space="preserve">(подпись </w:t>
            </w:r>
            <w:proofErr w:type="gramStart"/>
            <w:r w:rsidRPr="009E24B0">
              <w:rPr>
                <w:rFonts w:ascii="Times New Roman" w:hAnsi="Times New Roman"/>
                <w:sz w:val="20"/>
                <w:szCs w:val="20"/>
              </w:rPr>
              <w:t>проверяющего</w:t>
            </w:r>
            <w:proofErr w:type="gramEnd"/>
            <w:r w:rsidRPr="009E24B0">
              <w:rPr>
                <w:rFonts w:ascii="Times New Roman" w:hAnsi="Times New Roman"/>
                <w:sz w:val="20"/>
                <w:szCs w:val="20"/>
              </w:rPr>
              <w:t>)</w:t>
            </w:r>
          </w:p>
        </w:tc>
        <w:tc>
          <w:tcPr>
            <w:tcW w:w="851" w:type="dxa"/>
          </w:tcPr>
          <w:p w:rsidR="00A75E36" w:rsidRPr="009E24B0" w:rsidRDefault="00A75E36" w:rsidP="00A75E36">
            <w:pPr>
              <w:spacing w:after="0"/>
              <w:rPr>
                <w:rFonts w:ascii="Times New Roman" w:hAnsi="Times New Roman"/>
                <w:sz w:val="20"/>
                <w:szCs w:val="20"/>
              </w:rPr>
            </w:pPr>
          </w:p>
        </w:tc>
        <w:tc>
          <w:tcPr>
            <w:tcW w:w="5557" w:type="dxa"/>
            <w:hideMark/>
          </w:tcPr>
          <w:p w:rsidR="00A75E36" w:rsidRPr="009E24B0" w:rsidRDefault="00A75E36" w:rsidP="00A75E36">
            <w:pPr>
              <w:spacing w:after="0"/>
              <w:ind w:left="-28"/>
              <w:jc w:val="center"/>
              <w:rPr>
                <w:rFonts w:ascii="Times New Roman" w:hAnsi="Times New Roman"/>
                <w:sz w:val="20"/>
                <w:szCs w:val="20"/>
              </w:rPr>
            </w:pPr>
            <w:r w:rsidRPr="009E24B0">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75E36" w:rsidRPr="009E24B0" w:rsidRDefault="00A75E36" w:rsidP="00A75E36">
      <w:pPr>
        <w:spacing w:before="240" w:after="0"/>
        <w:rPr>
          <w:rFonts w:ascii="Times New Roman" w:hAnsi="Times New Roman"/>
          <w:sz w:val="20"/>
          <w:szCs w:val="20"/>
        </w:rPr>
      </w:pPr>
      <w:r w:rsidRPr="009E24B0">
        <w:rPr>
          <w:rFonts w:ascii="Times New Roman" w:hAnsi="Times New Roman"/>
          <w:sz w:val="20"/>
          <w:szCs w:val="20"/>
        </w:rPr>
        <w:t xml:space="preserve">Прилагаемые к акту документы:  </w:t>
      </w:r>
    </w:p>
    <w:p w:rsidR="00A75E36" w:rsidRPr="009E24B0" w:rsidRDefault="00A75E36" w:rsidP="00A75E36">
      <w:pPr>
        <w:pBdr>
          <w:top w:val="single" w:sz="4" w:space="1" w:color="auto"/>
        </w:pBdr>
        <w:spacing w:after="0"/>
        <w:ind w:left="3424"/>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keepNext/>
        <w:spacing w:before="120" w:after="0"/>
        <w:rPr>
          <w:rFonts w:ascii="Times New Roman" w:hAnsi="Times New Roman"/>
          <w:sz w:val="20"/>
          <w:szCs w:val="20"/>
        </w:rPr>
      </w:pPr>
      <w:r w:rsidRPr="009E24B0">
        <w:rPr>
          <w:rFonts w:ascii="Times New Roman" w:hAnsi="Times New Roman"/>
          <w:sz w:val="20"/>
          <w:szCs w:val="20"/>
        </w:rPr>
        <w:t xml:space="preserve">Подписи лиц, проводивших проверку:  </w:t>
      </w:r>
    </w:p>
    <w:p w:rsidR="00A75E36" w:rsidRPr="009E24B0" w:rsidRDefault="00A75E36" w:rsidP="00A75E36">
      <w:pPr>
        <w:pBdr>
          <w:top w:val="single" w:sz="4" w:space="1" w:color="auto"/>
        </w:pBdr>
        <w:spacing w:after="0"/>
        <w:ind w:left="4026"/>
        <w:rPr>
          <w:rFonts w:ascii="Times New Roman" w:hAnsi="Times New Roman"/>
          <w:sz w:val="20"/>
          <w:szCs w:val="20"/>
        </w:rPr>
      </w:pPr>
    </w:p>
    <w:p w:rsidR="00A75E36" w:rsidRPr="009E24B0" w:rsidRDefault="00A75E36" w:rsidP="00A75E36">
      <w:pPr>
        <w:spacing w:after="0"/>
        <w:ind w:left="4026"/>
        <w:rPr>
          <w:rFonts w:ascii="Times New Roman" w:hAnsi="Times New Roman"/>
          <w:sz w:val="20"/>
          <w:szCs w:val="20"/>
        </w:rPr>
      </w:pPr>
    </w:p>
    <w:p w:rsidR="00A75E36" w:rsidRPr="009E24B0" w:rsidRDefault="00A75E36" w:rsidP="00A75E36">
      <w:pPr>
        <w:pBdr>
          <w:top w:val="single" w:sz="4" w:space="1" w:color="auto"/>
        </w:pBdr>
        <w:spacing w:after="0"/>
        <w:ind w:left="4026"/>
        <w:rPr>
          <w:rFonts w:ascii="Times New Roman" w:hAnsi="Times New Roman"/>
          <w:sz w:val="20"/>
          <w:szCs w:val="20"/>
        </w:rPr>
      </w:pPr>
    </w:p>
    <w:p w:rsidR="00A75E36" w:rsidRPr="009E24B0" w:rsidRDefault="00A75E36" w:rsidP="00A75E36">
      <w:pPr>
        <w:spacing w:before="120" w:after="0"/>
        <w:jc w:val="both"/>
        <w:rPr>
          <w:rFonts w:ascii="Times New Roman" w:hAnsi="Times New Roman"/>
          <w:sz w:val="20"/>
          <w:szCs w:val="20"/>
        </w:rPr>
      </w:pPr>
      <w:r w:rsidRPr="009E24B0">
        <w:rPr>
          <w:rFonts w:ascii="Times New Roman" w:hAnsi="Times New Roman"/>
          <w:sz w:val="20"/>
          <w:szCs w:val="20"/>
        </w:rPr>
        <w:t>С актом проверки ознакомле</w:t>
      </w:r>
      <w:proofErr w:type="gramStart"/>
      <w:r w:rsidRPr="009E24B0">
        <w:rPr>
          <w:rFonts w:ascii="Times New Roman" w:hAnsi="Times New Roman"/>
          <w:sz w:val="20"/>
          <w:szCs w:val="20"/>
        </w:rPr>
        <w:t>н(</w:t>
      </w:r>
      <w:proofErr w:type="gramEnd"/>
      <w:r w:rsidRPr="009E24B0">
        <w:rPr>
          <w:rFonts w:ascii="Times New Roman" w:hAnsi="Times New Roman"/>
          <w:sz w:val="20"/>
          <w:szCs w:val="20"/>
        </w:rPr>
        <w:t>а), копию акта со всеми приложениями получил(а):</w:t>
      </w:r>
      <w:r w:rsidRPr="009E24B0">
        <w:rPr>
          <w:rFonts w:ascii="Times New Roman" w:hAnsi="Times New Roman"/>
          <w:sz w:val="20"/>
          <w:szCs w:val="20"/>
        </w:rPr>
        <w:br/>
      </w:r>
    </w:p>
    <w:p w:rsidR="00A75E36" w:rsidRPr="009E24B0" w:rsidRDefault="00A75E36" w:rsidP="00A75E36">
      <w:pPr>
        <w:pBdr>
          <w:top w:val="single" w:sz="4" w:space="1" w:color="auto"/>
        </w:pBdr>
        <w:spacing w:after="0"/>
        <w:rPr>
          <w:rFonts w:ascii="Times New Roman" w:hAnsi="Times New Roman"/>
          <w:sz w:val="20"/>
          <w:szCs w:val="20"/>
        </w:rPr>
      </w:pPr>
    </w:p>
    <w:p w:rsidR="00A75E36" w:rsidRPr="009E24B0" w:rsidRDefault="00A75E36" w:rsidP="00A75E36">
      <w:pPr>
        <w:spacing w:after="0"/>
        <w:rPr>
          <w:rFonts w:ascii="Times New Roman" w:hAnsi="Times New Roman"/>
          <w:sz w:val="20"/>
          <w:szCs w:val="20"/>
        </w:rPr>
      </w:pPr>
    </w:p>
    <w:p w:rsidR="00A75E36" w:rsidRPr="009E24B0" w:rsidRDefault="00A75E36" w:rsidP="00A75E36">
      <w:pPr>
        <w:pBdr>
          <w:top w:val="single" w:sz="4" w:space="1" w:color="auto"/>
        </w:pBdr>
        <w:spacing w:after="0"/>
        <w:jc w:val="center"/>
        <w:rPr>
          <w:rFonts w:ascii="Times New Roman" w:hAnsi="Times New Roman"/>
          <w:sz w:val="20"/>
          <w:szCs w:val="20"/>
        </w:rPr>
      </w:pPr>
      <w:r w:rsidRPr="009E24B0">
        <w:rPr>
          <w:rFonts w:ascii="Times New Roman" w:hAnsi="Times New Roman"/>
          <w:sz w:val="20"/>
          <w:szCs w:val="20"/>
        </w:rPr>
        <w:t>(фамилия, имя, отчество (последнее – при наличии), должность руководителя, иного должностного лица</w:t>
      </w:r>
      <w:r w:rsidRPr="009E24B0">
        <w:rPr>
          <w:rFonts w:ascii="Times New Roman" w:hAnsi="Times New Roman"/>
          <w:sz w:val="20"/>
          <w:szCs w:val="20"/>
        </w:rPr>
        <w:br/>
        <w:t>или уполномоченного представителя юридического лица, индивидуального предпринимателя,</w:t>
      </w:r>
      <w:r w:rsidRPr="009E24B0">
        <w:rPr>
          <w:rFonts w:ascii="Times New Roman" w:hAnsi="Times New Roman"/>
          <w:sz w:val="20"/>
          <w:szCs w:val="20"/>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A75E36" w:rsidRPr="009E24B0" w:rsidTr="00A75E36">
        <w:trPr>
          <w:jc w:val="right"/>
        </w:trPr>
        <w:tc>
          <w:tcPr>
            <w:tcW w:w="170"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w:t>
            </w:r>
          </w:p>
        </w:tc>
        <w:tc>
          <w:tcPr>
            <w:tcW w:w="369"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255" w:type="dxa"/>
            <w:vAlign w:val="bottom"/>
            <w:hideMark/>
          </w:tcPr>
          <w:p w:rsidR="00A75E36" w:rsidRPr="009E24B0" w:rsidRDefault="00A75E36" w:rsidP="00A75E36">
            <w:pPr>
              <w:spacing w:after="0"/>
              <w:rPr>
                <w:rFonts w:ascii="Times New Roman" w:hAnsi="Times New Roman"/>
                <w:sz w:val="20"/>
                <w:szCs w:val="20"/>
              </w:rPr>
            </w:pPr>
            <w:r w:rsidRPr="009E24B0">
              <w:rPr>
                <w:rFonts w:ascii="Times New Roman" w:hAnsi="Times New Roman"/>
                <w:sz w:val="20"/>
                <w:szCs w:val="20"/>
              </w:rPr>
              <w:t>”</w:t>
            </w:r>
          </w:p>
        </w:tc>
        <w:tc>
          <w:tcPr>
            <w:tcW w:w="1418" w:type="dxa"/>
            <w:tcBorders>
              <w:top w:val="nil"/>
              <w:left w:val="nil"/>
              <w:bottom w:val="single" w:sz="4" w:space="0" w:color="auto"/>
              <w:right w:val="nil"/>
            </w:tcBorders>
            <w:vAlign w:val="bottom"/>
          </w:tcPr>
          <w:p w:rsidR="00A75E36" w:rsidRPr="009E24B0" w:rsidRDefault="00A75E36" w:rsidP="00A75E36">
            <w:pPr>
              <w:spacing w:after="0"/>
              <w:jc w:val="center"/>
              <w:rPr>
                <w:rFonts w:ascii="Times New Roman" w:hAnsi="Times New Roman"/>
                <w:sz w:val="20"/>
                <w:szCs w:val="20"/>
              </w:rPr>
            </w:pPr>
          </w:p>
        </w:tc>
        <w:tc>
          <w:tcPr>
            <w:tcW w:w="369" w:type="dxa"/>
            <w:vAlign w:val="bottom"/>
            <w:hideMark/>
          </w:tcPr>
          <w:p w:rsidR="00A75E36" w:rsidRPr="009E24B0" w:rsidRDefault="00A75E36" w:rsidP="00A75E36">
            <w:pPr>
              <w:spacing w:after="0"/>
              <w:jc w:val="right"/>
              <w:rPr>
                <w:rFonts w:ascii="Times New Roman" w:hAnsi="Times New Roman"/>
                <w:sz w:val="20"/>
                <w:szCs w:val="20"/>
              </w:rPr>
            </w:pPr>
            <w:r w:rsidRPr="009E24B0">
              <w:rPr>
                <w:rFonts w:ascii="Times New Roman" w:hAnsi="Times New Roman"/>
                <w:sz w:val="20"/>
                <w:szCs w:val="20"/>
              </w:rPr>
              <w:t>20</w:t>
            </w:r>
          </w:p>
        </w:tc>
        <w:tc>
          <w:tcPr>
            <w:tcW w:w="369" w:type="dxa"/>
            <w:tcBorders>
              <w:top w:val="nil"/>
              <w:left w:val="nil"/>
              <w:bottom w:val="single" w:sz="4" w:space="0" w:color="auto"/>
              <w:right w:val="nil"/>
            </w:tcBorders>
            <w:vAlign w:val="bottom"/>
          </w:tcPr>
          <w:p w:rsidR="00A75E36" w:rsidRPr="009E24B0" w:rsidRDefault="00A75E36" w:rsidP="00A75E36">
            <w:pPr>
              <w:spacing w:after="0"/>
              <w:rPr>
                <w:rFonts w:ascii="Times New Roman" w:hAnsi="Times New Roman"/>
                <w:sz w:val="20"/>
                <w:szCs w:val="20"/>
              </w:rPr>
            </w:pPr>
          </w:p>
        </w:tc>
        <w:tc>
          <w:tcPr>
            <w:tcW w:w="312" w:type="dxa"/>
            <w:vAlign w:val="bottom"/>
            <w:hideMark/>
          </w:tcPr>
          <w:p w:rsidR="00A75E36" w:rsidRPr="009E24B0" w:rsidRDefault="00A75E36" w:rsidP="00A75E36">
            <w:pPr>
              <w:spacing w:after="0"/>
              <w:ind w:left="57"/>
              <w:rPr>
                <w:rFonts w:ascii="Times New Roman" w:hAnsi="Times New Roman"/>
                <w:sz w:val="20"/>
                <w:szCs w:val="20"/>
              </w:rPr>
            </w:pPr>
            <w:proofErr w:type="gramStart"/>
            <w:r w:rsidRPr="009E24B0">
              <w:rPr>
                <w:rFonts w:ascii="Times New Roman" w:hAnsi="Times New Roman"/>
                <w:sz w:val="20"/>
                <w:szCs w:val="20"/>
              </w:rPr>
              <w:t>г</w:t>
            </w:r>
            <w:proofErr w:type="gramEnd"/>
            <w:r w:rsidRPr="009E24B0">
              <w:rPr>
                <w:rFonts w:ascii="Times New Roman" w:hAnsi="Times New Roman"/>
                <w:sz w:val="20"/>
                <w:szCs w:val="20"/>
              </w:rPr>
              <w:t>.</w:t>
            </w:r>
          </w:p>
        </w:tc>
      </w:tr>
    </w:tbl>
    <w:p w:rsidR="00A75E36" w:rsidRPr="009E24B0" w:rsidRDefault="00A75E36" w:rsidP="00A75E36">
      <w:pPr>
        <w:spacing w:before="120" w:after="0"/>
        <w:ind w:left="7796"/>
        <w:jc w:val="center"/>
        <w:rPr>
          <w:rFonts w:ascii="Times New Roman" w:hAnsi="Times New Roman"/>
          <w:sz w:val="20"/>
          <w:szCs w:val="20"/>
        </w:rPr>
      </w:pPr>
    </w:p>
    <w:p w:rsidR="00A75E36" w:rsidRPr="009E24B0" w:rsidRDefault="00A75E36" w:rsidP="00A75E36">
      <w:pPr>
        <w:pBdr>
          <w:top w:val="single" w:sz="4" w:space="1" w:color="auto"/>
        </w:pBdr>
        <w:spacing w:after="0"/>
        <w:ind w:left="7797"/>
        <w:jc w:val="center"/>
        <w:rPr>
          <w:rFonts w:ascii="Times New Roman" w:hAnsi="Times New Roman"/>
          <w:sz w:val="20"/>
          <w:szCs w:val="20"/>
        </w:rPr>
      </w:pPr>
      <w:r w:rsidRPr="009E24B0">
        <w:rPr>
          <w:rFonts w:ascii="Times New Roman" w:hAnsi="Times New Roman"/>
          <w:sz w:val="20"/>
          <w:szCs w:val="20"/>
        </w:rPr>
        <w:t>(подпись)</w:t>
      </w:r>
    </w:p>
    <w:p w:rsidR="00A75E36" w:rsidRPr="009E24B0" w:rsidRDefault="00A75E36" w:rsidP="00A75E36">
      <w:pPr>
        <w:spacing w:before="120" w:after="0"/>
        <w:rPr>
          <w:rFonts w:ascii="Times New Roman" w:hAnsi="Times New Roman"/>
          <w:sz w:val="20"/>
          <w:szCs w:val="20"/>
        </w:rPr>
      </w:pPr>
      <w:r w:rsidRPr="009E24B0">
        <w:rPr>
          <w:rFonts w:ascii="Times New Roman" w:hAnsi="Times New Roman"/>
          <w:sz w:val="20"/>
          <w:szCs w:val="20"/>
        </w:rPr>
        <w:t xml:space="preserve">Пометка об отказе ознакомления с актом проверки:  </w:t>
      </w:r>
    </w:p>
    <w:p w:rsidR="00A75E36" w:rsidRPr="009E24B0" w:rsidRDefault="00A75E36" w:rsidP="00A75E36">
      <w:pPr>
        <w:pBdr>
          <w:top w:val="single" w:sz="4" w:space="1" w:color="auto"/>
        </w:pBdr>
        <w:spacing w:after="0"/>
        <w:ind w:left="5404"/>
        <w:jc w:val="center"/>
        <w:rPr>
          <w:rFonts w:ascii="Times New Roman" w:hAnsi="Times New Roman"/>
          <w:sz w:val="20"/>
          <w:szCs w:val="20"/>
        </w:rPr>
      </w:pPr>
      <w:r w:rsidRPr="009E24B0">
        <w:rPr>
          <w:rFonts w:ascii="Times New Roman" w:hAnsi="Times New Roman"/>
          <w:sz w:val="20"/>
          <w:szCs w:val="20"/>
        </w:rPr>
        <w:t>(подпись уполномоченного должностного лица (лиц), проводившего проверку)</w:t>
      </w:r>
    </w:p>
    <w:p w:rsidR="00A75E36" w:rsidRPr="00CE165F" w:rsidRDefault="00A75E36" w:rsidP="00A75E36">
      <w:pPr>
        <w:spacing w:after="0"/>
        <w:rPr>
          <w:rFonts w:ascii="Times New Roman" w:hAnsi="Times New Roman"/>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952C4F" w:rsidRPr="00CE165F" w:rsidRDefault="00952C4F" w:rsidP="00A75E36">
      <w:pPr>
        <w:autoSpaceDE w:val="0"/>
        <w:autoSpaceDN w:val="0"/>
        <w:adjustRightInd w:val="0"/>
        <w:spacing w:after="0"/>
        <w:ind w:firstLine="540"/>
        <w:jc w:val="both"/>
        <w:rPr>
          <w:rFonts w:ascii="Times New Roman" w:hAnsi="Times New Roman"/>
          <w:sz w:val="28"/>
          <w:szCs w:val="28"/>
        </w:rPr>
      </w:pPr>
    </w:p>
    <w:p w:rsidR="00952C4F" w:rsidRPr="00CE165F" w:rsidRDefault="00952C4F" w:rsidP="00A75E36">
      <w:pPr>
        <w:autoSpaceDE w:val="0"/>
        <w:autoSpaceDN w:val="0"/>
        <w:adjustRightInd w:val="0"/>
        <w:spacing w:after="0"/>
        <w:ind w:firstLine="540"/>
        <w:jc w:val="both"/>
        <w:rPr>
          <w:rFonts w:ascii="Times New Roman" w:hAnsi="Times New Roman"/>
          <w:sz w:val="28"/>
          <w:szCs w:val="28"/>
        </w:rPr>
      </w:pPr>
    </w:p>
    <w:p w:rsidR="00A75E36" w:rsidRDefault="00A75E36"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9E24B0" w:rsidRDefault="009E24B0" w:rsidP="00A75E36">
      <w:pPr>
        <w:autoSpaceDE w:val="0"/>
        <w:autoSpaceDN w:val="0"/>
        <w:adjustRightInd w:val="0"/>
        <w:spacing w:after="0"/>
        <w:ind w:firstLine="540"/>
        <w:jc w:val="both"/>
        <w:rPr>
          <w:rFonts w:ascii="Times New Roman" w:hAnsi="Times New Roman"/>
          <w:sz w:val="28"/>
          <w:szCs w:val="28"/>
        </w:rPr>
      </w:pPr>
    </w:p>
    <w:p w:rsidR="009E24B0" w:rsidRDefault="009E24B0" w:rsidP="00A75E36">
      <w:pPr>
        <w:autoSpaceDE w:val="0"/>
        <w:autoSpaceDN w:val="0"/>
        <w:adjustRightInd w:val="0"/>
        <w:spacing w:after="0"/>
        <w:ind w:firstLine="540"/>
        <w:jc w:val="both"/>
        <w:rPr>
          <w:rFonts w:ascii="Times New Roman" w:hAnsi="Times New Roman"/>
          <w:sz w:val="28"/>
          <w:szCs w:val="28"/>
        </w:rPr>
      </w:pPr>
    </w:p>
    <w:p w:rsidR="009E24B0" w:rsidRDefault="009E24B0" w:rsidP="00A75E36">
      <w:pPr>
        <w:autoSpaceDE w:val="0"/>
        <w:autoSpaceDN w:val="0"/>
        <w:adjustRightInd w:val="0"/>
        <w:spacing w:after="0"/>
        <w:ind w:firstLine="540"/>
        <w:jc w:val="both"/>
        <w:rPr>
          <w:rFonts w:ascii="Times New Roman" w:hAnsi="Times New Roman"/>
          <w:sz w:val="28"/>
          <w:szCs w:val="28"/>
        </w:rPr>
      </w:pPr>
    </w:p>
    <w:p w:rsidR="009E24B0" w:rsidRDefault="009E24B0" w:rsidP="00A75E36">
      <w:pPr>
        <w:autoSpaceDE w:val="0"/>
        <w:autoSpaceDN w:val="0"/>
        <w:adjustRightInd w:val="0"/>
        <w:spacing w:after="0"/>
        <w:ind w:firstLine="540"/>
        <w:jc w:val="both"/>
        <w:rPr>
          <w:rFonts w:ascii="Times New Roman" w:hAnsi="Times New Roman"/>
          <w:sz w:val="28"/>
          <w:szCs w:val="28"/>
        </w:rPr>
      </w:pPr>
    </w:p>
    <w:p w:rsidR="009E24B0" w:rsidRPr="00CE165F" w:rsidRDefault="009E24B0"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t xml:space="preserve">  Приложение № </w:t>
      </w:r>
      <w:r w:rsidR="009E24B0">
        <w:rPr>
          <w:rFonts w:ascii="Times New Roman" w:hAnsi="Times New Roman"/>
        </w:rPr>
        <w:t>7</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52C4F" w:rsidRPr="00CE165F" w:rsidRDefault="00952C4F" w:rsidP="00952C4F">
      <w:pPr>
        <w:autoSpaceDE w:val="0"/>
        <w:autoSpaceDN w:val="0"/>
        <w:adjustRightInd w:val="0"/>
        <w:spacing w:after="0"/>
        <w:jc w:val="right"/>
        <w:outlineLvl w:val="0"/>
        <w:rPr>
          <w:rFonts w:ascii="Times New Roman" w:hAnsi="Times New Roman"/>
        </w:rPr>
      </w:pPr>
    </w:p>
    <w:p w:rsidR="00952C4F" w:rsidRPr="00CE165F" w:rsidRDefault="00952C4F" w:rsidP="00952C4F">
      <w:pPr>
        <w:autoSpaceDE w:val="0"/>
        <w:autoSpaceDN w:val="0"/>
        <w:adjustRightInd w:val="0"/>
        <w:spacing w:after="0"/>
        <w:jc w:val="both"/>
        <w:rPr>
          <w:rFonts w:ascii="Times New Roman" w:hAnsi="Times New Roman"/>
        </w:rPr>
      </w:pPr>
    </w:p>
    <w:p w:rsidR="00A75E36" w:rsidRPr="00CE165F" w:rsidRDefault="00A75E36" w:rsidP="00A75E36">
      <w:pPr>
        <w:spacing w:after="0"/>
        <w:jc w:val="right"/>
        <w:rPr>
          <w:rFonts w:ascii="Times New Roman" w:hAnsi="Times New Roman"/>
          <w:sz w:val="24"/>
          <w:szCs w:val="24"/>
        </w:rPr>
      </w:pPr>
    </w:p>
    <w:p w:rsidR="00A75E36" w:rsidRPr="00CE165F" w:rsidRDefault="00A75E36" w:rsidP="00A75E36">
      <w:pPr>
        <w:spacing w:before="240" w:after="0"/>
        <w:jc w:val="center"/>
        <w:rPr>
          <w:rFonts w:ascii="Times New Roman" w:hAnsi="Times New Roman"/>
          <w:b/>
          <w:bCs/>
          <w:sz w:val="26"/>
          <w:szCs w:val="26"/>
        </w:rPr>
      </w:pPr>
      <w:r w:rsidRPr="00CE165F">
        <w:rPr>
          <w:rFonts w:ascii="Times New Roman" w:hAnsi="Times New Roman"/>
          <w:b/>
          <w:bCs/>
          <w:sz w:val="26"/>
          <w:szCs w:val="26"/>
        </w:rPr>
        <w:t>Журнал</w:t>
      </w:r>
      <w:r w:rsidRPr="00CE165F">
        <w:rPr>
          <w:rFonts w:ascii="Times New Roman" w:hAnsi="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75E36" w:rsidRPr="00CE165F" w:rsidRDefault="00A75E36" w:rsidP="00A75E36">
      <w:pPr>
        <w:spacing w:after="0"/>
        <w:ind w:left="3402" w:right="3401"/>
        <w:jc w:val="center"/>
        <w:rPr>
          <w:rFonts w:ascii="Times New Roman" w:hAnsi="Times New Roman"/>
          <w:b/>
          <w:bCs/>
          <w:sz w:val="24"/>
          <w:szCs w:val="24"/>
        </w:rPr>
      </w:pPr>
    </w:p>
    <w:p w:rsidR="00A75E36" w:rsidRPr="00CE165F" w:rsidRDefault="00A75E36" w:rsidP="00A75E36">
      <w:pPr>
        <w:pBdr>
          <w:top w:val="single" w:sz="4" w:space="1" w:color="auto"/>
        </w:pBdr>
        <w:spacing w:after="0"/>
        <w:ind w:left="3402" w:right="3402"/>
        <w:jc w:val="center"/>
        <w:rPr>
          <w:rFonts w:ascii="Times New Roman" w:hAnsi="Times New Roman"/>
        </w:rPr>
      </w:pPr>
      <w:r w:rsidRPr="00CE165F">
        <w:rPr>
          <w:rFonts w:ascii="Times New Roman" w:hAnsi="Times New Roman"/>
        </w:rPr>
        <w:t>(дата начала ведения Журнала)</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юридического лица/фамилия, имя, отчество (в случае, если имеется)</w:t>
      </w:r>
      <w:r w:rsidRPr="00CE165F">
        <w:rPr>
          <w:rFonts w:ascii="Times New Roman" w:hAnsi="Times New Roman"/>
        </w:rPr>
        <w:br/>
        <w:t>индивидуального предпринимателя)</w:t>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E165F">
        <w:rPr>
          <w:rFonts w:ascii="Times New Roman" w:hAnsi="Times New Roman"/>
        </w:rPr>
        <w:br/>
        <w:t>индивидуального предпринимателя)</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75E36" w:rsidRPr="00CE165F" w:rsidRDefault="00A75E36" w:rsidP="00A75E36">
      <w:pPr>
        <w:spacing w:before="240" w:after="0"/>
        <w:rPr>
          <w:rFonts w:ascii="Times New Roman" w:hAnsi="Times New Roman"/>
        </w:rPr>
      </w:pPr>
      <w:r w:rsidRPr="00CE165F">
        <w:rPr>
          <w:rFonts w:ascii="Times New Roman" w:hAnsi="Times New Roman"/>
        </w:rPr>
        <w:t xml:space="preserve">Ответственное лицо:  </w:t>
      </w:r>
    </w:p>
    <w:p w:rsidR="00A75E36" w:rsidRPr="00CE165F" w:rsidRDefault="00A75E36" w:rsidP="00A75E36">
      <w:pPr>
        <w:pBdr>
          <w:top w:val="single" w:sz="4" w:space="1" w:color="auto"/>
        </w:pBdr>
        <w:spacing w:after="0"/>
        <w:ind w:left="2268"/>
        <w:rPr>
          <w:rFonts w:ascii="Times New Roman" w:hAnsi="Times New Roman"/>
          <w:sz w:val="2"/>
          <w:szCs w:val="2"/>
        </w:rPr>
      </w:pPr>
    </w:p>
    <w:p w:rsidR="00A75E36" w:rsidRPr="00CE165F" w:rsidRDefault="00A75E36" w:rsidP="00A75E36">
      <w:pPr>
        <w:spacing w:after="0"/>
        <w:ind w:left="2268"/>
        <w:rPr>
          <w:rFonts w:ascii="Times New Roman" w:hAnsi="Times New Roman"/>
          <w:sz w:val="24"/>
          <w:szCs w:val="24"/>
        </w:rPr>
      </w:pPr>
    </w:p>
    <w:p w:rsidR="00A75E36" w:rsidRPr="00CE165F" w:rsidRDefault="00A75E36" w:rsidP="00A75E36">
      <w:pPr>
        <w:pBdr>
          <w:top w:val="single" w:sz="4" w:space="1" w:color="auto"/>
        </w:pBdr>
        <w:spacing w:after="0"/>
        <w:ind w:left="2268"/>
        <w:jc w:val="center"/>
        <w:rPr>
          <w:rFonts w:ascii="Times New Roman" w:hAnsi="Times New Roman"/>
        </w:rPr>
      </w:pPr>
      <w:r w:rsidRPr="00CE165F">
        <w:rPr>
          <w:rFonts w:ascii="Times New Roman" w:hAnsi="Times New Roman"/>
        </w:rPr>
        <w:t>(фамилия, имя, отчество (в случае, если имеется), должность лица (лиц), ответственного</w:t>
      </w:r>
      <w:r w:rsidRPr="00CE165F">
        <w:rPr>
          <w:rFonts w:ascii="Times New Roman" w:hAnsi="Times New Roman"/>
        </w:rPr>
        <w:br/>
        <w:t>за ведение журнала учета проверок)</w:t>
      </w:r>
    </w:p>
    <w:p w:rsidR="00A75E36" w:rsidRPr="00CE165F" w:rsidRDefault="00A75E36" w:rsidP="00A75E36">
      <w:pPr>
        <w:spacing w:before="120" w:after="0"/>
        <w:ind w:left="2268"/>
        <w:rPr>
          <w:rFonts w:ascii="Times New Roman" w:hAnsi="Times New Roman"/>
        </w:rPr>
      </w:pPr>
    </w:p>
    <w:p w:rsidR="00A75E36" w:rsidRPr="00CE165F" w:rsidRDefault="00A75E36" w:rsidP="00A75E36">
      <w:pPr>
        <w:pBdr>
          <w:top w:val="single" w:sz="4" w:space="1" w:color="auto"/>
        </w:pBdr>
        <w:spacing w:after="0"/>
        <w:ind w:left="2268"/>
        <w:rPr>
          <w:rFonts w:ascii="Times New Roman" w:hAnsi="Times New Roman"/>
          <w:sz w:val="2"/>
          <w:szCs w:val="2"/>
        </w:rPr>
      </w:pPr>
    </w:p>
    <w:p w:rsidR="00A75E36" w:rsidRPr="00CE165F" w:rsidRDefault="00A75E36" w:rsidP="00A75E36">
      <w:pPr>
        <w:spacing w:after="0"/>
        <w:ind w:left="2268"/>
        <w:rPr>
          <w:rFonts w:ascii="Times New Roman" w:hAnsi="Times New Roman"/>
          <w:sz w:val="24"/>
          <w:szCs w:val="24"/>
        </w:rPr>
      </w:pPr>
    </w:p>
    <w:p w:rsidR="00A75E36" w:rsidRPr="00CE165F" w:rsidRDefault="00A75E36" w:rsidP="00A75E36">
      <w:pPr>
        <w:pBdr>
          <w:top w:val="single" w:sz="4" w:space="1" w:color="auto"/>
        </w:pBdr>
        <w:spacing w:after="0"/>
        <w:ind w:left="2268"/>
        <w:jc w:val="center"/>
        <w:rPr>
          <w:rFonts w:ascii="Times New Roman" w:hAnsi="Times New Roman"/>
        </w:rPr>
      </w:pPr>
      <w:r w:rsidRPr="00CE165F">
        <w:rPr>
          <w:rFonts w:ascii="Times New Roman" w:hAnsi="Times New Roman"/>
        </w:rPr>
        <w:t>(фамилия, имя, отчество (в случае, если имеется) руководителя юридического лица, индивидуального предпринимателя)</w:t>
      </w:r>
    </w:p>
    <w:p w:rsidR="00A75E36" w:rsidRPr="00CE165F" w:rsidRDefault="00A75E36" w:rsidP="00A75E36">
      <w:pPr>
        <w:spacing w:before="240" w:after="0"/>
        <w:ind w:left="2268"/>
        <w:rPr>
          <w:rFonts w:ascii="Times New Roman" w:hAnsi="Times New Roman"/>
        </w:rPr>
      </w:pPr>
      <w:r w:rsidRPr="00CE165F">
        <w:rPr>
          <w:rFonts w:ascii="Times New Roman" w:hAnsi="Times New Roman"/>
        </w:rPr>
        <w:t xml:space="preserve">Подпись:  </w:t>
      </w:r>
    </w:p>
    <w:p w:rsidR="00A75E36" w:rsidRPr="00CE165F" w:rsidRDefault="00A75E36" w:rsidP="00A75E36">
      <w:pPr>
        <w:pBdr>
          <w:top w:val="single" w:sz="4" w:space="1" w:color="auto"/>
        </w:pBdr>
        <w:spacing w:after="0"/>
        <w:ind w:left="3345"/>
        <w:jc w:val="center"/>
        <w:rPr>
          <w:rFonts w:ascii="Times New Roman" w:hAnsi="Times New Roman"/>
        </w:rPr>
      </w:pPr>
      <w:r w:rsidRPr="00CE165F">
        <w:rPr>
          <w:rFonts w:ascii="Times New Roman" w:hAnsi="Times New Roman"/>
        </w:rPr>
        <w:t>М.П.</w:t>
      </w:r>
    </w:p>
    <w:p w:rsidR="00CE165F" w:rsidRDefault="00CE165F" w:rsidP="00A75E36">
      <w:pPr>
        <w:spacing w:before="240" w:after="0"/>
        <w:jc w:val="center"/>
        <w:rPr>
          <w:rFonts w:ascii="Times New Roman" w:hAnsi="Times New Roman"/>
          <w:b/>
          <w:bCs/>
        </w:rPr>
      </w:pPr>
    </w:p>
    <w:p w:rsidR="009E24B0" w:rsidRDefault="009E24B0" w:rsidP="00A75E36">
      <w:pPr>
        <w:spacing w:before="240" w:after="0"/>
        <w:jc w:val="center"/>
        <w:rPr>
          <w:rFonts w:ascii="Times New Roman" w:hAnsi="Times New Roman"/>
          <w:b/>
          <w:bCs/>
        </w:rPr>
      </w:pPr>
    </w:p>
    <w:p w:rsidR="009E24B0" w:rsidRDefault="009E24B0" w:rsidP="00A75E36">
      <w:pPr>
        <w:spacing w:before="240" w:after="0"/>
        <w:jc w:val="center"/>
        <w:rPr>
          <w:rFonts w:ascii="Times New Roman" w:hAnsi="Times New Roman"/>
          <w:b/>
          <w:bCs/>
        </w:rPr>
      </w:pPr>
    </w:p>
    <w:p w:rsidR="009E24B0" w:rsidRDefault="009E24B0" w:rsidP="00A75E36">
      <w:pPr>
        <w:spacing w:before="240" w:after="0"/>
        <w:jc w:val="center"/>
        <w:rPr>
          <w:rFonts w:ascii="Times New Roman" w:hAnsi="Times New Roman"/>
          <w:b/>
          <w:bCs/>
        </w:rPr>
      </w:pPr>
    </w:p>
    <w:p w:rsidR="00A75E36" w:rsidRPr="00CE165F" w:rsidRDefault="00A75E36" w:rsidP="00A75E36">
      <w:pPr>
        <w:spacing w:before="240" w:after="0"/>
        <w:jc w:val="center"/>
        <w:rPr>
          <w:rFonts w:ascii="Times New Roman" w:hAnsi="Times New Roman"/>
          <w:b/>
          <w:bCs/>
        </w:rPr>
      </w:pPr>
      <w:r w:rsidRPr="00CE165F">
        <w:rPr>
          <w:rFonts w:ascii="Times New Roman" w:hAnsi="Times New Roman"/>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rPr>
                <w:rFonts w:ascii="Times New Roman" w:hAnsi="Times New Roman"/>
                <w:sz w:val="24"/>
                <w:szCs w:val="24"/>
              </w:rPr>
            </w:pPr>
            <w:r w:rsidRPr="00CE165F">
              <w:rPr>
                <w:rFonts w:ascii="Times New Roman" w:hAnsi="Times New Roman"/>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2</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 xml:space="preserve">Общее время проведения проверки (в отношении субъектов малого предпринимательства и </w:t>
            </w:r>
            <w:proofErr w:type="spellStart"/>
            <w:r w:rsidRPr="00CE165F">
              <w:rPr>
                <w:rFonts w:ascii="Times New Roman" w:hAnsi="Times New Roman"/>
              </w:rPr>
              <w:t>микропредприятий</w:t>
            </w:r>
            <w:proofErr w:type="spellEnd"/>
            <w:r w:rsidRPr="00CE165F">
              <w:rPr>
                <w:rFonts w:ascii="Times New Roman" w:hAnsi="Times New Roman"/>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3</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4</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5</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6</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Вид проверки (плановая или внеплановая):</w:t>
            </w:r>
            <w:r w:rsidRPr="00CE165F">
              <w:rPr>
                <w:rFonts w:ascii="Times New Roman" w:hAnsi="Times New Roman"/>
              </w:rPr>
              <w:br/>
              <w:t>в отношении плановой проверки:</w:t>
            </w:r>
          </w:p>
          <w:p w:rsidR="00A75E36" w:rsidRPr="00CE165F" w:rsidRDefault="00A75E36" w:rsidP="00A75E36">
            <w:pPr>
              <w:spacing w:after="0"/>
              <w:ind w:left="57" w:right="57"/>
              <w:jc w:val="both"/>
              <w:rPr>
                <w:rFonts w:ascii="Times New Roman" w:hAnsi="Times New Roman"/>
              </w:rPr>
            </w:pPr>
            <w:r w:rsidRPr="00CE165F">
              <w:rPr>
                <w:rFonts w:ascii="Times New Roman" w:hAnsi="Times New Roman"/>
              </w:rPr>
              <w:t>– со ссылкой на ежегодный план проведения проверок;</w:t>
            </w:r>
          </w:p>
          <w:p w:rsidR="00A75E36" w:rsidRPr="00CE165F" w:rsidRDefault="00A75E36" w:rsidP="00A75E36">
            <w:pPr>
              <w:spacing w:after="0"/>
              <w:ind w:left="57" w:right="57"/>
              <w:jc w:val="both"/>
              <w:rPr>
                <w:rFonts w:ascii="Times New Roman" w:hAnsi="Times New Roman"/>
              </w:rPr>
            </w:pPr>
            <w:r w:rsidRPr="00CE165F">
              <w:rPr>
                <w:rFonts w:ascii="Times New Roman" w:hAnsi="Times New Roman"/>
              </w:rPr>
              <w:t>в отношении внеплановой выездной проверки:</w:t>
            </w:r>
          </w:p>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7</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8</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9</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10</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11</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12</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bl>
    <w:p w:rsidR="00A75E36" w:rsidRPr="00CE165F" w:rsidRDefault="00A75E36" w:rsidP="00A75E36">
      <w:pPr>
        <w:spacing w:after="0"/>
        <w:rPr>
          <w:rFonts w:ascii="Times New Roman" w:hAnsi="Times New Roman"/>
        </w:rPr>
      </w:pPr>
    </w:p>
    <w:p w:rsidR="00B94B39" w:rsidRPr="00CE165F" w:rsidRDefault="00B94B39" w:rsidP="00A75E36">
      <w:pPr>
        <w:autoSpaceDE w:val="0"/>
        <w:autoSpaceDN w:val="0"/>
        <w:adjustRightInd w:val="0"/>
        <w:spacing w:after="0" w:line="240" w:lineRule="auto"/>
        <w:jc w:val="both"/>
        <w:rPr>
          <w:rFonts w:ascii="Times New Roman" w:hAnsi="Times New Roman"/>
          <w:sz w:val="28"/>
          <w:szCs w:val="28"/>
        </w:rPr>
      </w:pPr>
    </w:p>
    <w:p w:rsidR="00B94B39" w:rsidRDefault="00B94B39" w:rsidP="00A75E36">
      <w:pPr>
        <w:autoSpaceDE w:val="0"/>
        <w:autoSpaceDN w:val="0"/>
        <w:adjustRightInd w:val="0"/>
        <w:spacing w:after="0" w:line="240" w:lineRule="auto"/>
        <w:jc w:val="both"/>
        <w:rPr>
          <w:rFonts w:ascii="Times New Roman" w:hAnsi="Times New Roman"/>
          <w:sz w:val="28"/>
          <w:szCs w:val="28"/>
        </w:rPr>
      </w:pPr>
    </w:p>
    <w:p w:rsidR="00CE165F" w:rsidRDefault="00CE165F" w:rsidP="00A75E36">
      <w:pPr>
        <w:autoSpaceDE w:val="0"/>
        <w:autoSpaceDN w:val="0"/>
        <w:adjustRightInd w:val="0"/>
        <w:spacing w:after="0" w:line="240" w:lineRule="auto"/>
        <w:jc w:val="both"/>
        <w:rPr>
          <w:rFonts w:ascii="Times New Roman" w:hAnsi="Times New Roman"/>
          <w:sz w:val="28"/>
          <w:szCs w:val="28"/>
        </w:rPr>
      </w:pPr>
    </w:p>
    <w:p w:rsidR="00CE165F" w:rsidRDefault="00CE165F" w:rsidP="00A75E36">
      <w:pPr>
        <w:autoSpaceDE w:val="0"/>
        <w:autoSpaceDN w:val="0"/>
        <w:adjustRightInd w:val="0"/>
        <w:spacing w:after="0" w:line="240" w:lineRule="auto"/>
        <w:jc w:val="both"/>
        <w:rPr>
          <w:rFonts w:ascii="Times New Roman" w:hAnsi="Times New Roman"/>
          <w:sz w:val="28"/>
          <w:szCs w:val="28"/>
        </w:rPr>
      </w:pPr>
    </w:p>
    <w:p w:rsidR="0051283B" w:rsidRDefault="0051283B" w:rsidP="00A75E36">
      <w:pPr>
        <w:autoSpaceDE w:val="0"/>
        <w:autoSpaceDN w:val="0"/>
        <w:adjustRightInd w:val="0"/>
        <w:spacing w:after="0" w:line="240" w:lineRule="auto"/>
        <w:jc w:val="both"/>
        <w:rPr>
          <w:rFonts w:ascii="Times New Roman" w:hAnsi="Times New Roman"/>
          <w:sz w:val="28"/>
          <w:szCs w:val="28"/>
        </w:rPr>
      </w:pPr>
    </w:p>
    <w:p w:rsidR="0051283B" w:rsidRDefault="0051283B" w:rsidP="00A75E36">
      <w:pPr>
        <w:autoSpaceDE w:val="0"/>
        <w:autoSpaceDN w:val="0"/>
        <w:adjustRightInd w:val="0"/>
        <w:spacing w:after="0" w:line="240" w:lineRule="auto"/>
        <w:jc w:val="both"/>
        <w:rPr>
          <w:rFonts w:ascii="Times New Roman" w:hAnsi="Times New Roman"/>
          <w:sz w:val="28"/>
          <w:szCs w:val="28"/>
        </w:rPr>
      </w:pPr>
    </w:p>
    <w:sectPr w:rsidR="0051283B" w:rsidSect="00F57D69">
      <w:pgSz w:w="11906" w:h="16838" w:code="9"/>
      <w:pgMar w:top="567" w:right="567" w:bottom="567"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5"/>
    <w:rsid w:val="000017CE"/>
    <w:rsid w:val="00002C42"/>
    <w:rsid w:val="00006F3B"/>
    <w:rsid w:val="00012511"/>
    <w:rsid w:val="000143A8"/>
    <w:rsid w:val="000314AB"/>
    <w:rsid w:val="00033FB7"/>
    <w:rsid w:val="00054AE2"/>
    <w:rsid w:val="0005642A"/>
    <w:rsid w:val="00091254"/>
    <w:rsid w:val="000953F2"/>
    <w:rsid w:val="000B06B9"/>
    <w:rsid w:val="000B1AF1"/>
    <w:rsid w:val="000C00A2"/>
    <w:rsid w:val="000D34C0"/>
    <w:rsid w:val="000D373A"/>
    <w:rsid w:val="000D79BB"/>
    <w:rsid w:val="00101898"/>
    <w:rsid w:val="00106272"/>
    <w:rsid w:val="001439FA"/>
    <w:rsid w:val="001447EB"/>
    <w:rsid w:val="0014692E"/>
    <w:rsid w:val="00146C87"/>
    <w:rsid w:val="00150572"/>
    <w:rsid w:val="00163197"/>
    <w:rsid w:val="00163B10"/>
    <w:rsid w:val="00173AC3"/>
    <w:rsid w:val="001B4488"/>
    <w:rsid w:val="001C4C7D"/>
    <w:rsid w:val="001C5106"/>
    <w:rsid w:val="001E1DF7"/>
    <w:rsid w:val="001E334E"/>
    <w:rsid w:val="001E3F34"/>
    <w:rsid w:val="001F121A"/>
    <w:rsid w:val="0021103C"/>
    <w:rsid w:val="00213FCC"/>
    <w:rsid w:val="002228E8"/>
    <w:rsid w:val="00226B62"/>
    <w:rsid w:val="00232485"/>
    <w:rsid w:val="00243AE1"/>
    <w:rsid w:val="00243F69"/>
    <w:rsid w:val="00246B7E"/>
    <w:rsid w:val="00247D31"/>
    <w:rsid w:val="00251856"/>
    <w:rsid w:val="00257600"/>
    <w:rsid w:val="002626E1"/>
    <w:rsid w:val="002703FB"/>
    <w:rsid w:val="002709A4"/>
    <w:rsid w:val="002840A5"/>
    <w:rsid w:val="0029509A"/>
    <w:rsid w:val="00296402"/>
    <w:rsid w:val="002A1820"/>
    <w:rsid w:val="002B3C5D"/>
    <w:rsid w:val="002C0A2E"/>
    <w:rsid w:val="002C1B13"/>
    <w:rsid w:val="002D16BB"/>
    <w:rsid w:val="002E38C3"/>
    <w:rsid w:val="002E4261"/>
    <w:rsid w:val="002F2471"/>
    <w:rsid w:val="003055DA"/>
    <w:rsid w:val="003175FB"/>
    <w:rsid w:val="00320F61"/>
    <w:rsid w:val="003217A0"/>
    <w:rsid w:val="00326291"/>
    <w:rsid w:val="00327CD2"/>
    <w:rsid w:val="003312D2"/>
    <w:rsid w:val="00333342"/>
    <w:rsid w:val="0034405F"/>
    <w:rsid w:val="00356C56"/>
    <w:rsid w:val="00360DBF"/>
    <w:rsid w:val="00362A76"/>
    <w:rsid w:val="003A2314"/>
    <w:rsid w:val="003A3C1B"/>
    <w:rsid w:val="003B32A3"/>
    <w:rsid w:val="003C20E9"/>
    <w:rsid w:val="003D01BE"/>
    <w:rsid w:val="003D2EE0"/>
    <w:rsid w:val="003E6C31"/>
    <w:rsid w:val="003F606B"/>
    <w:rsid w:val="003F678F"/>
    <w:rsid w:val="00400FDE"/>
    <w:rsid w:val="0040579D"/>
    <w:rsid w:val="004165E5"/>
    <w:rsid w:val="00416643"/>
    <w:rsid w:val="00426748"/>
    <w:rsid w:val="00433F9A"/>
    <w:rsid w:val="0043441D"/>
    <w:rsid w:val="00440F92"/>
    <w:rsid w:val="004572AE"/>
    <w:rsid w:val="00457C4E"/>
    <w:rsid w:val="00462B0D"/>
    <w:rsid w:val="0046494D"/>
    <w:rsid w:val="00474CE9"/>
    <w:rsid w:val="00480D45"/>
    <w:rsid w:val="00490255"/>
    <w:rsid w:val="00490438"/>
    <w:rsid w:val="00491F98"/>
    <w:rsid w:val="004A2ED1"/>
    <w:rsid w:val="004B564F"/>
    <w:rsid w:val="004C5C0F"/>
    <w:rsid w:val="004D3C8C"/>
    <w:rsid w:val="004D69A1"/>
    <w:rsid w:val="005078F6"/>
    <w:rsid w:val="0051283B"/>
    <w:rsid w:val="0051745F"/>
    <w:rsid w:val="005333D0"/>
    <w:rsid w:val="005440E3"/>
    <w:rsid w:val="00551940"/>
    <w:rsid w:val="0056635A"/>
    <w:rsid w:val="00577429"/>
    <w:rsid w:val="005833B2"/>
    <w:rsid w:val="00591590"/>
    <w:rsid w:val="005C5970"/>
    <w:rsid w:val="005E048B"/>
    <w:rsid w:val="005E40B0"/>
    <w:rsid w:val="005E440B"/>
    <w:rsid w:val="00603CC5"/>
    <w:rsid w:val="0061587E"/>
    <w:rsid w:val="00620822"/>
    <w:rsid w:val="006338BA"/>
    <w:rsid w:val="00646C95"/>
    <w:rsid w:val="00652B37"/>
    <w:rsid w:val="00662897"/>
    <w:rsid w:val="00665B90"/>
    <w:rsid w:val="006829BE"/>
    <w:rsid w:val="00684516"/>
    <w:rsid w:val="00696F83"/>
    <w:rsid w:val="006A5E90"/>
    <w:rsid w:val="006A60F9"/>
    <w:rsid w:val="006A6BE7"/>
    <w:rsid w:val="006B3047"/>
    <w:rsid w:val="006C52CD"/>
    <w:rsid w:val="006C5CBD"/>
    <w:rsid w:val="006D585C"/>
    <w:rsid w:val="006E0F43"/>
    <w:rsid w:val="006E3077"/>
    <w:rsid w:val="006E5C7C"/>
    <w:rsid w:val="006F31A3"/>
    <w:rsid w:val="0070623D"/>
    <w:rsid w:val="007234CA"/>
    <w:rsid w:val="0073135F"/>
    <w:rsid w:val="00761A9C"/>
    <w:rsid w:val="00781AF1"/>
    <w:rsid w:val="007B1327"/>
    <w:rsid w:val="007B5300"/>
    <w:rsid w:val="007B6301"/>
    <w:rsid w:val="007C405F"/>
    <w:rsid w:val="007C7F07"/>
    <w:rsid w:val="007E0A59"/>
    <w:rsid w:val="007E29D5"/>
    <w:rsid w:val="008027EC"/>
    <w:rsid w:val="00806A61"/>
    <w:rsid w:val="0081601C"/>
    <w:rsid w:val="00845381"/>
    <w:rsid w:val="0084644B"/>
    <w:rsid w:val="00850951"/>
    <w:rsid w:val="00851FFC"/>
    <w:rsid w:val="00855C17"/>
    <w:rsid w:val="00860DF1"/>
    <w:rsid w:val="00867ECE"/>
    <w:rsid w:val="00872911"/>
    <w:rsid w:val="00872FD4"/>
    <w:rsid w:val="008846F2"/>
    <w:rsid w:val="008945B9"/>
    <w:rsid w:val="008951B8"/>
    <w:rsid w:val="00895EF7"/>
    <w:rsid w:val="008A1646"/>
    <w:rsid w:val="008B1210"/>
    <w:rsid w:val="008B2460"/>
    <w:rsid w:val="008B674B"/>
    <w:rsid w:val="00902C25"/>
    <w:rsid w:val="00914849"/>
    <w:rsid w:val="00923514"/>
    <w:rsid w:val="009277B4"/>
    <w:rsid w:val="009419E6"/>
    <w:rsid w:val="00941C78"/>
    <w:rsid w:val="00944977"/>
    <w:rsid w:val="00944BDB"/>
    <w:rsid w:val="00952C4F"/>
    <w:rsid w:val="00971417"/>
    <w:rsid w:val="009727C4"/>
    <w:rsid w:val="00985F3B"/>
    <w:rsid w:val="009905C0"/>
    <w:rsid w:val="0099260E"/>
    <w:rsid w:val="009D0BF2"/>
    <w:rsid w:val="009D64E5"/>
    <w:rsid w:val="009E24B0"/>
    <w:rsid w:val="009E3388"/>
    <w:rsid w:val="009E559D"/>
    <w:rsid w:val="009E59F1"/>
    <w:rsid w:val="009E725D"/>
    <w:rsid w:val="009E7963"/>
    <w:rsid w:val="009F12F6"/>
    <w:rsid w:val="009F36F4"/>
    <w:rsid w:val="00A04268"/>
    <w:rsid w:val="00A04437"/>
    <w:rsid w:val="00A30536"/>
    <w:rsid w:val="00A31B84"/>
    <w:rsid w:val="00A3245A"/>
    <w:rsid w:val="00A36DE8"/>
    <w:rsid w:val="00A4191E"/>
    <w:rsid w:val="00A553F5"/>
    <w:rsid w:val="00A751FF"/>
    <w:rsid w:val="00A75E36"/>
    <w:rsid w:val="00A91588"/>
    <w:rsid w:val="00AC350C"/>
    <w:rsid w:val="00AD4219"/>
    <w:rsid w:val="00B007F3"/>
    <w:rsid w:val="00B05DF6"/>
    <w:rsid w:val="00B11B78"/>
    <w:rsid w:val="00B3050F"/>
    <w:rsid w:val="00B33C4C"/>
    <w:rsid w:val="00B426F1"/>
    <w:rsid w:val="00B43805"/>
    <w:rsid w:val="00B4776F"/>
    <w:rsid w:val="00B55B2F"/>
    <w:rsid w:val="00B6472B"/>
    <w:rsid w:val="00B931C9"/>
    <w:rsid w:val="00B94B39"/>
    <w:rsid w:val="00BA7562"/>
    <w:rsid w:val="00BB68CA"/>
    <w:rsid w:val="00BB7C0C"/>
    <w:rsid w:val="00BD05E1"/>
    <w:rsid w:val="00BD237B"/>
    <w:rsid w:val="00BF700B"/>
    <w:rsid w:val="00C075C4"/>
    <w:rsid w:val="00C12C0D"/>
    <w:rsid w:val="00C2083E"/>
    <w:rsid w:val="00C361EB"/>
    <w:rsid w:val="00C515C3"/>
    <w:rsid w:val="00C604CA"/>
    <w:rsid w:val="00C73CDD"/>
    <w:rsid w:val="00CB0B31"/>
    <w:rsid w:val="00CC1460"/>
    <w:rsid w:val="00CC44C6"/>
    <w:rsid w:val="00CC5073"/>
    <w:rsid w:val="00CD06A9"/>
    <w:rsid w:val="00CD12B3"/>
    <w:rsid w:val="00CD2705"/>
    <w:rsid w:val="00CD4A40"/>
    <w:rsid w:val="00CD7E50"/>
    <w:rsid w:val="00CE165F"/>
    <w:rsid w:val="00CE2D54"/>
    <w:rsid w:val="00CF5CD9"/>
    <w:rsid w:val="00D12B96"/>
    <w:rsid w:val="00D14A07"/>
    <w:rsid w:val="00D27019"/>
    <w:rsid w:val="00D3746A"/>
    <w:rsid w:val="00D448DA"/>
    <w:rsid w:val="00D44D70"/>
    <w:rsid w:val="00D4749A"/>
    <w:rsid w:val="00D561C7"/>
    <w:rsid w:val="00D7302E"/>
    <w:rsid w:val="00D77996"/>
    <w:rsid w:val="00D83A3B"/>
    <w:rsid w:val="00D84B01"/>
    <w:rsid w:val="00D87EAB"/>
    <w:rsid w:val="00D9208D"/>
    <w:rsid w:val="00D954B9"/>
    <w:rsid w:val="00D97552"/>
    <w:rsid w:val="00DA298C"/>
    <w:rsid w:val="00DA4AD9"/>
    <w:rsid w:val="00DA4ED2"/>
    <w:rsid w:val="00DB1D5C"/>
    <w:rsid w:val="00DB42BC"/>
    <w:rsid w:val="00DC0028"/>
    <w:rsid w:val="00DC5E35"/>
    <w:rsid w:val="00DD0309"/>
    <w:rsid w:val="00DD2A5C"/>
    <w:rsid w:val="00DE4C1B"/>
    <w:rsid w:val="00DF6C84"/>
    <w:rsid w:val="00DF6F81"/>
    <w:rsid w:val="00E04A36"/>
    <w:rsid w:val="00E23BAA"/>
    <w:rsid w:val="00E2629D"/>
    <w:rsid w:val="00E30EB3"/>
    <w:rsid w:val="00E35C3F"/>
    <w:rsid w:val="00E4503A"/>
    <w:rsid w:val="00E51CDF"/>
    <w:rsid w:val="00E55126"/>
    <w:rsid w:val="00E608B6"/>
    <w:rsid w:val="00E745E4"/>
    <w:rsid w:val="00E76BBA"/>
    <w:rsid w:val="00E94D60"/>
    <w:rsid w:val="00EA4869"/>
    <w:rsid w:val="00EA732A"/>
    <w:rsid w:val="00EB63AA"/>
    <w:rsid w:val="00EB65F5"/>
    <w:rsid w:val="00EC7656"/>
    <w:rsid w:val="00ED646D"/>
    <w:rsid w:val="00EF6C2C"/>
    <w:rsid w:val="00EF6CC1"/>
    <w:rsid w:val="00F10596"/>
    <w:rsid w:val="00F12D43"/>
    <w:rsid w:val="00F13E7F"/>
    <w:rsid w:val="00F21BA1"/>
    <w:rsid w:val="00F34AAE"/>
    <w:rsid w:val="00F374FB"/>
    <w:rsid w:val="00F5663C"/>
    <w:rsid w:val="00F56C22"/>
    <w:rsid w:val="00F57D69"/>
    <w:rsid w:val="00F64597"/>
    <w:rsid w:val="00F960C1"/>
    <w:rsid w:val="00FA0D16"/>
    <w:rsid w:val="00FB181C"/>
    <w:rsid w:val="00FC7FB2"/>
    <w:rsid w:val="00FD15CF"/>
    <w:rsid w:val="00FD560B"/>
    <w:rsid w:val="00FE1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5"/>
    <w:pPr>
      <w:spacing w:after="200" w:line="276" w:lineRule="auto"/>
    </w:pPr>
    <w:rPr>
      <w:rFonts w:ascii="Calibri" w:hAnsi="Calibri"/>
      <w:sz w:val="22"/>
      <w:szCs w:val="22"/>
      <w:lang w:eastAsia="ru-RU"/>
    </w:rPr>
  </w:style>
  <w:style w:type="paragraph" w:styleId="1">
    <w:name w:val="heading 1"/>
    <w:basedOn w:val="a"/>
    <w:next w:val="a"/>
    <w:link w:val="10"/>
    <w:qFormat/>
    <w:rsid w:val="009E7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03CC5"/>
    <w:rPr>
      <w:rFonts w:cs="Times New Roman"/>
      <w:color w:val="333344"/>
      <w:u w:val="none"/>
      <w:effect w:val="none"/>
    </w:rPr>
  </w:style>
  <w:style w:type="paragraph" w:customStyle="1" w:styleId="11">
    <w:name w:val="Абзац списка1"/>
    <w:basedOn w:val="a"/>
    <w:rsid w:val="00603CC5"/>
    <w:pPr>
      <w:ind w:left="720"/>
      <w:contextualSpacing/>
    </w:pPr>
  </w:style>
  <w:style w:type="paragraph" w:customStyle="1" w:styleId="12">
    <w:name w:val="Без интервала1"/>
    <w:rsid w:val="00603CC5"/>
    <w:rPr>
      <w:rFonts w:ascii="Calibri" w:hAnsi="Calibri"/>
      <w:sz w:val="22"/>
      <w:szCs w:val="22"/>
      <w:lang w:eastAsia="ru-RU"/>
    </w:rPr>
  </w:style>
  <w:style w:type="paragraph" w:customStyle="1" w:styleId="ConsPlusNormal">
    <w:name w:val="ConsPlusNormal"/>
    <w:rsid w:val="00603CC5"/>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603CC5"/>
    <w:pPr>
      <w:autoSpaceDE w:val="0"/>
      <w:autoSpaceDN w:val="0"/>
      <w:adjustRightInd w:val="0"/>
    </w:pPr>
    <w:rPr>
      <w:rFonts w:ascii="Arial" w:hAnsi="Arial" w:cs="Arial"/>
      <w:b/>
      <w:bCs/>
      <w:lang w:eastAsia="ru-RU"/>
    </w:rPr>
  </w:style>
  <w:style w:type="paragraph" w:customStyle="1" w:styleId="ConsPlusNonformat">
    <w:name w:val="ConsPlusNonformat"/>
    <w:rsid w:val="00603CC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603CC5"/>
    <w:pPr>
      <w:widowControl w:val="0"/>
      <w:autoSpaceDE w:val="0"/>
      <w:autoSpaceDN w:val="0"/>
      <w:adjustRightInd w:val="0"/>
    </w:pPr>
    <w:rPr>
      <w:rFonts w:ascii="Arial" w:hAnsi="Arial" w:cs="Arial"/>
      <w:lang w:eastAsia="ru-RU"/>
    </w:rPr>
  </w:style>
  <w:style w:type="character" w:customStyle="1" w:styleId="val">
    <w:name w:val="val"/>
    <w:basedOn w:val="a0"/>
    <w:rsid w:val="00603CC5"/>
    <w:rPr>
      <w:rFonts w:cs="Times New Roman"/>
    </w:rPr>
  </w:style>
  <w:style w:type="table" w:styleId="a4">
    <w:name w:val="Table Grid"/>
    <w:basedOn w:val="a1"/>
    <w:uiPriority w:val="59"/>
    <w:rsid w:val="0060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3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BA"/>
    <w:rPr>
      <w:rFonts w:ascii="Tahoma" w:hAnsi="Tahoma" w:cs="Tahoma"/>
      <w:sz w:val="16"/>
      <w:szCs w:val="16"/>
      <w:lang w:eastAsia="ru-RU"/>
    </w:rPr>
  </w:style>
  <w:style w:type="paragraph" w:customStyle="1" w:styleId="a7">
    <w:name w:val="Знак Знак Знак Знак"/>
    <w:basedOn w:val="a"/>
    <w:rsid w:val="00A04268"/>
    <w:pPr>
      <w:spacing w:before="100" w:beforeAutospacing="1" w:after="100" w:afterAutospacing="1" w:line="240" w:lineRule="auto"/>
      <w:jc w:val="both"/>
    </w:pPr>
    <w:rPr>
      <w:rFonts w:ascii="Tahoma" w:hAnsi="Tahoma"/>
      <w:sz w:val="20"/>
      <w:szCs w:val="20"/>
      <w:lang w:val="en-US" w:eastAsia="en-US"/>
    </w:rPr>
  </w:style>
  <w:style w:type="character" w:styleId="a8">
    <w:name w:val="Emphasis"/>
    <w:basedOn w:val="a0"/>
    <w:qFormat/>
    <w:rsid w:val="009E725D"/>
    <w:rPr>
      <w:i/>
      <w:iCs/>
    </w:rPr>
  </w:style>
  <w:style w:type="character" w:customStyle="1" w:styleId="10">
    <w:name w:val="Заголовок 1 Знак"/>
    <w:basedOn w:val="a0"/>
    <w:link w:val="1"/>
    <w:rsid w:val="009E725D"/>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DF6C84"/>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DF6C84"/>
    <w:rPr>
      <w:b/>
      <w:bCs/>
    </w:rPr>
  </w:style>
  <w:style w:type="paragraph" w:styleId="ab">
    <w:name w:val="No Spacing"/>
    <w:uiPriority w:val="1"/>
    <w:qFormat/>
    <w:rsid w:val="00327CD2"/>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5"/>
    <w:pPr>
      <w:spacing w:after="200" w:line="276" w:lineRule="auto"/>
    </w:pPr>
    <w:rPr>
      <w:rFonts w:ascii="Calibri" w:hAnsi="Calibri"/>
      <w:sz w:val="22"/>
      <w:szCs w:val="22"/>
      <w:lang w:eastAsia="ru-RU"/>
    </w:rPr>
  </w:style>
  <w:style w:type="paragraph" w:styleId="1">
    <w:name w:val="heading 1"/>
    <w:basedOn w:val="a"/>
    <w:next w:val="a"/>
    <w:link w:val="10"/>
    <w:qFormat/>
    <w:rsid w:val="009E7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03CC5"/>
    <w:rPr>
      <w:rFonts w:cs="Times New Roman"/>
      <w:color w:val="333344"/>
      <w:u w:val="none"/>
      <w:effect w:val="none"/>
    </w:rPr>
  </w:style>
  <w:style w:type="paragraph" w:customStyle="1" w:styleId="11">
    <w:name w:val="Абзац списка1"/>
    <w:basedOn w:val="a"/>
    <w:rsid w:val="00603CC5"/>
    <w:pPr>
      <w:ind w:left="720"/>
      <w:contextualSpacing/>
    </w:pPr>
  </w:style>
  <w:style w:type="paragraph" w:customStyle="1" w:styleId="12">
    <w:name w:val="Без интервала1"/>
    <w:rsid w:val="00603CC5"/>
    <w:rPr>
      <w:rFonts w:ascii="Calibri" w:hAnsi="Calibri"/>
      <w:sz w:val="22"/>
      <w:szCs w:val="22"/>
      <w:lang w:eastAsia="ru-RU"/>
    </w:rPr>
  </w:style>
  <w:style w:type="paragraph" w:customStyle="1" w:styleId="ConsPlusNormal">
    <w:name w:val="ConsPlusNormal"/>
    <w:rsid w:val="00603CC5"/>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603CC5"/>
    <w:pPr>
      <w:autoSpaceDE w:val="0"/>
      <w:autoSpaceDN w:val="0"/>
      <w:adjustRightInd w:val="0"/>
    </w:pPr>
    <w:rPr>
      <w:rFonts w:ascii="Arial" w:hAnsi="Arial" w:cs="Arial"/>
      <w:b/>
      <w:bCs/>
      <w:lang w:eastAsia="ru-RU"/>
    </w:rPr>
  </w:style>
  <w:style w:type="paragraph" w:customStyle="1" w:styleId="ConsPlusNonformat">
    <w:name w:val="ConsPlusNonformat"/>
    <w:rsid w:val="00603CC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603CC5"/>
    <w:pPr>
      <w:widowControl w:val="0"/>
      <w:autoSpaceDE w:val="0"/>
      <w:autoSpaceDN w:val="0"/>
      <w:adjustRightInd w:val="0"/>
    </w:pPr>
    <w:rPr>
      <w:rFonts w:ascii="Arial" w:hAnsi="Arial" w:cs="Arial"/>
      <w:lang w:eastAsia="ru-RU"/>
    </w:rPr>
  </w:style>
  <w:style w:type="character" w:customStyle="1" w:styleId="val">
    <w:name w:val="val"/>
    <w:basedOn w:val="a0"/>
    <w:rsid w:val="00603CC5"/>
    <w:rPr>
      <w:rFonts w:cs="Times New Roman"/>
    </w:rPr>
  </w:style>
  <w:style w:type="table" w:styleId="a4">
    <w:name w:val="Table Grid"/>
    <w:basedOn w:val="a1"/>
    <w:uiPriority w:val="59"/>
    <w:rsid w:val="0060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3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BA"/>
    <w:rPr>
      <w:rFonts w:ascii="Tahoma" w:hAnsi="Tahoma" w:cs="Tahoma"/>
      <w:sz w:val="16"/>
      <w:szCs w:val="16"/>
      <w:lang w:eastAsia="ru-RU"/>
    </w:rPr>
  </w:style>
  <w:style w:type="paragraph" w:customStyle="1" w:styleId="a7">
    <w:name w:val="Знак Знак Знак Знак"/>
    <w:basedOn w:val="a"/>
    <w:rsid w:val="00A04268"/>
    <w:pPr>
      <w:spacing w:before="100" w:beforeAutospacing="1" w:after="100" w:afterAutospacing="1" w:line="240" w:lineRule="auto"/>
      <w:jc w:val="both"/>
    </w:pPr>
    <w:rPr>
      <w:rFonts w:ascii="Tahoma" w:hAnsi="Tahoma"/>
      <w:sz w:val="20"/>
      <w:szCs w:val="20"/>
      <w:lang w:val="en-US" w:eastAsia="en-US"/>
    </w:rPr>
  </w:style>
  <w:style w:type="character" w:styleId="a8">
    <w:name w:val="Emphasis"/>
    <w:basedOn w:val="a0"/>
    <w:qFormat/>
    <w:rsid w:val="009E725D"/>
    <w:rPr>
      <w:i/>
      <w:iCs/>
    </w:rPr>
  </w:style>
  <w:style w:type="character" w:customStyle="1" w:styleId="10">
    <w:name w:val="Заголовок 1 Знак"/>
    <w:basedOn w:val="a0"/>
    <w:link w:val="1"/>
    <w:rsid w:val="009E725D"/>
    <w:rPr>
      <w:rFonts w:asciiTheme="majorHAnsi" w:eastAsiaTheme="majorEastAsia" w:hAnsiTheme="majorHAnsi" w:cstheme="majorBidi"/>
      <w:b/>
      <w:bCs/>
      <w:color w:val="365F91" w:themeColor="accent1" w:themeShade="BF"/>
      <w:sz w:val="28"/>
      <w:szCs w:val="28"/>
      <w:lang w:eastAsia="ru-RU"/>
    </w:rPr>
  </w:style>
  <w:style w:type="paragraph" w:styleId="a9">
    <w:name w:val="Normal (Web)"/>
    <w:basedOn w:val="a"/>
    <w:uiPriority w:val="99"/>
    <w:semiHidden/>
    <w:unhideWhenUsed/>
    <w:rsid w:val="00DF6C84"/>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DF6C84"/>
    <w:rPr>
      <w:b/>
      <w:bCs/>
    </w:rPr>
  </w:style>
  <w:style w:type="paragraph" w:styleId="ab">
    <w:name w:val="No Spacing"/>
    <w:uiPriority w:val="1"/>
    <w:qFormat/>
    <w:rsid w:val="00327CD2"/>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682">
      <w:bodyDiv w:val="1"/>
      <w:marLeft w:val="0"/>
      <w:marRight w:val="0"/>
      <w:marTop w:val="0"/>
      <w:marBottom w:val="0"/>
      <w:divBdr>
        <w:top w:val="none" w:sz="0" w:space="0" w:color="auto"/>
        <w:left w:val="none" w:sz="0" w:space="0" w:color="auto"/>
        <w:bottom w:val="none" w:sz="0" w:space="0" w:color="auto"/>
        <w:right w:val="none" w:sz="0" w:space="0" w:color="auto"/>
      </w:divBdr>
    </w:div>
    <w:div w:id="370691012">
      <w:bodyDiv w:val="1"/>
      <w:marLeft w:val="0"/>
      <w:marRight w:val="0"/>
      <w:marTop w:val="0"/>
      <w:marBottom w:val="0"/>
      <w:divBdr>
        <w:top w:val="none" w:sz="0" w:space="0" w:color="auto"/>
        <w:left w:val="none" w:sz="0" w:space="0" w:color="auto"/>
        <w:bottom w:val="none" w:sz="0" w:space="0" w:color="auto"/>
        <w:right w:val="none" w:sz="0" w:space="0" w:color="auto"/>
      </w:divBdr>
    </w:div>
    <w:div w:id="653870560">
      <w:bodyDiv w:val="1"/>
      <w:marLeft w:val="0"/>
      <w:marRight w:val="0"/>
      <w:marTop w:val="0"/>
      <w:marBottom w:val="0"/>
      <w:divBdr>
        <w:top w:val="none" w:sz="0" w:space="0" w:color="auto"/>
        <w:left w:val="none" w:sz="0" w:space="0" w:color="auto"/>
        <w:bottom w:val="none" w:sz="0" w:space="0" w:color="auto"/>
        <w:right w:val="none" w:sz="0" w:space="0" w:color="auto"/>
      </w:divBdr>
    </w:div>
    <w:div w:id="794953268">
      <w:bodyDiv w:val="1"/>
      <w:marLeft w:val="0"/>
      <w:marRight w:val="0"/>
      <w:marTop w:val="0"/>
      <w:marBottom w:val="0"/>
      <w:divBdr>
        <w:top w:val="none" w:sz="0" w:space="0" w:color="auto"/>
        <w:left w:val="none" w:sz="0" w:space="0" w:color="auto"/>
        <w:bottom w:val="none" w:sz="0" w:space="0" w:color="auto"/>
        <w:right w:val="none" w:sz="0" w:space="0" w:color="auto"/>
      </w:divBdr>
    </w:div>
    <w:div w:id="843127349">
      <w:bodyDiv w:val="1"/>
      <w:marLeft w:val="0"/>
      <w:marRight w:val="0"/>
      <w:marTop w:val="0"/>
      <w:marBottom w:val="0"/>
      <w:divBdr>
        <w:top w:val="none" w:sz="0" w:space="0" w:color="auto"/>
        <w:left w:val="none" w:sz="0" w:space="0" w:color="auto"/>
        <w:bottom w:val="none" w:sz="0" w:space="0" w:color="auto"/>
        <w:right w:val="none" w:sz="0" w:space="0" w:color="auto"/>
      </w:divBdr>
    </w:div>
    <w:div w:id="1149902438">
      <w:bodyDiv w:val="1"/>
      <w:marLeft w:val="0"/>
      <w:marRight w:val="0"/>
      <w:marTop w:val="0"/>
      <w:marBottom w:val="0"/>
      <w:divBdr>
        <w:top w:val="none" w:sz="0" w:space="0" w:color="auto"/>
        <w:left w:val="none" w:sz="0" w:space="0" w:color="auto"/>
        <w:bottom w:val="none" w:sz="0" w:space="0" w:color="auto"/>
        <w:right w:val="none" w:sz="0" w:space="0" w:color="auto"/>
      </w:divBdr>
    </w:div>
    <w:div w:id="1378238708">
      <w:bodyDiv w:val="1"/>
      <w:marLeft w:val="0"/>
      <w:marRight w:val="0"/>
      <w:marTop w:val="0"/>
      <w:marBottom w:val="0"/>
      <w:divBdr>
        <w:top w:val="none" w:sz="0" w:space="0" w:color="auto"/>
        <w:left w:val="none" w:sz="0" w:space="0" w:color="auto"/>
        <w:bottom w:val="none" w:sz="0" w:space="0" w:color="auto"/>
        <w:right w:val="none" w:sz="0" w:space="0" w:color="auto"/>
      </w:divBdr>
    </w:div>
    <w:div w:id="1566838650">
      <w:bodyDiv w:val="1"/>
      <w:marLeft w:val="0"/>
      <w:marRight w:val="0"/>
      <w:marTop w:val="0"/>
      <w:marBottom w:val="0"/>
      <w:divBdr>
        <w:top w:val="none" w:sz="0" w:space="0" w:color="auto"/>
        <w:left w:val="none" w:sz="0" w:space="0" w:color="auto"/>
        <w:bottom w:val="none" w:sz="0" w:space="0" w:color="auto"/>
        <w:right w:val="none" w:sz="0" w:space="0" w:color="auto"/>
      </w:divBdr>
    </w:div>
    <w:div w:id="15937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139968CE690E484DE1BBC78BB5E4669DD39A3B180022D435C1101082EF60E84ECU4D"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BA6A37-2E46-4F37-8FF3-07FD37A9F587}" type="doc">
      <dgm:prSet loTypeId="urn:microsoft.com/office/officeart/2005/8/layout/hierarchy1" loCatId="hierarchy" qsTypeId="urn:microsoft.com/office/officeart/2005/8/quickstyle/simple3" qsCatId="simple" csTypeId="urn:microsoft.com/office/officeart/2005/8/colors/accent1_2#1" csCatId="accent1" phldr="1"/>
      <dgm:spPr/>
      <dgm:t>
        <a:bodyPr/>
        <a:lstStyle/>
        <a:p>
          <a:endParaRPr lang="ru-RU"/>
        </a:p>
      </dgm:t>
    </dgm:pt>
    <dgm:pt modelId="{DCE13A62-57E8-4309-82B1-6B6FE2409E08}">
      <dgm:prSet phldrT="[Текст]" custT="1"/>
      <dgm:spPr>
        <a:xfrm>
          <a:off x="1971813" y="5088326"/>
          <a:ext cx="3587769" cy="403708"/>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Проверка устранения выявленных нарушений (исполнение предписания)</a:t>
          </a:r>
        </a:p>
      </dgm:t>
    </dgm:pt>
    <dgm:pt modelId="{8A80F890-6296-44E9-AF93-E8D33617AE5D}" type="parTrans" cxnId="{49FF1F08-1269-4743-BD51-448078C3FF84}">
      <dgm:prSet/>
      <dgm:spPr>
        <a:xfrm>
          <a:off x="3643626" y="4748741"/>
          <a:ext cx="91440" cy="26704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5AD0887-8DD5-4A77-BE7F-84E821D4AB10}" type="sibTrans" cxnId="{49FF1F08-1269-4743-BD51-448078C3FF84}">
      <dgm:prSet/>
      <dgm:spPr/>
      <dgm:t>
        <a:bodyPr/>
        <a:lstStyle/>
        <a:p>
          <a:endParaRPr lang="ru-RU"/>
        </a:p>
      </dgm:t>
    </dgm:pt>
    <dgm:pt modelId="{730E5ED6-7601-4CCA-816F-0DE80EFE9D64}">
      <dgm:prSet phldrT="[Текст]" custT="1"/>
      <dgm:spPr>
        <a:xfrm>
          <a:off x="1959465" y="3940093"/>
          <a:ext cx="3632284" cy="88118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Акт проверки, протоколы или заключения проведенных исследований, экспертиз, объяснения, предписания об устранениии выявленных нарушений</a:t>
          </a:r>
        </a:p>
      </dgm:t>
    </dgm:pt>
    <dgm:pt modelId="{49D92847-3BFB-402C-BE86-1F7120726678}" type="sibTrans" cxnId="{5E9FD78C-84F1-4F09-A087-29515003D003}">
      <dgm:prSet/>
      <dgm:spPr/>
      <dgm:t>
        <a:bodyPr/>
        <a:lstStyle/>
        <a:p>
          <a:endParaRPr lang="ru-RU"/>
        </a:p>
      </dgm:t>
    </dgm:pt>
    <dgm:pt modelId="{26D4DC7D-D8F0-47A1-9390-4B4A5AD8A47C}" type="parTrans" cxnId="{5E9FD78C-84F1-4F09-A087-29515003D003}">
      <dgm:prSet/>
      <dgm:spPr>
        <a:xfrm>
          <a:off x="2693456" y="3650903"/>
          <a:ext cx="1005799" cy="216655"/>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FAB2FD5-B953-47A0-89EA-881065CC83B9}">
      <dgm:prSet phldrT="[Текст]" custT="1"/>
      <dgm:spPr>
        <a:xfrm>
          <a:off x="144305" y="683797"/>
          <a:ext cx="5272762" cy="74757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200">
              <a:solidFill>
                <a:sysClr val="windowText" lastClr="000000">
                  <a:hueOff val="0"/>
                  <a:satOff val="0"/>
                  <a:lumOff val="0"/>
                  <a:alphaOff val="0"/>
                </a:sysClr>
              </a:solidFill>
              <a:latin typeface="Calibri"/>
              <a:ea typeface="+mn-ea"/>
              <a:cs typeface="Times New Roman" pitchFamily="18" charset="0"/>
            </a:rPr>
            <a:t>Основание проведения  проверки </a:t>
          </a:r>
        </a:p>
        <a:p>
          <a:r>
            <a:rPr lang="ru-RU" sz="1200">
              <a:solidFill>
                <a:sysClr val="windowText" lastClr="000000">
                  <a:hueOff val="0"/>
                  <a:satOff val="0"/>
                  <a:lumOff val="0"/>
                  <a:alphaOff val="0"/>
                </a:sysClr>
              </a:solidFill>
              <a:latin typeface="Calibri"/>
              <a:ea typeface="+mn-ea"/>
              <a:cs typeface="Times New Roman" pitchFamily="18" charset="0"/>
            </a:rPr>
            <a:t>(план проверок, заявление, обращение)</a:t>
          </a:r>
        </a:p>
      </dgm:t>
    </dgm:pt>
    <dgm:pt modelId="{F7D97126-912A-49C8-B1BC-16714314D613}" type="parTrans" cxnId="{F4E86FFD-1A4A-4FCD-ACF7-FE55EEC87067}">
      <dgm:prSet/>
      <dgm:spPr/>
      <dgm:t>
        <a:bodyPr/>
        <a:lstStyle/>
        <a:p>
          <a:endParaRPr lang="ru-RU"/>
        </a:p>
      </dgm:t>
    </dgm:pt>
    <dgm:pt modelId="{72B587C0-FCA3-4C44-859F-B782FD588433}" type="sibTrans" cxnId="{F4E86FFD-1A4A-4FCD-ACF7-FE55EEC87067}">
      <dgm:prSet/>
      <dgm:spPr/>
      <dgm:t>
        <a:bodyPr/>
        <a:lstStyle/>
        <a:p>
          <a:endParaRPr lang="ru-RU"/>
        </a:p>
      </dgm:t>
    </dgm:pt>
    <dgm:pt modelId="{E6638CD8-A659-45EE-90A3-BF621CB41C59}">
      <dgm:prSet phldrT="[Текст]" custT="1"/>
      <dgm:spPr>
        <a:xfrm>
          <a:off x="119962" y="1614316"/>
          <a:ext cx="5293590" cy="68107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Подготовка к проведению проверки</a:t>
          </a:r>
        </a:p>
        <a:p>
          <a:r>
            <a:rPr lang="ru-RU" sz="1300">
              <a:solidFill>
                <a:sysClr val="windowText" lastClr="000000">
                  <a:hueOff val="0"/>
                  <a:satOff val="0"/>
                  <a:lumOff val="0"/>
                  <a:alphaOff val="0"/>
                </a:sysClr>
              </a:solidFill>
              <a:latin typeface="Calibri"/>
              <a:ea typeface="+mn-ea"/>
              <a:cs typeface="+mn-cs"/>
            </a:rPr>
            <a:t>(распоряжение о проведении проверки, согласование с прокуратурой, уведомление о проведении проверки)</a:t>
          </a:r>
        </a:p>
      </dgm:t>
    </dgm:pt>
    <dgm:pt modelId="{DD401ABC-19E8-4274-BDFE-61F125E323B6}" type="parTrans" cxnId="{D2F8D86E-159A-4623-8C01-997F26437908}">
      <dgm:prSet/>
      <dgm:spPr>
        <a:xfrm>
          <a:off x="2644685" y="1358834"/>
          <a:ext cx="91440" cy="18294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A14096A-CB03-4A3B-9C23-1734417454E5}" type="sibTrans" cxnId="{D2F8D86E-159A-4623-8C01-997F26437908}">
      <dgm:prSet/>
      <dgm:spPr/>
      <dgm:t>
        <a:bodyPr/>
        <a:lstStyle/>
        <a:p>
          <a:endParaRPr lang="ru-RU"/>
        </a:p>
      </dgm:t>
    </dgm:pt>
    <dgm:pt modelId="{268E524C-313E-4300-84DA-1A172C1D6567}">
      <dgm:prSet phldrT="[Текст]" custT="1"/>
      <dgm:spPr>
        <a:xfrm>
          <a:off x="53090" y="2495244"/>
          <a:ext cx="5379562" cy="52882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Проведение проверки</a:t>
          </a:r>
        </a:p>
      </dgm:t>
    </dgm:pt>
    <dgm:pt modelId="{84A4ABCB-5F23-4CCE-9F6D-9AC3014638FC}" type="parTrans" cxnId="{43CEAED0-4816-44E7-A590-066A1F3B9C92}">
      <dgm:prSet/>
      <dgm:spPr>
        <a:xfrm>
          <a:off x="2620799" y="2222858"/>
          <a:ext cx="91440" cy="19985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A17D730-ACAD-4755-AC0D-B26296AD5368}" type="sibTrans" cxnId="{43CEAED0-4816-44E7-A590-066A1F3B9C92}">
      <dgm:prSet/>
      <dgm:spPr/>
      <dgm:t>
        <a:bodyPr/>
        <a:lstStyle/>
        <a:p>
          <a:endParaRPr lang="ru-RU"/>
        </a:p>
      </dgm:t>
    </dgm:pt>
    <dgm:pt modelId="{C0F041E0-CCD3-44EA-92E2-2FECF77D6A5A}">
      <dgm:prSet custT="1"/>
      <dgm:spPr>
        <a:xfrm>
          <a:off x="0" y="3204964"/>
          <a:ext cx="5539617" cy="51847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Оформление результатов проверки</a:t>
          </a:r>
        </a:p>
      </dgm:t>
    </dgm:pt>
    <dgm:pt modelId="{A6572B4B-576B-468F-B4F8-24605C9D2A93}" type="sibTrans" cxnId="{BA5BB693-90FF-48B0-B96B-7A60218C5D48}">
      <dgm:prSet/>
      <dgm:spPr/>
      <dgm:t>
        <a:bodyPr/>
        <a:lstStyle/>
        <a:p>
          <a:endParaRPr lang="ru-RU"/>
        </a:p>
      </dgm:t>
    </dgm:pt>
    <dgm:pt modelId="{D14A0ECC-254F-4750-933B-2F33D114F120}" type="parTrans" cxnId="{BA5BB693-90FF-48B0-B96B-7A60218C5D48}">
      <dgm:prSet/>
      <dgm:spPr>
        <a:xfrm>
          <a:off x="2620799" y="2951533"/>
          <a:ext cx="91440" cy="18089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D8824C9-8820-4187-B286-191578D34C1C}">
      <dgm:prSet phldrT="[Текст]" custT="1"/>
      <dgm:spPr>
        <a:xfrm>
          <a:off x="0" y="3959336"/>
          <a:ext cx="1548885" cy="867782"/>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Акт об отсутствии нарушений</a:t>
          </a:r>
        </a:p>
      </dgm:t>
    </dgm:pt>
    <dgm:pt modelId="{2CEBE2F5-E80F-4F3E-AAFA-88B315B9E200}" type="sibTrans" cxnId="{7E54A0E1-E0BF-4447-B93F-AFACCCFA5EE0}">
      <dgm:prSet/>
      <dgm:spPr/>
      <dgm:t>
        <a:bodyPr/>
        <a:lstStyle/>
        <a:p>
          <a:endParaRPr lang="ru-RU"/>
        </a:p>
      </dgm:t>
    </dgm:pt>
    <dgm:pt modelId="{DAD2ACD3-3AE8-47D7-A2BF-F81295D4DA4D}" type="parTrans" cxnId="{7E54A0E1-E0BF-4447-B93F-AFACCCFA5EE0}">
      <dgm:prSet/>
      <dgm:spPr>
        <a:xfrm>
          <a:off x="698090" y="3650903"/>
          <a:ext cx="1995366" cy="23589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76029EE-6992-44BE-99BE-DB13CB0ACD57}">
      <dgm:prSet custT="1"/>
      <dgm:spPr>
        <a:xfrm>
          <a:off x="1209808" y="5729011"/>
          <a:ext cx="2058640" cy="24724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Нарушения не устранены</a:t>
          </a:r>
        </a:p>
      </dgm:t>
    </dgm:pt>
    <dgm:pt modelId="{A508CD76-1AC9-4503-891A-2E339D03900A}" type="parTrans" cxnId="{6F3DE659-E8E8-4757-856C-FEB3ABC05C59}">
      <dgm:prSet/>
      <dgm:spPr>
        <a:xfrm>
          <a:off x="2162776" y="5419500"/>
          <a:ext cx="1526570" cy="23697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1CDF3B0-FC65-43E2-A706-B32F318A229F}" type="sibTrans" cxnId="{6F3DE659-E8E8-4757-856C-FEB3ABC05C59}">
      <dgm:prSet/>
      <dgm:spPr/>
      <dgm:t>
        <a:bodyPr/>
        <a:lstStyle/>
        <a:p>
          <a:endParaRPr lang="ru-RU"/>
        </a:p>
      </dgm:t>
    </dgm:pt>
    <dgm:pt modelId="{306D73DA-372A-4CAC-B355-F625F55507EA}">
      <dgm:prSet custT="1"/>
      <dgm:spPr>
        <a:xfrm>
          <a:off x="3594910" y="5766716"/>
          <a:ext cx="1906611" cy="211560"/>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Нарушения устранены</a:t>
          </a:r>
        </a:p>
      </dgm:t>
    </dgm:pt>
    <dgm:pt modelId="{D4483BEF-D2C8-42ED-A4A2-0ACEFF135228}" type="parTrans" cxnId="{E14696CB-7752-4BFA-9F60-1EE0DC261C93}">
      <dgm:prSet/>
      <dgm:spPr>
        <a:xfrm>
          <a:off x="3689346" y="5419500"/>
          <a:ext cx="782517" cy="27468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3CE7F5E-0159-46FF-B5EB-29B9D644014F}" type="sibTrans" cxnId="{E14696CB-7752-4BFA-9F60-1EE0DC261C93}">
      <dgm:prSet/>
      <dgm:spPr/>
      <dgm:t>
        <a:bodyPr/>
        <a:lstStyle/>
        <a:p>
          <a:endParaRPr lang="ru-RU"/>
        </a:p>
      </dgm:t>
    </dgm:pt>
    <dgm:pt modelId="{DCDB60A3-FA4D-4D68-97A3-0F5311F0AD33}">
      <dgm:prSet custT="1"/>
      <dgm:spPr>
        <a:xfrm>
          <a:off x="0" y="6224753"/>
          <a:ext cx="3503729" cy="704058"/>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ru-RU" sz="1300">
              <a:solidFill>
                <a:sysClr val="windowText" lastClr="000000">
                  <a:hueOff val="0"/>
                  <a:satOff val="0"/>
                  <a:lumOff val="0"/>
                  <a:alphaOff val="0"/>
                </a:sysClr>
              </a:solidFill>
              <a:latin typeface="Calibri"/>
              <a:ea typeface="+mn-ea"/>
              <a:cs typeface="+mn-cs"/>
            </a:rPr>
            <a:t>Подготовка и направление документов в орган, уполномоченный составлять протокол об административной ответственности </a:t>
          </a:r>
        </a:p>
      </dgm:t>
    </dgm:pt>
    <dgm:pt modelId="{C1BD2122-5C5F-4654-B8BA-0CD8811476A2}" type="parTrans" cxnId="{5D2EAE73-A609-4945-A060-6EE7D516118C}">
      <dgm:prSet/>
      <dgm:spPr>
        <a:xfrm>
          <a:off x="1675512" y="5903718"/>
          <a:ext cx="487264" cy="24850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2C35FB2-10CC-4C4D-BE9E-30FE86C7397F}" type="sibTrans" cxnId="{5D2EAE73-A609-4945-A060-6EE7D516118C}">
      <dgm:prSet/>
      <dgm:spPr/>
      <dgm:t>
        <a:bodyPr/>
        <a:lstStyle/>
        <a:p>
          <a:endParaRPr lang="ru-RU"/>
        </a:p>
      </dgm:t>
    </dgm:pt>
    <dgm:pt modelId="{E3AC795C-0FA0-4729-8256-02E18251F1AB}" type="pres">
      <dgm:prSet presAssocID="{C5BA6A37-2E46-4F37-8FF3-07FD37A9F587}" presName="hierChild1" presStyleCnt="0">
        <dgm:presLayoutVars>
          <dgm:chPref val="1"/>
          <dgm:dir/>
          <dgm:animOne val="branch"/>
          <dgm:animLvl val="lvl"/>
          <dgm:resizeHandles/>
        </dgm:presLayoutVars>
      </dgm:prSet>
      <dgm:spPr/>
      <dgm:t>
        <a:bodyPr/>
        <a:lstStyle/>
        <a:p>
          <a:endParaRPr lang="ru-RU"/>
        </a:p>
      </dgm:t>
    </dgm:pt>
    <dgm:pt modelId="{999E0296-346A-4F3A-ABEA-401837F2965F}" type="pres">
      <dgm:prSet presAssocID="{AFAB2FD5-B953-47A0-89EA-881065CC83B9}" presName="hierRoot1" presStyleCnt="0"/>
      <dgm:spPr/>
    </dgm:pt>
    <dgm:pt modelId="{1A6E0FE2-7DC4-4F92-843C-A5DA02768C82}" type="pres">
      <dgm:prSet presAssocID="{AFAB2FD5-B953-47A0-89EA-881065CC83B9}" presName="composite" presStyleCnt="0"/>
      <dgm:spPr/>
    </dgm:pt>
    <dgm:pt modelId="{067ED73F-82BB-449D-8617-B8D670A28D62}" type="pres">
      <dgm:prSet presAssocID="{AFAB2FD5-B953-47A0-89EA-881065CC83B9}" presName="background" presStyleLbl="node0" presStyleIdx="0" presStyleCnt="1"/>
      <dgm:spPr>
        <a:xfrm>
          <a:off x="67953" y="611263"/>
          <a:ext cx="5272762" cy="7475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A098B039-8544-442E-9F42-51EC5D3061FE}" type="pres">
      <dgm:prSet presAssocID="{AFAB2FD5-B953-47A0-89EA-881065CC83B9}" presName="text" presStyleLbl="fgAcc0" presStyleIdx="0" presStyleCnt="1" custScaleX="767317" custScaleY="171323" custLinFactNeighborX="-9784" custLinFactNeighborY="3874">
        <dgm:presLayoutVars>
          <dgm:chPref val="3"/>
        </dgm:presLayoutVars>
      </dgm:prSet>
      <dgm:spPr>
        <a:prstGeom prst="roundRect">
          <a:avLst>
            <a:gd name="adj" fmla="val 10000"/>
          </a:avLst>
        </a:prstGeom>
      </dgm:spPr>
      <dgm:t>
        <a:bodyPr/>
        <a:lstStyle/>
        <a:p>
          <a:endParaRPr lang="ru-RU"/>
        </a:p>
      </dgm:t>
    </dgm:pt>
    <dgm:pt modelId="{A9598E03-1C5B-42DE-83F4-98E22E1879C2}" type="pres">
      <dgm:prSet presAssocID="{AFAB2FD5-B953-47A0-89EA-881065CC83B9}" presName="hierChild2" presStyleCnt="0"/>
      <dgm:spPr/>
    </dgm:pt>
    <dgm:pt modelId="{2F2F5A29-89C2-486C-BEAC-8940EE033827}" type="pres">
      <dgm:prSet presAssocID="{DD401ABC-19E8-4274-BDFE-61F125E323B6}" presName="Name10" presStyleLbl="parChTrans1D2" presStyleIdx="0" presStyleCnt="1"/>
      <dgm:spPr>
        <a:custGeom>
          <a:avLst/>
          <a:gdLst/>
          <a:ahLst/>
          <a:cxnLst/>
          <a:rect l="0" t="0" r="0" b="0"/>
          <a:pathLst>
            <a:path>
              <a:moveTo>
                <a:pt x="59648" y="0"/>
              </a:moveTo>
              <a:lnTo>
                <a:pt x="59648" y="119288"/>
              </a:lnTo>
              <a:lnTo>
                <a:pt x="45720" y="119288"/>
              </a:lnTo>
              <a:lnTo>
                <a:pt x="45720" y="182947"/>
              </a:lnTo>
            </a:path>
          </a:pathLst>
        </a:custGeom>
      </dgm:spPr>
      <dgm:t>
        <a:bodyPr/>
        <a:lstStyle/>
        <a:p>
          <a:endParaRPr lang="ru-RU"/>
        </a:p>
      </dgm:t>
    </dgm:pt>
    <dgm:pt modelId="{B0913D51-A8D9-492B-AC49-257F2AF6407F}" type="pres">
      <dgm:prSet presAssocID="{E6638CD8-A659-45EE-90A3-BF621CB41C59}" presName="hierRoot2" presStyleCnt="0"/>
      <dgm:spPr/>
    </dgm:pt>
    <dgm:pt modelId="{12CDE796-73EA-4FA5-B46A-44130705DF18}" type="pres">
      <dgm:prSet presAssocID="{E6638CD8-A659-45EE-90A3-BF621CB41C59}" presName="composite2" presStyleCnt="0"/>
      <dgm:spPr/>
    </dgm:pt>
    <dgm:pt modelId="{A7F11FE2-818D-4035-9144-3E1917227020}" type="pres">
      <dgm:prSet presAssocID="{E6638CD8-A659-45EE-90A3-BF621CB41C59}" presName="background2" presStyleLbl="node2" presStyleIdx="0" presStyleCnt="1"/>
      <dgm:spPr>
        <a:xfrm>
          <a:off x="43610" y="1541782"/>
          <a:ext cx="5293590" cy="68107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57D2B048-D936-46FB-983A-575C72698363}" type="pres">
      <dgm:prSet presAssocID="{E6638CD8-A659-45EE-90A3-BF621CB41C59}" presName="text2" presStyleLbl="fgAcc2" presStyleIdx="0" presStyleCnt="1" custScaleX="770348" custScaleY="156084" custLinFactNeighborX="-11811" custLinFactNeighborY="0">
        <dgm:presLayoutVars>
          <dgm:chPref val="3"/>
        </dgm:presLayoutVars>
      </dgm:prSet>
      <dgm:spPr>
        <a:prstGeom prst="roundRect">
          <a:avLst>
            <a:gd name="adj" fmla="val 10000"/>
          </a:avLst>
        </a:prstGeom>
      </dgm:spPr>
      <dgm:t>
        <a:bodyPr/>
        <a:lstStyle/>
        <a:p>
          <a:endParaRPr lang="ru-RU"/>
        </a:p>
      </dgm:t>
    </dgm:pt>
    <dgm:pt modelId="{6F3DB543-20FA-4828-B937-635315DAE7E6}" type="pres">
      <dgm:prSet presAssocID="{E6638CD8-A659-45EE-90A3-BF621CB41C59}" presName="hierChild3" presStyleCnt="0"/>
      <dgm:spPr/>
    </dgm:pt>
    <dgm:pt modelId="{1CBEC051-1C83-43B7-AF42-60F616980EDD}" type="pres">
      <dgm:prSet presAssocID="{84A4ABCB-5F23-4CCE-9F6D-9AC3014638FC}" presName="Name17" presStyleLbl="parChTrans1D3" presStyleIdx="0" presStyleCnt="1"/>
      <dgm:spPr>
        <a:custGeom>
          <a:avLst/>
          <a:gdLst/>
          <a:ahLst/>
          <a:cxnLst/>
          <a:rect l="0" t="0" r="0" b="0"/>
          <a:pathLst>
            <a:path>
              <a:moveTo>
                <a:pt x="69605" y="0"/>
              </a:moveTo>
              <a:lnTo>
                <a:pt x="69605" y="136193"/>
              </a:lnTo>
              <a:lnTo>
                <a:pt x="45720" y="136193"/>
              </a:lnTo>
              <a:lnTo>
                <a:pt x="45720" y="199851"/>
              </a:lnTo>
            </a:path>
          </a:pathLst>
        </a:custGeom>
      </dgm:spPr>
      <dgm:t>
        <a:bodyPr/>
        <a:lstStyle/>
        <a:p>
          <a:endParaRPr lang="ru-RU"/>
        </a:p>
      </dgm:t>
    </dgm:pt>
    <dgm:pt modelId="{F9029980-D12C-4F9D-8CCE-66B23BE68F3A}" type="pres">
      <dgm:prSet presAssocID="{268E524C-313E-4300-84DA-1A172C1D6567}" presName="hierRoot3" presStyleCnt="0"/>
      <dgm:spPr/>
    </dgm:pt>
    <dgm:pt modelId="{0E171FC9-054E-466F-8BAD-85656746778D}" type="pres">
      <dgm:prSet presAssocID="{268E524C-313E-4300-84DA-1A172C1D6567}" presName="composite3" presStyleCnt="0"/>
      <dgm:spPr/>
    </dgm:pt>
    <dgm:pt modelId="{95B36AA1-BAF6-47B2-A2CD-F20B21AAB49B}" type="pres">
      <dgm:prSet presAssocID="{268E524C-313E-4300-84DA-1A172C1D6567}" presName="background3" presStyleLbl="node3" presStyleIdx="0" presStyleCnt="1"/>
      <dgm:spPr>
        <a:xfrm>
          <a:off x="-23261" y="2422709"/>
          <a:ext cx="5379562" cy="52882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1313769F-7488-48D4-93F8-345BA69BE123}" type="pres">
      <dgm:prSet presAssocID="{268E524C-313E-4300-84DA-1A172C1D6567}" presName="text3" presStyleLbl="fgAcc3" presStyleIdx="0" presStyleCnt="1" custScaleX="782859" custScaleY="121192" custLinFactNeighborX="-15287">
        <dgm:presLayoutVars>
          <dgm:chPref val="3"/>
        </dgm:presLayoutVars>
      </dgm:prSet>
      <dgm:spPr>
        <a:prstGeom prst="roundRect">
          <a:avLst>
            <a:gd name="adj" fmla="val 10000"/>
          </a:avLst>
        </a:prstGeom>
      </dgm:spPr>
      <dgm:t>
        <a:bodyPr/>
        <a:lstStyle/>
        <a:p>
          <a:endParaRPr lang="ru-RU"/>
        </a:p>
      </dgm:t>
    </dgm:pt>
    <dgm:pt modelId="{CA5474E6-5F5D-4DA8-99EE-1A4FC52F4978}" type="pres">
      <dgm:prSet presAssocID="{268E524C-313E-4300-84DA-1A172C1D6567}" presName="hierChild4" presStyleCnt="0"/>
      <dgm:spPr/>
    </dgm:pt>
    <dgm:pt modelId="{C657D855-3096-401F-9F65-1963C2650236}" type="pres">
      <dgm:prSet presAssocID="{D14A0ECC-254F-4750-933B-2F33D114F120}" presName="Name23" presStyleLbl="parChTrans1D4" presStyleIdx="0" presStyleCnt="7"/>
      <dgm:spPr>
        <a:custGeom>
          <a:avLst/>
          <a:gdLst/>
          <a:ahLst/>
          <a:cxnLst/>
          <a:rect l="0" t="0" r="0" b="0"/>
          <a:pathLst>
            <a:path>
              <a:moveTo>
                <a:pt x="45720" y="0"/>
              </a:moveTo>
              <a:lnTo>
                <a:pt x="45720" y="117237"/>
              </a:lnTo>
              <a:lnTo>
                <a:pt x="72657" y="117237"/>
              </a:lnTo>
              <a:lnTo>
                <a:pt x="72657" y="180896"/>
              </a:lnTo>
            </a:path>
          </a:pathLst>
        </a:custGeom>
      </dgm:spPr>
      <dgm:t>
        <a:bodyPr/>
        <a:lstStyle/>
        <a:p>
          <a:endParaRPr lang="ru-RU"/>
        </a:p>
      </dgm:t>
    </dgm:pt>
    <dgm:pt modelId="{35EEAD73-1083-4CAA-8660-3304DB8B0E48}" type="pres">
      <dgm:prSet presAssocID="{C0F041E0-CCD3-44EA-92E2-2FECF77D6A5A}" presName="hierRoot4" presStyleCnt="0"/>
      <dgm:spPr/>
    </dgm:pt>
    <dgm:pt modelId="{FFBEC3A4-3838-47C8-AC9C-6AF4FC063D91}" type="pres">
      <dgm:prSet presAssocID="{C0F041E0-CCD3-44EA-92E2-2FECF77D6A5A}" presName="composite4" presStyleCnt="0"/>
      <dgm:spPr/>
    </dgm:pt>
    <dgm:pt modelId="{FCE1C811-A48A-4407-A5BC-7A343EC71A23}" type="pres">
      <dgm:prSet presAssocID="{C0F041E0-CCD3-44EA-92E2-2FECF77D6A5A}" presName="background4" presStyleLbl="node4" presStyleIdx="0" presStyleCnt="7"/>
      <dgm:spPr>
        <a:xfrm>
          <a:off x="-76352" y="3132430"/>
          <a:ext cx="5539617" cy="51847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428CE84B-E13D-47FF-A67B-54E92302BD1C}" type="pres">
      <dgm:prSet presAssocID="{C0F041E0-CCD3-44EA-92E2-2FECF77D6A5A}" presName="text4" presStyleLbl="fgAcc4" presStyleIdx="0" presStyleCnt="7" custScaleX="806151" custScaleY="118820" custLinFactNeighborX="-20894" custLinFactNeighborY="-4344">
        <dgm:presLayoutVars>
          <dgm:chPref val="3"/>
        </dgm:presLayoutVars>
      </dgm:prSet>
      <dgm:spPr>
        <a:prstGeom prst="roundRect">
          <a:avLst>
            <a:gd name="adj" fmla="val 10000"/>
          </a:avLst>
        </a:prstGeom>
      </dgm:spPr>
      <dgm:t>
        <a:bodyPr/>
        <a:lstStyle/>
        <a:p>
          <a:endParaRPr lang="ru-RU"/>
        </a:p>
      </dgm:t>
    </dgm:pt>
    <dgm:pt modelId="{84CEDD7D-DE83-4A30-9AF0-F8DE94D32F86}" type="pres">
      <dgm:prSet presAssocID="{C0F041E0-CCD3-44EA-92E2-2FECF77D6A5A}" presName="hierChild5" presStyleCnt="0"/>
      <dgm:spPr/>
    </dgm:pt>
    <dgm:pt modelId="{B9414BFF-AF1E-441E-91B3-EDF52BD2438C}" type="pres">
      <dgm:prSet presAssocID="{DAD2ACD3-3AE8-47D7-A2BF-F81295D4DA4D}" presName="Name23" presStyleLbl="parChTrans1D4" presStyleIdx="1" presStyleCnt="7"/>
      <dgm:spPr>
        <a:custGeom>
          <a:avLst/>
          <a:gdLst/>
          <a:ahLst/>
          <a:cxnLst/>
          <a:rect l="0" t="0" r="0" b="0"/>
          <a:pathLst>
            <a:path>
              <a:moveTo>
                <a:pt x="1995366" y="0"/>
              </a:moveTo>
              <a:lnTo>
                <a:pt x="1995366" y="172240"/>
              </a:lnTo>
              <a:lnTo>
                <a:pt x="0" y="172240"/>
              </a:lnTo>
              <a:lnTo>
                <a:pt x="0" y="235898"/>
              </a:lnTo>
            </a:path>
          </a:pathLst>
        </a:custGeom>
      </dgm:spPr>
      <dgm:t>
        <a:bodyPr/>
        <a:lstStyle/>
        <a:p>
          <a:endParaRPr lang="ru-RU"/>
        </a:p>
      </dgm:t>
    </dgm:pt>
    <dgm:pt modelId="{C5089A3B-DF8B-41A1-AFFF-367796B1DF84}" type="pres">
      <dgm:prSet presAssocID="{CD8824C9-8820-4187-B286-191578D34C1C}" presName="hierRoot4" presStyleCnt="0"/>
      <dgm:spPr/>
    </dgm:pt>
    <dgm:pt modelId="{9E83E7F4-C593-4418-8A86-9FDD1872AC33}" type="pres">
      <dgm:prSet presAssocID="{CD8824C9-8820-4187-B286-191578D34C1C}" presName="composite4" presStyleCnt="0"/>
      <dgm:spPr/>
    </dgm:pt>
    <dgm:pt modelId="{2492260E-E336-4850-8760-8FC02A0DF475}" type="pres">
      <dgm:prSet presAssocID="{CD8824C9-8820-4187-B286-191578D34C1C}" presName="background4" presStyleLbl="node4" presStyleIdx="1" presStyleCnt="7"/>
      <dgm:spPr>
        <a:xfrm>
          <a:off x="-76352" y="3886802"/>
          <a:ext cx="1548885" cy="8677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3B4FED2C-37FB-494B-A243-F3F326A0CAE5}" type="pres">
      <dgm:prSet presAssocID="{CD8824C9-8820-4187-B286-191578D34C1C}" presName="text4" presStyleLbl="fgAcc4" presStyleIdx="1" presStyleCnt="7" custScaleX="225401" custScaleY="198872" custLinFactNeighborX="-26738" custLinFactNeighborY="3917">
        <dgm:presLayoutVars>
          <dgm:chPref val="3"/>
        </dgm:presLayoutVars>
      </dgm:prSet>
      <dgm:spPr>
        <a:prstGeom prst="roundRect">
          <a:avLst>
            <a:gd name="adj" fmla="val 10000"/>
          </a:avLst>
        </a:prstGeom>
      </dgm:spPr>
      <dgm:t>
        <a:bodyPr/>
        <a:lstStyle/>
        <a:p>
          <a:endParaRPr lang="ru-RU"/>
        </a:p>
      </dgm:t>
    </dgm:pt>
    <dgm:pt modelId="{59404F6B-1C01-455C-BF2B-C53448F86BF0}" type="pres">
      <dgm:prSet presAssocID="{CD8824C9-8820-4187-B286-191578D34C1C}" presName="hierChild5" presStyleCnt="0"/>
      <dgm:spPr/>
    </dgm:pt>
    <dgm:pt modelId="{3162C819-09F5-4314-93F0-D7ECF146FC41}" type="pres">
      <dgm:prSet presAssocID="{26D4DC7D-D8F0-47A1-9390-4B4A5AD8A47C}" presName="Name23" presStyleLbl="parChTrans1D4" presStyleIdx="2" presStyleCnt="7"/>
      <dgm:spPr>
        <a:custGeom>
          <a:avLst/>
          <a:gdLst/>
          <a:ahLst/>
          <a:cxnLst/>
          <a:rect l="0" t="0" r="0" b="0"/>
          <a:pathLst>
            <a:path>
              <a:moveTo>
                <a:pt x="0" y="0"/>
              </a:moveTo>
              <a:lnTo>
                <a:pt x="0" y="152996"/>
              </a:lnTo>
              <a:lnTo>
                <a:pt x="1005799" y="152996"/>
              </a:lnTo>
              <a:lnTo>
                <a:pt x="1005799" y="216655"/>
              </a:lnTo>
            </a:path>
          </a:pathLst>
        </a:custGeom>
      </dgm:spPr>
      <dgm:t>
        <a:bodyPr/>
        <a:lstStyle/>
        <a:p>
          <a:endParaRPr lang="ru-RU"/>
        </a:p>
      </dgm:t>
    </dgm:pt>
    <dgm:pt modelId="{21612C37-33DE-4CA1-8B4F-C3F20B5F2A7C}" type="pres">
      <dgm:prSet presAssocID="{730E5ED6-7601-4CCA-816F-0DE80EFE9D64}" presName="hierRoot4" presStyleCnt="0"/>
      <dgm:spPr/>
    </dgm:pt>
    <dgm:pt modelId="{E79C7B73-7410-4B68-A941-001ED8EEA80E}" type="pres">
      <dgm:prSet presAssocID="{730E5ED6-7601-4CCA-816F-0DE80EFE9D64}" presName="composite4" presStyleCnt="0"/>
      <dgm:spPr/>
    </dgm:pt>
    <dgm:pt modelId="{60CE5920-39CC-4915-BF1B-FAFC1DD5796C}" type="pres">
      <dgm:prSet presAssocID="{730E5ED6-7601-4CCA-816F-0DE80EFE9D64}" presName="background4" presStyleLbl="node4" presStyleIdx="2" presStyleCnt="7"/>
      <dgm:spPr>
        <a:xfrm>
          <a:off x="1883113" y="3867559"/>
          <a:ext cx="3632284" cy="8811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7C786BA2-112C-496F-A7D5-EF23A2203545}" type="pres">
      <dgm:prSet presAssocID="{730E5ED6-7601-4CCA-816F-0DE80EFE9D64}" presName="text4" presStyleLbl="fgAcc4" presStyleIdx="2" presStyleCnt="7" custScaleX="528587" custScaleY="201943" custLinFactNeighborX="11190" custLinFactNeighborY="-493">
        <dgm:presLayoutVars>
          <dgm:chPref val="3"/>
        </dgm:presLayoutVars>
      </dgm:prSet>
      <dgm:spPr>
        <a:prstGeom prst="roundRect">
          <a:avLst>
            <a:gd name="adj" fmla="val 10000"/>
          </a:avLst>
        </a:prstGeom>
      </dgm:spPr>
      <dgm:t>
        <a:bodyPr/>
        <a:lstStyle/>
        <a:p>
          <a:endParaRPr lang="ru-RU"/>
        </a:p>
      </dgm:t>
    </dgm:pt>
    <dgm:pt modelId="{601FCA5E-E888-40B4-85AA-1065AA8FEB1A}" type="pres">
      <dgm:prSet presAssocID="{730E5ED6-7601-4CCA-816F-0DE80EFE9D64}" presName="hierChild5" presStyleCnt="0"/>
      <dgm:spPr/>
    </dgm:pt>
    <dgm:pt modelId="{3CC56FDF-1AFE-4E2D-8EF5-5C314307DEBC}" type="pres">
      <dgm:prSet presAssocID="{8A80F890-6296-44E9-AF93-E8D33617AE5D}" presName="Name23" presStyleLbl="parChTrans1D4" presStyleIdx="3" presStyleCnt="7"/>
      <dgm:spPr>
        <a:custGeom>
          <a:avLst/>
          <a:gdLst/>
          <a:ahLst/>
          <a:cxnLst/>
          <a:rect l="0" t="0" r="0" b="0"/>
          <a:pathLst>
            <a:path>
              <a:moveTo>
                <a:pt x="55628" y="0"/>
              </a:moveTo>
              <a:lnTo>
                <a:pt x="55628" y="203391"/>
              </a:lnTo>
              <a:lnTo>
                <a:pt x="45720" y="203391"/>
              </a:lnTo>
              <a:lnTo>
                <a:pt x="45720" y="267049"/>
              </a:lnTo>
            </a:path>
          </a:pathLst>
        </a:custGeom>
      </dgm:spPr>
      <dgm:t>
        <a:bodyPr/>
        <a:lstStyle/>
        <a:p>
          <a:endParaRPr lang="ru-RU"/>
        </a:p>
      </dgm:t>
    </dgm:pt>
    <dgm:pt modelId="{0EBE7709-654F-45B3-9634-59AF26D1258F}" type="pres">
      <dgm:prSet presAssocID="{DCE13A62-57E8-4309-82B1-6B6FE2409E08}" presName="hierRoot4" presStyleCnt="0"/>
      <dgm:spPr/>
    </dgm:pt>
    <dgm:pt modelId="{24745E8C-1CF2-4F83-9CC3-0F64B1B37BBE}" type="pres">
      <dgm:prSet presAssocID="{DCE13A62-57E8-4309-82B1-6B6FE2409E08}" presName="composite4" presStyleCnt="0"/>
      <dgm:spPr/>
    </dgm:pt>
    <dgm:pt modelId="{32CE586F-D229-4C67-8134-7473F3F7C2AE}" type="pres">
      <dgm:prSet presAssocID="{DCE13A62-57E8-4309-82B1-6B6FE2409E08}" presName="background4" presStyleLbl="node4" presStyleIdx="3" presStyleCnt="7"/>
      <dgm:spPr>
        <a:xfrm>
          <a:off x="1895461" y="5015791"/>
          <a:ext cx="3587769" cy="40370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6030E030-2604-4190-B6B2-58DE541E3361}" type="pres">
      <dgm:prSet presAssocID="{DCE13A62-57E8-4309-82B1-6B6FE2409E08}" presName="text4" presStyleLbl="fgAcc4" presStyleIdx="3" presStyleCnt="7" custScaleX="522109" custScaleY="92519" custLinFactNeighborX="9748" custLinFactNeighborY="14907">
        <dgm:presLayoutVars>
          <dgm:chPref val="3"/>
        </dgm:presLayoutVars>
      </dgm:prSet>
      <dgm:spPr>
        <a:prstGeom prst="roundRect">
          <a:avLst>
            <a:gd name="adj" fmla="val 10000"/>
          </a:avLst>
        </a:prstGeom>
      </dgm:spPr>
      <dgm:t>
        <a:bodyPr/>
        <a:lstStyle/>
        <a:p>
          <a:endParaRPr lang="ru-RU"/>
        </a:p>
      </dgm:t>
    </dgm:pt>
    <dgm:pt modelId="{5B69C49F-04E5-4215-8CB6-50250AB68BF8}" type="pres">
      <dgm:prSet presAssocID="{DCE13A62-57E8-4309-82B1-6B6FE2409E08}" presName="hierChild5" presStyleCnt="0"/>
      <dgm:spPr/>
    </dgm:pt>
    <dgm:pt modelId="{8C5AB6C4-4464-46F2-B49B-45D74946A954}" type="pres">
      <dgm:prSet presAssocID="{A508CD76-1AC9-4503-891A-2E339D03900A}" presName="Name23" presStyleLbl="parChTrans1D4" presStyleIdx="4" presStyleCnt="7"/>
      <dgm:spPr>
        <a:custGeom>
          <a:avLst/>
          <a:gdLst/>
          <a:ahLst/>
          <a:cxnLst/>
          <a:rect l="0" t="0" r="0" b="0"/>
          <a:pathLst>
            <a:path>
              <a:moveTo>
                <a:pt x="1526570" y="0"/>
              </a:moveTo>
              <a:lnTo>
                <a:pt x="1526570" y="173317"/>
              </a:lnTo>
              <a:lnTo>
                <a:pt x="0" y="173317"/>
              </a:lnTo>
              <a:lnTo>
                <a:pt x="0" y="236976"/>
              </a:lnTo>
            </a:path>
          </a:pathLst>
        </a:custGeom>
      </dgm:spPr>
      <dgm:t>
        <a:bodyPr/>
        <a:lstStyle/>
        <a:p>
          <a:endParaRPr lang="ru-RU"/>
        </a:p>
      </dgm:t>
    </dgm:pt>
    <dgm:pt modelId="{384CE22F-8378-4674-BD34-543243CA9C75}" type="pres">
      <dgm:prSet presAssocID="{976029EE-6992-44BE-99BE-DB13CB0ACD57}" presName="hierRoot4" presStyleCnt="0"/>
      <dgm:spPr/>
    </dgm:pt>
    <dgm:pt modelId="{D56274FC-A5A4-4C3E-8A11-35BBF2FA25DC}" type="pres">
      <dgm:prSet presAssocID="{976029EE-6992-44BE-99BE-DB13CB0ACD57}" presName="composite4" presStyleCnt="0"/>
      <dgm:spPr/>
    </dgm:pt>
    <dgm:pt modelId="{4093BFEC-8B37-48C8-8B8D-1D738EE50B82}" type="pres">
      <dgm:prSet presAssocID="{976029EE-6992-44BE-99BE-DB13CB0ACD57}" presName="background4" presStyleLbl="node4" presStyleIdx="4" presStyleCnt="7"/>
      <dgm:spPr>
        <a:xfrm>
          <a:off x="1133456" y="5656476"/>
          <a:ext cx="2058640" cy="2472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2397659E-67C7-427C-B857-95CCBC266CF5}" type="pres">
      <dgm:prSet presAssocID="{976029EE-6992-44BE-99BE-DB13CB0ACD57}" presName="text4" presStyleLbl="fgAcc4" presStyleIdx="4" presStyleCnt="7" custScaleX="299583" custScaleY="56661" custLinFactNeighborX="-62565" custLinFactNeighborY="23415">
        <dgm:presLayoutVars>
          <dgm:chPref val="3"/>
        </dgm:presLayoutVars>
      </dgm:prSet>
      <dgm:spPr>
        <a:prstGeom prst="roundRect">
          <a:avLst>
            <a:gd name="adj" fmla="val 10000"/>
          </a:avLst>
        </a:prstGeom>
      </dgm:spPr>
      <dgm:t>
        <a:bodyPr/>
        <a:lstStyle/>
        <a:p>
          <a:endParaRPr lang="ru-RU"/>
        </a:p>
      </dgm:t>
    </dgm:pt>
    <dgm:pt modelId="{1FCFE015-4113-49DE-8A3D-95AD57F5BC1B}" type="pres">
      <dgm:prSet presAssocID="{976029EE-6992-44BE-99BE-DB13CB0ACD57}" presName="hierChild5" presStyleCnt="0"/>
      <dgm:spPr/>
    </dgm:pt>
    <dgm:pt modelId="{5D4C9DDA-37F8-42AA-8FB6-4FAFE5CDBE94}" type="pres">
      <dgm:prSet presAssocID="{C1BD2122-5C5F-4654-B8BA-0CD8811476A2}" presName="Name23" presStyleLbl="parChTrans1D4" presStyleIdx="5" presStyleCnt="7"/>
      <dgm:spPr>
        <a:custGeom>
          <a:avLst/>
          <a:gdLst/>
          <a:ahLst/>
          <a:cxnLst/>
          <a:rect l="0" t="0" r="0" b="0"/>
          <a:pathLst>
            <a:path>
              <a:moveTo>
                <a:pt x="487264" y="0"/>
              </a:moveTo>
              <a:lnTo>
                <a:pt x="487264" y="184841"/>
              </a:lnTo>
              <a:lnTo>
                <a:pt x="0" y="184841"/>
              </a:lnTo>
              <a:lnTo>
                <a:pt x="0" y="248500"/>
              </a:lnTo>
            </a:path>
          </a:pathLst>
        </a:custGeom>
      </dgm:spPr>
      <dgm:t>
        <a:bodyPr/>
        <a:lstStyle/>
        <a:p>
          <a:endParaRPr lang="ru-RU"/>
        </a:p>
      </dgm:t>
    </dgm:pt>
    <dgm:pt modelId="{8824C513-DBC8-45E6-98C6-B52B5E278AC8}" type="pres">
      <dgm:prSet presAssocID="{DCDB60A3-FA4D-4D68-97A3-0F5311F0AD33}" presName="hierRoot4" presStyleCnt="0"/>
      <dgm:spPr/>
    </dgm:pt>
    <dgm:pt modelId="{377CB67B-F0ED-4A0F-82EF-F8CFF41E4BC3}" type="pres">
      <dgm:prSet presAssocID="{DCDB60A3-FA4D-4D68-97A3-0F5311F0AD33}" presName="composite4" presStyleCnt="0"/>
      <dgm:spPr/>
    </dgm:pt>
    <dgm:pt modelId="{9D043BDC-EACD-4E2F-97A6-076FABA06281}" type="pres">
      <dgm:prSet presAssocID="{DCDB60A3-FA4D-4D68-97A3-0F5311F0AD33}" presName="background4" presStyleLbl="node4" presStyleIdx="5" presStyleCnt="7"/>
      <dgm:spPr>
        <a:xfrm>
          <a:off x="-76352" y="6152218"/>
          <a:ext cx="3503729" cy="70405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AAF8B8A2-E5A6-4CC3-802E-555B333AE6D2}" type="pres">
      <dgm:prSet presAssocID="{DCDB60A3-FA4D-4D68-97A3-0F5311F0AD33}" presName="text4" presStyleLbl="fgAcc4" presStyleIdx="5" presStyleCnt="7" custScaleX="509879" custScaleY="161351" custLinFactX="-33474" custLinFactNeighborX="-100000" custLinFactNeighborY="34564">
        <dgm:presLayoutVars>
          <dgm:chPref val="3"/>
        </dgm:presLayoutVars>
      </dgm:prSet>
      <dgm:spPr>
        <a:prstGeom prst="roundRect">
          <a:avLst>
            <a:gd name="adj" fmla="val 10000"/>
          </a:avLst>
        </a:prstGeom>
      </dgm:spPr>
      <dgm:t>
        <a:bodyPr/>
        <a:lstStyle/>
        <a:p>
          <a:endParaRPr lang="ru-RU"/>
        </a:p>
      </dgm:t>
    </dgm:pt>
    <dgm:pt modelId="{6D840209-0292-4C13-9172-C7D0683C9B50}" type="pres">
      <dgm:prSet presAssocID="{DCDB60A3-FA4D-4D68-97A3-0F5311F0AD33}" presName="hierChild5" presStyleCnt="0"/>
      <dgm:spPr/>
    </dgm:pt>
    <dgm:pt modelId="{B841C03D-CBB4-4A6C-9FA1-364C55DE6D24}" type="pres">
      <dgm:prSet presAssocID="{D4483BEF-D2C8-42ED-A4A2-0ACEFF135228}" presName="Name23" presStyleLbl="parChTrans1D4" presStyleIdx="6" presStyleCnt="7"/>
      <dgm:spPr>
        <a:custGeom>
          <a:avLst/>
          <a:gdLst/>
          <a:ahLst/>
          <a:cxnLst/>
          <a:rect l="0" t="0" r="0" b="0"/>
          <a:pathLst>
            <a:path>
              <a:moveTo>
                <a:pt x="0" y="0"/>
              </a:moveTo>
              <a:lnTo>
                <a:pt x="0" y="211023"/>
              </a:lnTo>
              <a:lnTo>
                <a:pt x="782517" y="211023"/>
              </a:lnTo>
              <a:lnTo>
                <a:pt x="782517" y="274681"/>
              </a:lnTo>
            </a:path>
          </a:pathLst>
        </a:custGeom>
      </dgm:spPr>
      <dgm:t>
        <a:bodyPr/>
        <a:lstStyle/>
        <a:p>
          <a:endParaRPr lang="ru-RU"/>
        </a:p>
      </dgm:t>
    </dgm:pt>
    <dgm:pt modelId="{C1DE5301-5ECA-4B66-A592-330FF640213A}" type="pres">
      <dgm:prSet presAssocID="{306D73DA-372A-4CAC-B355-F625F55507EA}" presName="hierRoot4" presStyleCnt="0"/>
      <dgm:spPr/>
    </dgm:pt>
    <dgm:pt modelId="{C8224FB5-2B69-4713-A765-1B13659C0F10}" type="pres">
      <dgm:prSet presAssocID="{306D73DA-372A-4CAC-B355-F625F55507EA}" presName="composite4" presStyleCnt="0"/>
      <dgm:spPr/>
    </dgm:pt>
    <dgm:pt modelId="{E2436E82-AC9A-4AAC-8073-FB0015081BB4}" type="pres">
      <dgm:prSet presAssocID="{306D73DA-372A-4CAC-B355-F625F55507EA}" presName="background4" presStyleLbl="node4" presStyleIdx="6" presStyleCnt="7"/>
      <dgm:spPr>
        <a:xfrm>
          <a:off x="3518558" y="5694181"/>
          <a:ext cx="1906611" cy="2115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ru-RU"/>
        </a:p>
      </dgm:t>
    </dgm:pt>
    <dgm:pt modelId="{961B4459-B85B-4BC3-9CB9-15EFD213117C}" type="pres">
      <dgm:prSet presAssocID="{306D73DA-372A-4CAC-B355-F625F55507EA}" presName="text4" presStyleLbl="fgAcc4" presStyleIdx="6" presStyleCnt="7" custScaleX="277459" custScaleY="48484" custLinFactNeighborX="-37279" custLinFactNeighborY="32056">
        <dgm:presLayoutVars>
          <dgm:chPref val="3"/>
        </dgm:presLayoutVars>
      </dgm:prSet>
      <dgm:spPr>
        <a:prstGeom prst="roundRect">
          <a:avLst>
            <a:gd name="adj" fmla="val 10000"/>
          </a:avLst>
        </a:prstGeom>
      </dgm:spPr>
      <dgm:t>
        <a:bodyPr/>
        <a:lstStyle/>
        <a:p>
          <a:endParaRPr lang="ru-RU"/>
        </a:p>
      </dgm:t>
    </dgm:pt>
    <dgm:pt modelId="{0A1D9C58-B438-4B6A-A05B-F305A5A6BE0A}" type="pres">
      <dgm:prSet presAssocID="{306D73DA-372A-4CAC-B355-F625F55507EA}" presName="hierChild5" presStyleCnt="0"/>
      <dgm:spPr/>
    </dgm:pt>
  </dgm:ptLst>
  <dgm:cxnLst>
    <dgm:cxn modelId="{F4E86FFD-1A4A-4FCD-ACF7-FE55EEC87067}" srcId="{C5BA6A37-2E46-4F37-8FF3-07FD37A9F587}" destId="{AFAB2FD5-B953-47A0-89EA-881065CC83B9}" srcOrd="0" destOrd="0" parTransId="{F7D97126-912A-49C8-B1BC-16714314D613}" sibTransId="{72B587C0-FCA3-4C44-859F-B782FD588433}"/>
    <dgm:cxn modelId="{66BD7B65-1D74-466A-8CBA-C9340B644F62}" type="presOf" srcId="{C5BA6A37-2E46-4F37-8FF3-07FD37A9F587}" destId="{E3AC795C-0FA0-4729-8256-02E18251F1AB}" srcOrd="0" destOrd="0" presId="urn:microsoft.com/office/officeart/2005/8/layout/hierarchy1"/>
    <dgm:cxn modelId="{080E32F6-17FB-4951-860D-54C5C94797BD}" type="presOf" srcId="{D4483BEF-D2C8-42ED-A4A2-0ACEFF135228}" destId="{B841C03D-CBB4-4A6C-9FA1-364C55DE6D24}" srcOrd="0" destOrd="0" presId="urn:microsoft.com/office/officeart/2005/8/layout/hierarchy1"/>
    <dgm:cxn modelId="{AC809EE0-3672-4FF7-8082-548510658249}" type="presOf" srcId="{84A4ABCB-5F23-4CCE-9F6D-9AC3014638FC}" destId="{1CBEC051-1C83-43B7-AF42-60F616980EDD}" srcOrd="0" destOrd="0" presId="urn:microsoft.com/office/officeart/2005/8/layout/hierarchy1"/>
    <dgm:cxn modelId="{854B82CC-5455-45CC-B8E5-2A3EE71127CE}" type="presOf" srcId="{306D73DA-372A-4CAC-B355-F625F55507EA}" destId="{961B4459-B85B-4BC3-9CB9-15EFD213117C}" srcOrd="0" destOrd="0" presId="urn:microsoft.com/office/officeart/2005/8/layout/hierarchy1"/>
    <dgm:cxn modelId="{9903E2DE-5C37-495B-8F24-7DD475309C90}" type="presOf" srcId="{C0F041E0-CCD3-44EA-92E2-2FECF77D6A5A}" destId="{428CE84B-E13D-47FF-A67B-54E92302BD1C}" srcOrd="0" destOrd="0" presId="urn:microsoft.com/office/officeart/2005/8/layout/hierarchy1"/>
    <dgm:cxn modelId="{49FF1F08-1269-4743-BD51-448078C3FF84}" srcId="{730E5ED6-7601-4CCA-816F-0DE80EFE9D64}" destId="{DCE13A62-57E8-4309-82B1-6B6FE2409E08}" srcOrd="0" destOrd="0" parTransId="{8A80F890-6296-44E9-AF93-E8D33617AE5D}" sibTransId="{C5AD0887-8DD5-4A77-BE7F-84E821D4AB10}"/>
    <dgm:cxn modelId="{B997BF5A-35AC-43EB-8621-2896412A12AE}" type="presOf" srcId="{AFAB2FD5-B953-47A0-89EA-881065CC83B9}" destId="{A098B039-8544-442E-9F42-51EC5D3061FE}" srcOrd="0" destOrd="0" presId="urn:microsoft.com/office/officeart/2005/8/layout/hierarchy1"/>
    <dgm:cxn modelId="{E14696CB-7752-4BFA-9F60-1EE0DC261C93}" srcId="{DCE13A62-57E8-4309-82B1-6B6FE2409E08}" destId="{306D73DA-372A-4CAC-B355-F625F55507EA}" srcOrd="1" destOrd="0" parTransId="{D4483BEF-D2C8-42ED-A4A2-0ACEFF135228}" sibTransId="{53CE7F5E-0159-46FF-B5EB-29B9D644014F}"/>
    <dgm:cxn modelId="{7188CC49-D99B-4555-ADB2-1ECC02CF1339}" type="presOf" srcId="{976029EE-6992-44BE-99BE-DB13CB0ACD57}" destId="{2397659E-67C7-427C-B857-95CCBC266CF5}" srcOrd="0" destOrd="0" presId="urn:microsoft.com/office/officeart/2005/8/layout/hierarchy1"/>
    <dgm:cxn modelId="{0E62D73A-12D2-4778-9D93-6FFB15F0553F}" type="presOf" srcId="{730E5ED6-7601-4CCA-816F-0DE80EFE9D64}" destId="{7C786BA2-112C-496F-A7D5-EF23A2203545}" srcOrd="0" destOrd="0" presId="urn:microsoft.com/office/officeart/2005/8/layout/hierarchy1"/>
    <dgm:cxn modelId="{6F3DE659-E8E8-4757-856C-FEB3ABC05C59}" srcId="{DCE13A62-57E8-4309-82B1-6B6FE2409E08}" destId="{976029EE-6992-44BE-99BE-DB13CB0ACD57}" srcOrd="0" destOrd="0" parTransId="{A508CD76-1AC9-4503-891A-2E339D03900A}" sibTransId="{D1CDF3B0-FC65-43E2-A706-B32F318A229F}"/>
    <dgm:cxn modelId="{EA95E9F8-F7A2-4FC6-9415-6E5A386C9978}" type="presOf" srcId="{CD8824C9-8820-4187-B286-191578D34C1C}" destId="{3B4FED2C-37FB-494B-A243-F3F326A0CAE5}" srcOrd="0" destOrd="0" presId="urn:microsoft.com/office/officeart/2005/8/layout/hierarchy1"/>
    <dgm:cxn modelId="{CF2608BE-5218-4DA3-8B0E-466A1C959408}" type="presOf" srcId="{D14A0ECC-254F-4750-933B-2F33D114F120}" destId="{C657D855-3096-401F-9F65-1963C2650236}" srcOrd="0" destOrd="0" presId="urn:microsoft.com/office/officeart/2005/8/layout/hierarchy1"/>
    <dgm:cxn modelId="{D312B279-95DD-4585-AD54-9520096AF73A}" type="presOf" srcId="{DCDB60A3-FA4D-4D68-97A3-0F5311F0AD33}" destId="{AAF8B8A2-E5A6-4CC3-802E-555B333AE6D2}" srcOrd="0" destOrd="0" presId="urn:microsoft.com/office/officeart/2005/8/layout/hierarchy1"/>
    <dgm:cxn modelId="{BA5BB693-90FF-48B0-B96B-7A60218C5D48}" srcId="{268E524C-313E-4300-84DA-1A172C1D6567}" destId="{C0F041E0-CCD3-44EA-92E2-2FECF77D6A5A}" srcOrd="0" destOrd="0" parTransId="{D14A0ECC-254F-4750-933B-2F33D114F120}" sibTransId="{A6572B4B-576B-468F-B4F8-24605C9D2A93}"/>
    <dgm:cxn modelId="{7E54A0E1-E0BF-4447-B93F-AFACCCFA5EE0}" srcId="{C0F041E0-CCD3-44EA-92E2-2FECF77D6A5A}" destId="{CD8824C9-8820-4187-B286-191578D34C1C}" srcOrd="0" destOrd="0" parTransId="{DAD2ACD3-3AE8-47D7-A2BF-F81295D4DA4D}" sibTransId="{2CEBE2F5-E80F-4F3E-AAFA-88B315B9E200}"/>
    <dgm:cxn modelId="{F6A65BDB-C892-4EEE-A350-54B66E1E523D}" type="presOf" srcId="{DAD2ACD3-3AE8-47D7-A2BF-F81295D4DA4D}" destId="{B9414BFF-AF1E-441E-91B3-EDF52BD2438C}" srcOrd="0" destOrd="0" presId="urn:microsoft.com/office/officeart/2005/8/layout/hierarchy1"/>
    <dgm:cxn modelId="{7EF06891-3402-42CC-B9C8-DAA3C3B35B71}" type="presOf" srcId="{8A80F890-6296-44E9-AF93-E8D33617AE5D}" destId="{3CC56FDF-1AFE-4E2D-8EF5-5C314307DEBC}" srcOrd="0" destOrd="0" presId="urn:microsoft.com/office/officeart/2005/8/layout/hierarchy1"/>
    <dgm:cxn modelId="{5E9FD78C-84F1-4F09-A087-29515003D003}" srcId="{C0F041E0-CCD3-44EA-92E2-2FECF77D6A5A}" destId="{730E5ED6-7601-4CCA-816F-0DE80EFE9D64}" srcOrd="1" destOrd="0" parTransId="{26D4DC7D-D8F0-47A1-9390-4B4A5AD8A47C}" sibTransId="{49D92847-3BFB-402C-BE86-1F7120726678}"/>
    <dgm:cxn modelId="{29EF039E-32E0-49CC-A9AD-76E043208C3F}" type="presOf" srcId="{A508CD76-1AC9-4503-891A-2E339D03900A}" destId="{8C5AB6C4-4464-46F2-B49B-45D74946A954}" srcOrd="0" destOrd="0" presId="urn:microsoft.com/office/officeart/2005/8/layout/hierarchy1"/>
    <dgm:cxn modelId="{D2F8D86E-159A-4623-8C01-997F26437908}" srcId="{AFAB2FD5-B953-47A0-89EA-881065CC83B9}" destId="{E6638CD8-A659-45EE-90A3-BF621CB41C59}" srcOrd="0" destOrd="0" parTransId="{DD401ABC-19E8-4274-BDFE-61F125E323B6}" sibTransId="{0A14096A-CB03-4A3B-9C23-1734417454E5}"/>
    <dgm:cxn modelId="{4A1BEE4D-53C9-47C7-B578-7FB650DDFD1A}" type="presOf" srcId="{DD401ABC-19E8-4274-BDFE-61F125E323B6}" destId="{2F2F5A29-89C2-486C-BEAC-8940EE033827}" srcOrd="0" destOrd="0" presId="urn:microsoft.com/office/officeart/2005/8/layout/hierarchy1"/>
    <dgm:cxn modelId="{40D24F8E-02E3-4962-970C-67D9BE5CAD40}" type="presOf" srcId="{C1BD2122-5C5F-4654-B8BA-0CD8811476A2}" destId="{5D4C9DDA-37F8-42AA-8FB6-4FAFE5CDBE94}" srcOrd="0" destOrd="0" presId="urn:microsoft.com/office/officeart/2005/8/layout/hierarchy1"/>
    <dgm:cxn modelId="{912D46BB-8347-4FB4-8A76-D314AE3FBCF5}" type="presOf" srcId="{DCE13A62-57E8-4309-82B1-6B6FE2409E08}" destId="{6030E030-2604-4190-B6B2-58DE541E3361}" srcOrd="0" destOrd="0" presId="urn:microsoft.com/office/officeart/2005/8/layout/hierarchy1"/>
    <dgm:cxn modelId="{55C6AC7A-DA35-4163-A795-B16F3F287A52}" type="presOf" srcId="{268E524C-313E-4300-84DA-1A172C1D6567}" destId="{1313769F-7488-48D4-93F8-345BA69BE123}" srcOrd="0" destOrd="0" presId="urn:microsoft.com/office/officeart/2005/8/layout/hierarchy1"/>
    <dgm:cxn modelId="{FEB0E27E-66EF-4B12-92F5-458CE9C0F26F}" type="presOf" srcId="{E6638CD8-A659-45EE-90A3-BF621CB41C59}" destId="{57D2B048-D936-46FB-983A-575C72698363}" srcOrd="0" destOrd="0" presId="urn:microsoft.com/office/officeart/2005/8/layout/hierarchy1"/>
    <dgm:cxn modelId="{43CEAED0-4816-44E7-A590-066A1F3B9C92}" srcId="{E6638CD8-A659-45EE-90A3-BF621CB41C59}" destId="{268E524C-313E-4300-84DA-1A172C1D6567}" srcOrd="0" destOrd="0" parTransId="{84A4ABCB-5F23-4CCE-9F6D-9AC3014638FC}" sibTransId="{AA17D730-ACAD-4755-AC0D-B26296AD5368}"/>
    <dgm:cxn modelId="{9329C22B-AAAC-4338-9445-7E208ED8E9E1}" type="presOf" srcId="{26D4DC7D-D8F0-47A1-9390-4B4A5AD8A47C}" destId="{3162C819-09F5-4314-93F0-D7ECF146FC41}" srcOrd="0" destOrd="0" presId="urn:microsoft.com/office/officeart/2005/8/layout/hierarchy1"/>
    <dgm:cxn modelId="{5D2EAE73-A609-4945-A060-6EE7D516118C}" srcId="{976029EE-6992-44BE-99BE-DB13CB0ACD57}" destId="{DCDB60A3-FA4D-4D68-97A3-0F5311F0AD33}" srcOrd="0" destOrd="0" parTransId="{C1BD2122-5C5F-4654-B8BA-0CD8811476A2}" sibTransId="{42C35FB2-10CC-4C4D-BE9E-30FE86C7397F}"/>
    <dgm:cxn modelId="{D549214B-6C1A-4D7C-AE8A-6557FECBF8EF}" type="presParOf" srcId="{E3AC795C-0FA0-4729-8256-02E18251F1AB}" destId="{999E0296-346A-4F3A-ABEA-401837F2965F}" srcOrd="0" destOrd="0" presId="urn:microsoft.com/office/officeart/2005/8/layout/hierarchy1"/>
    <dgm:cxn modelId="{8BC60E84-1DEA-4F28-B2B8-210E955EC0D7}" type="presParOf" srcId="{999E0296-346A-4F3A-ABEA-401837F2965F}" destId="{1A6E0FE2-7DC4-4F92-843C-A5DA02768C82}" srcOrd="0" destOrd="0" presId="urn:microsoft.com/office/officeart/2005/8/layout/hierarchy1"/>
    <dgm:cxn modelId="{39C597B5-726E-4B7F-A542-E37F1A9812EC}" type="presParOf" srcId="{1A6E0FE2-7DC4-4F92-843C-A5DA02768C82}" destId="{067ED73F-82BB-449D-8617-B8D670A28D62}" srcOrd="0" destOrd="0" presId="urn:microsoft.com/office/officeart/2005/8/layout/hierarchy1"/>
    <dgm:cxn modelId="{DC709CC0-103A-42CD-BDB3-80A38B91E149}" type="presParOf" srcId="{1A6E0FE2-7DC4-4F92-843C-A5DA02768C82}" destId="{A098B039-8544-442E-9F42-51EC5D3061FE}" srcOrd="1" destOrd="0" presId="urn:microsoft.com/office/officeart/2005/8/layout/hierarchy1"/>
    <dgm:cxn modelId="{DBA0BF9E-36A8-41A6-9A27-7456B2EF68FC}" type="presParOf" srcId="{999E0296-346A-4F3A-ABEA-401837F2965F}" destId="{A9598E03-1C5B-42DE-83F4-98E22E1879C2}" srcOrd="1" destOrd="0" presId="urn:microsoft.com/office/officeart/2005/8/layout/hierarchy1"/>
    <dgm:cxn modelId="{604CEA9D-0076-490D-984B-930C9EBD6C25}" type="presParOf" srcId="{A9598E03-1C5B-42DE-83F4-98E22E1879C2}" destId="{2F2F5A29-89C2-486C-BEAC-8940EE033827}" srcOrd="0" destOrd="0" presId="urn:microsoft.com/office/officeart/2005/8/layout/hierarchy1"/>
    <dgm:cxn modelId="{E904AFF2-A9DD-42E8-92C4-AA616D60567B}" type="presParOf" srcId="{A9598E03-1C5B-42DE-83F4-98E22E1879C2}" destId="{B0913D51-A8D9-492B-AC49-257F2AF6407F}" srcOrd="1" destOrd="0" presId="urn:microsoft.com/office/officeart/2005/8/layout/hierarchy1"/>
    <dgm:cxn modelId="{70A43250-36F4-4F31-AE17-C9568454B2F6}" type="presParOf" srcId="{B0913D51-A8D9-492B-AC49-257F2AF6407F}" destId="{12CDE796-73EA-4FA5-B46A-44130705DF18}" srcOrd="0" destOrd="0" presId="urn:microsoft.com/office/officeart/2005/8/layout/hierarchy1"/>
    <dgm:cxn modelId="{5BD483B9-9A7D-43DF-86AD-3B8930EDD942}" type="presParOf" srcId="{12CDE796-73EA-4FA5-B46A-44130705DF18}" destId="{A7F11FE2-818D-4035-9144-3E1917227020}" srcOrd="0" destOrd="0" presId="urn:microsoft.com/office/officeart/2005/8/layout/hierarchy1"/>
    <dgm:cxn modelId="{195BFFB4-8139-4429-85A2-EEA76F45FDAB}" type="presParOf" srcId="{12CDE796-73EA-4FA5-B46A-44130705DF18}" destId="{57D2B048-D936-46FB-983A-575C72698363}" srcOrd="1" destOrd="0" presId="urn:microsoft.com/office/officeart/2005/8/layout/hierarchy1"/>
    <dgm:cxn modelId="{F6641524-0948-4933-9ECA-F1911A85E0D8}" type="presParOf" srcId="{B0913D51-A8D9-492B-AC49-257F2AF6407F}" destId="{6F3DB543-20FA-4828-B937-635315DAE7E6}" srcOrd="1" destOrd="0" presId="urn:microsoft.com/office/officeart/2005/8/layout/hierarchy1"/>
    <dgm:cxn modelId="{DADDF58C-D51A-4DA3-8494-AE0E15C3D872}" type="presParOf" srcId="{6F3DB543-20FA-4828-B937-635315DAE7E6}" destId="{1CBEC051-1C83-43B7-AF42-60F616980EDD}" srcOrd="0" destOrd="0" presId="urn:microsoft.com/office/officeart/2005/8/layout/hierarchy1"/>
    <dgm:cxn modelId="{2669960D-BC30-48FE-8BBB-A37C2687E170}" type="presParOf" srcId="{6F3DB543-20FA-4828-B937-635315DAE7E6}" destId="{F9029980-D12C-4F9D-8CCE-66B23BE68F3A}" srcOrd="1" destOrd="0" presId="urn:microsoft.com/office/officeart/2005/8/layout/hierarchy1"/>
    <dgm:cxn modelId="{A477C139-6F77-4D67-BB5A-04E30ACA0DE3}" type="presParOf" srcId="{F9029980-D12C-4F9D-8CCE-66B23BE68F3A}" destId="{0E171FC9-054E-466F-8BAD-85656746778D}" srcOrd="0" destOrd="0" presId="urn:microsoft.com/office/officeart/2005/8/layout/hierarchy1"/>
    <dgm:cxn modelId="{8B6AB5BC-A00B-483F-88CD-8DBD856EF181}" type="presParOf" srcId="{0E171FC9-054E-466F-8BAD-85656746778D}" destId="{95B36AA1-BAF6-47B2-A2CD-F20B21AAB49B}" srcOrd="0" destOrd="0" presId="urn:microsoft.com/office/officeart/2005/8/layout/hierarchy1"/>
    <dgm:cxn modelId="{D9A940CB-E33E-4301-B730-A39453B84706}" type="presParOf" srcId="{0E171FC9-054E-466F-8BAD-85656746778D}" destId="{1313769F-7488-48D4-93F8-345BA69BE123}" srcOrd="1" destOrd="0" presId="urn:microsoft.com/office/officeart/2005/8/layout/hierarchy1"/>
    <dgm:cxn modelId="{92233BED-A9C8-43D3-91DD-5C07D60A5D7C}" type="presParOf" srcId="{F9029980-D12C-4F9D-8CCE-66B23BE68F3A}" destId="{CA5474E6-5F5D-4DA8-99EE-1A4FC52F4978}" srcOrd="1" destOrd="0" presId="urn:microsoft.com/office/officeart/2005/8/layout/hierarchy1"/>
    <dgm:cxn modelId="{4C9DECA8-CB40-4E8D-856A-B41132B9794D}" type="presParOf" srcId="{CA5474E6-5F5D-4DA8-99EE-1A4FC52F4978}" destId="{C657D855-3096-401F-9F65-1963C2650236}" srcOrd="0" destOrd="0" presId="urn:microsoft.com/office/officeart/2005/8/layout/hierarchy1"/>
    <dgm:cxn modelId="{E8CEB194-E4EE-486B-BE22-D4F9A39CE569}" type="presParOf" srcId="{CA5474E6-5F5D-4DA8-99EE-1A4FC52F4978}" destId="{35EEAD73-1083-4CAA-8660-3304DB8B0E48}" srcOrd="1" destOrd="0" presId="urn:microsoft.com/office/officeart/2005/8/layout/hierarchy1"/>
    <dgm:cxn modelId="{4C909DE9-FE29-4006-B6F9-69C2DA4F4D9E}" type="presParOf" srcId="{35EEAD73-1083-4CAA-8660-3304DB8B0E48}" destId="{FFBEC3A4-3838-47C8-AC9C-6AF4FC063D91}" srcOrd="0" destOrd="0" presId="urn:microsoft.com/office/officeart/2005/8/layout/hierarchy1"/>
    <dgm:cxn modelId="{5D297CE3-D31D-4AA3-A0F7-474E6CA9C549}" type="presParOf" srcId="{FFBEC3A4-3838-47C8-AC9C-6AF4FC063D91}" destId="{FCE1C811-A48A-4407-A5BC-7A343EC71A23}" srcOrd="0" destOrd="0" presId="urn:microsoft.com/office/officeart/2005/8/layout/hierarchy1"/>
    <dgm:cxn modelId="{989D0AA2-132A-499E-8453-4B9880B1EA39}" type="presParOf" srcId="{FFBEC3A4-3838-47C8-AC9C-6AF4FC063D91}" destId="{428CE84B-E13D-47FF-A67B-54E92302BD1C}" srcOrd="1" destOrd="0" presId="urn:microsoft.com/office/officeart/2005/8/layout/hierarchy1"/>
    <dgm:cxn modelId="{CE5B36C2-E8A5-4605-8570-340A7C28F06B}" type="presParOf" srcId="{35EEAD73-1083-4CAA-8660-3304DB8B0E48}" destId="{84CEDD7D-DE83-4A30-9AF0-F8DE94D32F86}" srcOrd="1" destOrd="0" presId="urn:microsoft.com/office/officeart/2005/8/layout/hierarchy1"/>
    <dgm:cxn modelId="{073D7ECB-2108-4DD8-9438-B2C024698F5F}" type="presParOf" srcId="{84CEDD7D-DE83-4A30-9AF0-F8DE94D32F86}" destId="{B9414BFF-AF1E-441E-91B3-EDF52BD2438C}" srcOrd="0" destOrd="0" presId="urn:microsoft.com/office/officeart/2005/8/layout/hierarchy1"/>
    <dgm:cxn modelId="{F8959BA7-1950-4324-B94E-F30C94CF7E00}" type="presParOf" srcId="{84CEDD7D-DE83-4A30-9AF0-F8DE94D32F86}" destId="{C5089A3B-DF8B-41A1-AFFF-367796B1DF84}" srcOrd="1" destOrd="0" presId="urn:microsoft.com/office/officeart/2005/8/layout/hierarchy1"/>
    <dgm:cxn modelId="{A6BE65BC-7C13-44CA-8DEB-3F2EC9EEABE3}" type="presParOf" srcId="{C5089A3B-DF8B-41A1-AFFF-367796B1DF84}" destId="{9E83E7F4-C593-4418-8A86-9FDD1872AC33}" srcOrd="0" destOrd="0" presId="urn:microsoft.com/office/officeart/2005/8/layout/hierarchy1"/>
    <dgm:cxn modelId="{7C72FA70-7CF3-4D89-B887-5C88E5FD3F8B}" type="presParOf" srcId="{9E83E7F4-C593-4418-8A86-9FDD1872AC33}" destId="{2492260E-E336-4850-8760-8FC02A0DF475}" srcOrd="0" destOrd="0" presId="urn:microsoft.com/office/officeart/2005/8/layout/hierarchy1"/>
    <dgm:cxn modelId="{33588E6C-A410-4E5A-B7D4-C5035D20674C}" type="presParOf" srcId="{9E83E7F4-C593-4418-8A86-9FDD1872AC33}" destId="{3B4FED2C-37FB-494B-A243-F3F326A0CAE5}" srcOrd="1" destOrd="0" presId="urn:microsoft.com/office/officeart/2005/8/layout/hierarchy1"/>
    <dgm:cxn modelId="{26642910-993F-4020-823A-D86DA8D3E047}" type="presParOf" srcId="{C5089A3B-DF8B-41A1-AFFF-367796B1DF84}" destId="{59404F6B-1C01-455C-BF2B-C53448F86BF0}" srcOrd="1" destOrd="0" presId="urn:microsoft.com/office/officeart/2005/8/layout/hierarchy1"/>
    <dgm:cxn modelId="{DE282C3F-3AAE-4D36-9204-2961CBB78F0F}" type="presParOf" srcId="{84CEDD7D-DE83-4A30-9AF0-F8DE94D32F86}" destId="{3162C819-09F5-4314-93F0-D7ECF146FC41}" srcOrd="2" destOrd="0" presId="urn:microsoft.com/office/officeart/2005/8/layout/hierarchy1"/>
    <dgm:cxn modelId="{F7D3DCF9-43EE-418D-BFE8-7142A7C8FE0F}" type="presParOf" srcId="{84CEDD7D-DE83-4A30-9AF0-F8DE94D32F86}" destId="{21612C37-33DE-4CA1-8B4F-C3F20B5F2A7C}" srcOrd="3" destOrd="0" presId="urn:microsoft.com/office/officeart/2005/8/layout/hierarchy1"/>
    <dgm:cxn modelId="{F021A6F7-9F80-4FB2-A4B1-A88DF2E1B31A}" type="presParOf" srcId="{21612C37-33DE-4CA1-8B4F-C3F20B5F2A7C}" destId="{E79C7B73-7410-4B68-A941-001ED8EEA80E}" srcOrd="0" destOrd="0" presId="urn:microsoft.com/office/officeart/2005/8/layout/hierarchy1"/>
    <dgm:cxn modelId="{ADA82886-BFAB-4310-8386-2F4C37E8FB36}" type="presParOf" srcId="{E79C7B73-7410-4B68-A941-001ED8EEA80E}" destId="{60CE5920-39CC-4915-BF1B-FAFC1DD5796C}" srcOrd="0" destOrd="0" presId="urn:microsoft.com/office/officeart/2005/8/layout/hierarchy1"/>
    <dgm:cxn modelId="{9567C844-9ED5-46CE-A018-C3B89C9631B1}" type="presParOf" srcId="{E79C7B73-7410-4B68-A941-001ED8EEA80E}" destId="{7C786BA2-112C-496F-A7D5-EF23A2203545}" srcOrd="1" destOrd="0" presId="urn:microsoft.com/office/officeart/2005/8/layout/hierarchy1"/>
    <dgm:cxn modelId="{23AA98C7-6BCF-4BF3-A007-0397F47462FA}" type="presParOf" srcId="{21612C37-33DE-4CA1-8B4F-C3F20B5F2A7C}" destId="{601FCA5E-E888-40B4-85AA-1065AA8FEB1A}" srcOrd="1" destOrd="0" presId="urn:microsoft.com/office/officeart/2005/8/layout/hierarchy1"/>
    <dgm:cxn modelId="{26F1B728-7479-440A-985F-C10E72860D51}" type="presParOf" srcId="{601FCA5E-E888-40B4-85AA-1065AA8FEB1A}" destId="{3CC56FDF-1AFE-4E2D-8EF5-5C314307DEBC}" srcOrd="0" destOrd="0" presId="urn:microsoft.com/office/officeart/2005/8/layout/hierarchy1"/>
    <dgm:cxn modelId="{5F03D6CF-C7AB-4FC0-9C87-FD08EB898E07}" type="presParOf" srcId="{601FCA5E-E888-40B4-85AA-1065AA8FEB1A}" destId="{0EBE7709-654F-45B3-9634-59AF26D1258F}" srcOrd="1" destOrd="0" presId="urn:microsoft.com/office/officeart/2005/8/layout/hierarchy1"/>
    <dgm:cxn modelId="{1D322E21-F19A-443E-AD25-985FF2FE4379}" type="presParOf" srcId="{0EBE7709-654F-45B3-9634-59AF26D1258F}" destId="{24745E8C-1CF2-4F83-9CC3-0F64B1B37BBE}" srcOrd="0" destOrd="0" presId="urn:microsoft.com/office/officeart/2005/8/layout/hierarchy1"/>
    <dgm:cxn modelId="{8711B250-8A14-4A68-976A-91919AE18A23}" type="presParOf" srcId="{24745E8C-1CF2-4F83-9CC3-0F64B1B37BBE}" destId="{32CE586F-D229-4C67-8134-7473F3F7C2AE}" srcOrd="0" destOrd="0" presId="urn:microsoft.com/office/officeart/2005/8/layout/hierarchy1"/>
    <dgm:cxn modelId="{72402549-8B1A-4CA8-97D8-829F37BE5287}" type="presParOf" srcId="{24745E8C-1CF2-4F83-9CC3-0F64B1B37BBE}" destId="{6030E030-2604-4190-B6B2-58DE541E3361}" srcOrd="1" destOrd="0" presId="urn:microsoft.com/office/officeart/2005/8/layout/hierarchy1"/>
    <dgm:cxn modelId="{6820AFE7-F145-4C1C-9BFA-880EE9C23EC4}" type="presParOf" srcId="{0EBE7709-654F-45B3-9634-59AF26D1258F}" destId="{5B69C49F-04E5-4215-8CB6-50250AB68BF8}" srcOrd="1" destOrd="0" presId="urn:microsoft.com/office/officeart/2005/8/layout/hierarchy1"/>
    <dgm:cxn modelId="{22799732-0EC1-405C-8A67-429B2634A234}" type="presParOf" srcId="{5B69C49F-04E5-4215-8CB6-50250AB68BF8}" destId="{8C5AB6C4-4464-46F2-B49B-45D74946A954}" srcOrd="0" destOrd="0" presId="urn:microsoft.com/office/officeart/2005/8/layout/hierarchy1"/>
    <dgm:cxn modelId="{D7794217-9F33-4B06-B063-5C284B0E04EF}" type="presParOf" srcId="{5B69C49F-04E5-4215-8CB6-50250AB68BF8}" destId="{384CE22F-8378-4674-BD34-543243CA9C75}" srcOrd="1" destOrd="0" presId="urn:microsoft.com/office/officeart/2005/8/layout/hierarchy1"/>
    <dgm:cxn modelId="{7D2C1E24-C653-488B-8745-A4D232BDBD6E}" type="presParOf" srcId="{384CE22F-8378-4674-BD34-543243CA9C75}" destId="{D56274FC-A5A4-4C3E-8A11-35BBF2FA25DC}" srcOrd="0" destOrd="0" presId="urn:microsoft.com/office/officeart/2005/8/layout/hierarchy1"/>
    <dgm:cxn modelId="{F099B1C6-14A0-40CF-8860-6A6B269110CC}" type="presParOf" srcId="{D56274FC-A5A4-4C3E-8A11-35BBF2FA25DC}" destId="{4093BFEC-8B37-48C8-8B8D-1D738EE50B82}" srcOrd="0" destOrd="0" presId="urn:microsoft.com/office/officeart/2005/8/layout/hierarchy1"/>
    <dgm:cxn modelId="{5F903288-336B-4D42-BBC8-1BBF7DC018BE}" type="presParOf" srcId="{D56274FC-A5A4-4C3E-8A11-35BBF2FA25DC}" destId="{2397659E-67C7-427C-B857-95CCBC266CF5}" srcOrd="1" destOrd="0" presId="urn:microsoft.com/office/officeart/2005/8/layout/hierarchy1"/>
    <dgm:cxn modelId="{A7410344-C9CD-4111-A39B-14F32DB3BDDF}" type="presParOf" srcId="{384CE22F-8378-4674-BD34-543243CA9C75}" destId="{1FCFE015-4113-49DE-8A3D-95AD57F5BC1B}" srcOrd="1" destOrd="0" presId="urn:microsoft.com/office/officeart/2005/8/layout/hierarchy1"/>
    <dgm:cxn modelId="{4E9B5B0C-B64B-467C-ACB3-D0AF23B24B49}" type="presParOf" srcId="{1FCFE015-4113-49DE-8A3D-95AD57F5BC1B}" destId="{5D4C9DDA-37F8-42AA-8FB6-4FAFE5CDBE94}" srcOrd="0" destOrd="0" presId="urn:microsoft.com/office/officeart/2005/8/layout/hierarchy1"/>
    <dgm:cxn modelId="{82105719-C186-412A-BA7D-07B9F361F7C4}" type="presParOf" srcId="{1FCFE015-4113-49DE-8A3D-95AD57F5BC1B}" destId="{8824C513-DBC8-45E6-98C6-B52B5E278AC8}" srcOrd="1" destOrd="0" presId="urn:microsoft.com/office/officeart/2005/8/layout/hierarchy1"/>
    <dgm:cxn modelId="{23A8C184-41A7-42E3-9A55-F58923AE1AA2}" type="presParOf" srcId="{8824C513-DBC8-45E6-98C6-B52B5E278AC8}" destId="{377CB67B-F0ED-4A0F-82EF-F8CFF41E4BC3}" srcOrd="0" destOrd="0" presId="urn:microsoft.com/office/officeart/2005/8/layout/hierarchy1"/>
    <dgm:cxn modelId="{951A7599-BA74-4DE6-A7B5-ECED823C07F4}" type="presParOf" srcId="{377CB67B-F0ED-4A0F-82EF-F8CFF41E4BC3}" destId="{9D043BDC-EACD-4E2F-97A6-076FABA06281}" srcOrd="0" destOrd="0" presId="urn:microsoft.com/office/officeart/2005/8/layout/hierarchy1"/>
    <dgm:cxn modelId="{10458382-B860-49F7-ADDB-0E698EAFFD96}" type="presParOf" srcId="{377CB67B-F0ED-4A0F-82EF-F8CFF41E4BC3}" destId="{AAF8B8A2-E5A6-4CC3-802E-555B333AE6D2}" srcOrd="1" destOrd="0" presId="urn:microsoft.com/office/officeart/2005/8/layout/hierarchy1"/>
    <dgm:cxn modelId="{82475B86-77F9-40F2-A193-B2C19D5EDF2F}" type="presParOf" srcId="{8824C513-DBC8-45E6-98C6-B52B5E278AC8}" destId="{6D840209-0292-4C13-9172-C7D0683C9B50}" srcOrd="1" destOrd="0" presId="urn:microsoft.com/office/officeart/2005/8/layout/hierarchy1"/>
    <dgm:cxn modelId="{3BB056DE-112C-4751-8933-60D088B27DE4}" type="presParOf" srcId="{5B69C49F-04E5-4215-8CB6-50250AB68BF8}" destId="{B841C03D-CBB4-4A6C-9FA1-364C55DE6D24}" srcOrd="2" destOrd="0" presId="urn:microsoft.com/office/officeart/2005/8/layout/hierarchy1"/>
    <dgm:cxn modelId="{18C5FBDC-1AFC-44E4-9DF4-3D21284598F3}" type="presParOf" srcId="{5B69C49F-04E5-4215-8CB6-50250AB68BF8}" destId="{C1DE5301-5ECA-4B66-A592-330FF640213A}" srcOrd="3" destOrd="0" presId="urn:microsoft.com/office/officeart/2005/8/layout/hierarchy1"/>
    <dgm:cxn modelId="{1079A89C-5947-4FCE-8AC0-61F2A558BFE4}" type="presParOf" srcId="{C1DE5301-5ECA-4B66-A592-330FF640213A}" destId="{C8224FB5-2B69-4713-A765-1B13659C0F10}" srcOrd="0" destOrd="0" presId="urn:microsoft.com/office/officeart/2005/8/layout/hierarchy1"/>
    <dgm:cxn modelId="{19BF56B3-C3B5-4FE1-AB78-2FCBA1CD289F}" type="presParOf" srcId="{C8224FB5-2B69-4713-A765-1B13659C0F10}" destId="{E2436E82-AC9A-4AAC-8073-FB0015081BB4}" srcOrd="0" destOrd="0" presId="urn:microsoft.com/office/officeart/2005/8/layout/hierarchy1"/>
    <dgm:cxn modelId="{DCC41C7D-7E1A-4843-AB0F-E78311785D6A}" type="presParOf" srcId="{C8224FB5-2B69-4713-A765-1B13659C0F10}" destId="{961B4459-B85B-4BC3-9CB9-15EFD213117C}" srcOrd="1" destOrd="0" presId="urn:microsoft.com/office/officeart/2005/8/layout/hierarchy1"/>
    <dgm:cxn modelId="{3F548083-9640-475A-A0BB-B896AD556E3A}" type="presParOf" srcId="{C1DE5301-5ECA-4B66-A592-330FF640213A}" destId="{0A1D9C58-B438-4B6A-A05B-F305A5A6BE0A}"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1C03D-CBB4-4A6C-9FA1-364C55DE6D24}">
      <dsp:nvSpPr>
        <dsp:cNvPr id="0" name=""/>
        <dsp:cNvSpPr/>
      </dsp:nvSpPr>
      <dsp:spPr>
        <a:xfrm>
          <a:off x="3689346" y="5419500"/>
          <a:ext cx="782517" cy="274681"/>
        </a:xfrm>
        <a:custGeom>
          <a:avLst/>
          <a:gdLst/>
          <a:ahLst/>
          <a:cxnLst/>
          <a:rect l="0" t="0" r="0" b="0"/>
          <a:pathLst>
            <a:path>
              <a:moveTo>
                <a:pt x="0" y="0"/>
              </a:moveTo>
              <a:lnTo>
                <a:pt x="0" y="211023"/>
              </a:lnTo>
              <a:lnTo>
                <a:pt x="782517" y="211023"/>
              </a:lnTo>
              <a:lnTo>
                <a:pt x="782517" y="2746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4C9DDA-37F8-42AA-8FB6-4FAFE5CDBE94}">
      <dsp:nvSpPr>
        <dsp:cNvPr id="0" name=""/>
        <dsp:cNvSpPr/>
      </dsp:nvSpPr>
      <dsp:spPr>
        <a:xfrm>
          <a:off x="1675512" y="5903718"/>
          <a:ext cx="487264" cy="248500"/>
        </a:xfrm>
        <a:custGeom>
          <a:avLst/>
          <a:gdLst/>
          <a:ahLst/>
          <a:cxnLst/>
          <a:rect l="0" t="0" r="0" b="0"/>
          <a:pathLst>
            <a:path>
              <a:moveTo>
                <a:pt x="487264" y="0"/>
              </a:moveTo>
              <a:lnTo>
                <a:pt x="487264" y="184841"/>
              </a:lnTo>
              <a:lnTo>
                <a:pt x="0" y="184841"/>
              </a:lnTo>
              <a:lnTo>
                <a:pt x="0" y="248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5AB6C4-4464-46F2-B49B-45D74946A954}">
      <dsp:nvSpPr>
        <dsp:cNvPr id="0" name=""/>
        <dsp:cNvSpPr/>
      </dsp:nvSpPr>
      <dsp:spPr>
        <a:xfrm>
          <a:off x="2162776" y="5419500"/>
          <a:ext cx="1526570" cy="236976"/>
        </a:xfrm>
        <a:custGeom>
          <a:avLst/>
          <a:gdLst/>
          <a:ahLst/>
          <a:cxnLst/>
          <a:rect l="0" t="0" r="0" b="0"/>
          <a:pathLst>
            <a:path>
              <a:moveTo>
                <a:pt x="1526570" y="0"/>
              </a:moveTo>
              <a:lnTo>
                <a:pt x="1526570" y="173317"/>
              </a:lnTo>
              <a:lnTo>
                <a:pt x="0" y="173317"/>
              </a:lnTo>
              <a:lnTo>
                <a:pt x="0" y="2369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C56FDF-1AFE-4E2D-8EF5-5C314307DEBC}">
      <dsp:nvSpPr>
        <dsp:cNvPr id="0" name=""/>
        <dsp:cNvSpPr/>
      </dsp:nvSpPr>
      <dsp:spPr>
        <a:xfrm>
          <a:off x="3643626" y="4748741"/>
          <a:ext cx="91440" cy="267049"/>
        </a:xfrm>
        <a:custGeom>
          <a:avLst/>
          <a:gdLst/>
          <a:ahLst/>
          <a:cxnLst/>
          <a:rect l="0" t="0" r="0" b="0"/>
          <a:pathLst>
            <a:path>
              <a:moveTo>
                <a:pt x="55628" y="0"/>
              </a:moveTo>
              <a:lnTo>
                <a:pt x="55628" y="203391"/>
              </a:lnTo>
              <a:lnTo>
                <a:pt x="45720" y="203391"/>
              </a:lnTo>
              <a:lnTo>
                <a:pt x="45720" y="2670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62C819-09F5-4314-93F0-D7ECF146FC41}">
      <dsp:nvSpPr>
        <dsp:cNvPr id="0" name=""/>
        <dsp:cNvSpPr/>
      </dsp:nvSpPr>
      <dsp:spPr>
        <a:xfrm>
          <a:off x="2693456" y="3650903"/>
          <a:ext cx="1005799" cy="216655"/>
        </a:xfrm>
        <a:custGeom>
          <a:avLst/>
          <a:gdLst/>
          <a:ahLst/>
          <a:cxnLst/>
          <a:rect l="0" t="0" r="0" b="0"/>
          <a:pathLst>
            <a:path>
              <a:moveTo>
                <a:pt x="0" y="0"/>
              </a:moveTo>
              <a:lnTo>
                <a:pt x="0" y="152996"/>
              </a:lnTo>
              <a:lnTo>
                <a:pt x="1005799" y="152996"/>
              </a:lnTo>
              <a:lnTo>
                <a:pt x="1005799" y="2166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414BFF-AF1E-441E-91B3-EDF52BD2438C}">
      <dsp:nvSpPr>
        <dsp:cNvPr id="0" name=""/>
        <dsp:cNvSpPr/>
      </dsp:nvSpPr>
      <dsp:spPr>
        <a:xfrm>
          <a:off x="698090" y="3650903"/>
          <a:ext cx="1995366" cy="235898"/>
        </a:xfrm>
        <a:custGeom>
          <a:avLst/>
          <a:gdLst/>
          <a:ahLst/>
          <a:cxnLst/>
          <a:rect l="0" t="0" r="0" b="0"/>
          <a:pathLst>
            <a:path>
              <a:moveTo>
                <a:pt x="1995366" y="0"/>
              </a:moveTo>
              <a:lnTo>
                <a:pt x="1995366" y="172240"/>
              </a:lnTo>
              <a:lnTo>
                <a:pt x="0" y="172240"/>
              </a:lnTo>
              <a:lnTo>
                <a:pt x="0" y="23589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57D855-3096-401F-9F65-1963C2650236}">
      <dsp:nvSpPr>
        <dsp:cNvPr id="0" name=""/>
        <dsp:cNvSpPr/>
      </dsp:nvSpPr>
      <dsp:spPr>
        <a:xfrm>
          <a:off x="2620799" y="2951533"/>
          <a:ext cx="91440" cy="180896"/>
        </a:xfrm>
        <a:custGeom>
          <a:avLst/>
          <a:gdLst/>
          <a:ahLst/>
          <a:cxnLst/>
          <a:rect l="0" t="0" r="0" b="0"/>
          <a:pathLst>
            <a:path>
              <a:moveTo>
                <a:pt x="45720" y="0"/>
              </a:moveTo>
              <a:lnTo>
                <a:pt x="45720" y="117237"/>
              </a:lnTo>
              <a:lnTo>
                <a:pt x="72657" y="117237"/>
              </a:lnTo>
              <a:lnTo>
                <a:pt x="72657" y="1808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BEC051-1C83-43B7-AF42-60F616980EDD}">
      <dsp:nvSpPr>
        <dsp:cNvPr id="0" name=""/>
        <dsp:cNvSpPr/>
      </dsp:nvSpPr>
      <dsp:spPr>
        <a:xfrm>
          <a:off x="2620799" y="2222858"/>
          <a:ext cx="91440" cy="199851"/>
        </a:xfrm>
        <a:custGeom>
          <a:avLst/>
          <a:gdLst/>
          <a:ahLst/>
          <a:cxnLst/>
          <a:rect l="0" t="0" r="0" b="0"/>
          <a:pathLst>
            <a:path>
              <a:moveTo>
                <a:pt x="69605" y="0"/>
              </a:moveTo>
              <a:lnTo>
                <a:pt x="69605" y="136193"/>
              </a:lnTo>
              <a:lnTo>
                <a:pt x="45720" y="136193"/>
              </a:lnTo>
              <a:lnTo>
                <a:pt x="45720" y="19985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2F5A29-89C2-486C-BEAC-8940EE033827}">
      <dsp:nvSpPr>
        <dsp:cNvPr id="0" name=""/>
        <dsp:cNvSpPr/>
      </dsp:nvSpPr>
      <dsp:spPr>
        <a:xfrm>
          <a:off x="2644685" y="1358834"/>
          <a:ext cx="91440" cy="182947"/>
        </a:xfrm>
        <a:custGeom>
          <a:avLst/>
          <a:gdLst/>
          <a:ahLst/>
          <a:cxnLst/>
          <a:rect l="0" t="0" r="0" b="0"/>
          <a:pathLst>
            <a:path>
              <a:moveTo>
                <a:pt x="59648" y="0"/>
              </a:moveTo>
              <a:lnTo>
                <a:pt x="59648" y="119288"/>
              </a:lnTo>
              <a:lnTo>
                <a:pt x="45720" y="119288"/>
              </a:lnTo>
              <a:lnTo>
                <a:pt x="45720" y="18294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7ED73F-82BB-449D-8617-B8D670A28D62}">
      <dsp:nvSpPr>
        <dsp:cNvPr id="0" name=""/>
        <dsp:cNvSpPr/>
      </dsp:nvSpPr>
      <dsp:spPr>
        <a:xfrm>
          <a:off x="67953" y="611263"/>
          <a:ext cx="5272762" cy="7475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98B039-8544-442E-9F42-51EC5D3061FE}">
      <dsp:nvSpPr>
        <dsp:cNvPr id="0" name=""/>
        <dsp:cNvSpPr/>
      </dsp:nvSpPr>
      <dsp:spPr>
        <a:xfrm>
          <a:off x="144305" y="683797"/>
          <a:ext cx="5272762" cy="74757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Times New Roman" pitchFamily="18" charset="0"/>
            </a:rPr>
            <a:t>Основание проведения  проверки </a:t>
          </a:r>
        </a:p>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Times New Roman" pitchFamily="18" charset="0"/>
            </a:rPr>
            <a:t>(план проверок, заявление, обращение)</a:t>
          </a:r>
        </a:p>
      </dsp:txBody>
      <dsp:txXfrm>
        <a:off x="166201" y="705693"/>
        <a:ext cx="5228970" cy="703779"/>
      </dsp:txXfrm>
    </dsp:sp>
    <dsp:sp modelId="{A7F11FE2-818D-4035-9144-3E1917227020}">
      <dsp:nvSpPr>
        <dsp:cNvPr id="0" name=""/>
        <dsp:cNvSpPr/>
      </dsp:nvSpPr>
      <dsp:spPr>
        <a:xfrm>
          <a:off x="43610" y="1541782"/>
          <a:ext cx="5293590" cy="68107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7D2B048-D936-46FB-983A-575C72698363}">
      <dsp:nvSpPr>
        <dsp:cNvPr id="0" name=""/>
        <dsp:cNvSpPr/>
      </dsp:nvSpPr>
      <dsp:spPr>
        <a:xfrm>
          <a:off x="119962" y="1614316"/>
          <a:ext cx="5293590" cy="68107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Подготовка к проведению проверки</a:t>
          </a:r>
        </a:p>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(распоряжение о проведении проверки, согласование с прокуратурой, уведомление о проведении проверки)</a:t>
          </a:r>
        </a:p>
      </dsp:txBody>
      <dsp:txXfrm>
        <a:off x="139910" y="1634264"/>
        <a:ext cx="5253694" cy="641179"/>
      </dsp:txXfrm>
    </dsp:sp>
    <dsp:sp modelId="{95B36AA1-BAF6-47B2-A2CD-F20B21AAB49B}">
      <dsp:nvSpPr>
        <dsp:cNvPr id="0" name=""/>
        <dsp:cNvSpPr/>
      </dsp:nvSpPr>
      <dsp:spPr>
        <a:xfrm>
          <a:off x="-23261" y="2422709"/>
          <a:ext cx="5379562" cy="52882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13769F-7488-48D4-93F8-345BA69BE123}">
      <dsp:nvSpPr>
        <dsp:cNvPr id="0" name=""/>
        <dsp:cNvSpPr/>
      </dsp:nvSpPr>
      <dsp:spPr>
        <a:xfrm>
          <a:off x="53090" y="2495244"/>
          <a:ext cx="5379562" cy="52882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Проведение проверки</a:t>
          </a:r>
        </a:p>
      </dsp:txBody>
      <dsp:txXfrm>
        <a:off x="68579" y="2510733"/>
        <a:ext cx="5348584" cy="497845"/>
      </dsp:txXfrm>
    </dsp:sp>
    <dsp:sp modelId="{FCE1C811-A48A-4407-A5BC-7A343EC71A23}">
      <dsp:nvSpPr>
        <dsp:cNvPr id="0" name=""/>
        <dsp:cNvSpPr/>
      </dsp:nvSpPr>
      <dsp:spPr>
        <a:xfrm>
          <a:off x="-76352" y="3132430"/>
          <a:ext cx="5539617" cy="51847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8CE84B-E13D-47FF-A67B-54E92302BD1C}">
      <dsp:nvSpPr>
        <dsp:cNvPr id="0" name=""/>
        <dsp:cNvSpPr/>
      </dsp:nvSpPr>
      <dsp:spPr>
        <a:xfrm>
          <a:off x="0" y="3204964"/>
          <a:ext cx="5539617" cy="51847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Оформление результатов проверки</a:t>
          </a:r>
        </a:p>
      </dsp:txBody>
      <dsp:txXfrm>
        <a:off x="15186" y="3220150"/>
        <a:ext cx="5509245" cy="488101"/>
      </dsp:txXfrm>
    </dsp:sp>
    <dsp:sp modelId="{2492260E-E336-4850-8760-8FC02A0DF475}">
      <dsp:nvSpPr>
        <dsp:cNvPr id="0" name=""/>
        <dsp:cNvSpPr/>
      </dsp:nvSpPr>
      <dsp:spPr>
        <a:xfrm>
          <a:off x="-76352" y="3886802"/>
          <a:ext cx="1548885" cy="8677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B4FED2C-37FB-494B-A243-F3F326A0CAE5}">
      <dsp:nvSpPr>
        <dsp:cNvPr id="0" name=""/>
        <dsp:cNvSpPr/>
      </dsp:nvSpPr>
      <dsp:spPr>
        <a:xfrm>
          <a:off x="0" y="3959336"/>
          <a:ext cx="1548885" cy="86778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Акт об отсутствии нарушений</a:t>
          </a:r>
        </a:p>
      </dsp:txBody>
      <dsp:txXfrm>
        <a:off x="25416" y="3984752"/>
        <a:ext cx="1498053" cy="816950"/>
      </dsp:txXfrm>
    </dsp:sp>
    <dsp:sp modelId="{60CE5920-39CC-4915-BF1B-FAFC1DD5796C}">
      <dsp:nvSpPr>
        <dsp:cNvPr id="0" name=""/>
        <dsp:cNvSpPr/>
      </dsp:nvSpPr>
      <dsp:spPr>
        <a:xfrm>
          <a:off x="1883113" y="3867559"/>
          <a:ext cx="3632284" cy="8811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C786BA2-112C-496F-A7D5-EF23A2203545}">
      <dsp:nvSpPr>
        <dsp:cNvPr id="0" name=""/>
        <dsp:cNvSpPr/>
      </dsp:nvSpPr>
      <dsp:spPr>
        <a:xfrm>
          <a:off x="1959465" y="3940093"/>
          <a:ext cx="3632284" cy="88118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Акт проверки, протоколы или заключения проведенных исследований, экспертиз, объяснения, предписания об устранениии выявленных нарушений</a:t>
          </a:r>
        </a:p>
      </dsp:txBody>
      <dsp:txXfrm>
        <a:off x="1985274" y="3965902"/>
        <a:ext cx="3580666" cy="829564"/>
      </dsp:txXfrm>
    </dsp:sp>
    <dsp:sp modelId="{32CE586F-D229-4C67-8134-7473F3F7C2AE}">
      <dsp:nvSpPr>
        <dsp:cNvPr id="0" name=""/>
        <dsp:cNvSpPr/>
      </dsp:nvSpPr>
      <dsp:spPr>
        <a:xfrm>
          <a:off x="1895461" y="5015791"/>
          <a:ext cx="3587769" cy="40370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30E030-2604-4190-B6B2-58DE541E3361}">
      <dsp:nvSpPr>
        <dsp:cNvPr id="0" name=""/>
        <dsp:cNvSpPr/>
      </dsp:nvSpPr>
      <dsp:spPr>
        <a:xfrm>
          <a:off x="1971813" y="5088326"/>
          <a:ext cx="3587769" cy="40370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Проверка устранения выявленных нарушений (исполнение предписания)</a:t>
          </a:r>
        </a:p>
      </dsp:txBody>
      <dsp:txXfrm>
        <a:off x="1983637" y="5100150"/>
        <a:ext cx="3564121" cy="380060"/>
      </dsp:txXfrm>
    </dsp:sp>
    <dsp:sp modelId="{4093BFEC-8B37-48C8-8B8D-1D738EE50B82}">
      <dsp:nvSpPr>
        <dsp:cNvPr id="0" name=""/>
        <dsp:cNvSpPr/>
      </dsp:nvSpPr>
      <dsp:spPr>
        <a:xfrm>
          <a:off x="1133456" y="5656476"/>
          <a:ext cx="2058640" cy="2472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97659E-67C7-427C-B857-95CCBC266CF5}">
      <dsp:nvSpPr>
        <dsp:cNvPr id="0" name=""/>
        <dsp:cNvSpPr/>
      </dsp:nvSpPr>
      <dsp:spPr>
        <a:xfrm>
          <a:off x="1209808" y="5729011"/>
          <a:ext cx="2058640" cy="24724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Нарушения не устранены</a:t>
          </a:r>
        </a:p>
      </dsp:txBody>
      <dsp:txXfrm>
        <a:off x="1217049" y="5736252"/>
        <a:ext cx="2044158" cy="232759"/>
      </dsp:txXfrm>
    </dsp:sp>
    <dsp:sp modelId="{9D043BDC-EACD-4E2F-97A6-076FABA06281}">
      <dsp:nvSpPr>
        <dsp:cNvPr id="0" name=""/>
        <dsp:cNvSpPr/>
      </dsp:nvSpPr>
      <dsp:spPr>
        <a:xfrm>
          <a:off x="-76352" y="6152218"/>
          <a:ext cx="3503729" cy="70405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AF8B8A2-E5A6-4CC3-802E-555B333AE6D2}">
      <dsp:nvSpPr>
        <dsp:cNvPr id="0" name=""/>
        <dsp:cNvSpPr/>
      </dsp:nvSpPr>
      <dsp:spPr>
        <a:xfrm>
          <a:off x="0" y="6224753"/>
          <a:ext cx="3503729" cy="70405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Подготовка и направление документов в орган, уполномоченный составлять протокол об административной ответственности </a:t>
          </a:r>
        </a:p>
      </dsp:txBody>
      <dsp:txXfrm>
        <a:off x="20621" y="6245374"/>
        <a:ext cx="3462487" cy="662816"/>
      </dsp:txXfrm>
    </dsp:sp>
    <dsp:sp modelId="{E2436E82-AC9A-4AAC-8073-FB0015081BB4}">
      <dsp:nvSpPr>
        <dsp:cNvPr id="0" name=""/>
        <dsp:cNvSpPr/>
      </dsp:nvSpPr>
      <dsp:spPr>
        <a:xfrm>
          <a:off x="3518558" y="5694181"/>
          <a:ext cx="1906611" cy="21156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61B4459-B85B-4BC3-9CB9-15EFD213117C}">
      <dsp:nvSpPr>
        <dsp:cNvPr id="0" name=""/>
        <dsp:cNvSpPr/>
      </dsp:nvSpPr>
      <dsp:spPr>
        <a:xfrm>
          <a:off x="3594910" y="5766716"/>
          <a:ext cx="1906611" cy="2115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a:ea typeface="+mn-ea"/>
              <a:cs typeface="+mn-cs"/>
            </a:rPr>
            <a:t>Нарушения устранены</a:t>
          </a:r>
        </a:p>
      </dsp:txBody>
      <dsp:txXfrm>
        <a:off x="3601106" y="5772912"/>
        <a:ext cx="1894219" cy="199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A398-CBEA-4945-87B7-89F84467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МО Кировский сельсовет</Company>
  <LinksUpToDate>false</LinksUpToDate>
  <CharactersWithSpaces>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 Т.</dc:creator>
  <cp:keywords/>
  <dc:description/>
  <cp:lastModifiedBy>Глава</cp:lastModifiedBy>
  <cp:revision>48</cp:revision>
  <cp:lastPrinted>2013-04-10T03:21:00Z</cp:lastPrinted>
  <dcterms:created xsi:type="dcterms:W3CDTF">2013-09-30T04:22:00Z</dcterms:created>
  <dcterms:modified xsi:type="dcterms:W3CDTF">2013-10-02T04:16:00Z</dcterms:modified>
</cp:coreProperties>
</file>