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Администрация Кировского сельсовета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rPr>
          <w:szCs w:val="26"/>
        </w:rPr>
      </w:pPr>
    </w:p>
    <w:p w:rsidR="00D9772E" w:rsidRDefault="00680FF5" w:rsidP="00D9772E">
      <w:pPr>
        <w:pStyle w:val="a3"/>
        <w:rPr>
          <w:szCs w:val="26"/>
        </w:rPr>
      </w:pPr>
      <w:r>
        <w:rPr>
          <w:szCs w:val="26"/>
        </w:rPr>
        <w:t>0</w:t>
      </w:r>
      <w:r w:rsidR="00F530C6">
        <w:rPr>
          <w:szCs w:val="26"/>
        </w:rPr>
        <w:t>8</w:t>
      </w:r>
      <w:r w:rsidR="00BD70B4">
        <w:rPr>
          <w:szCs w:val="26"/>
        </w:rPr>
        <w:t>.04.</w:t>
      </w:r>
      <w:r>
        <w:rPr>
          <w:szCs w:val="26"/>
        </w:rPr>
        <w:t>2014</w:t>
      </w:r>
      <w:r w:rsidR="00D9772E">
        <w:rPr>
          <w:szCs w:val="26"/>
        </w:rPr>
        <w:t xml:space="preserve">                                                                                                        № </w:t>
      </w:r>
      <w:r w:rsidR="00F530C6">
        <w:rPr>
          <w:szCs w:val="26"/>
        </w:rPr>
        <w:t>21</w:t>
      </w:r>
      <w:bookmarkStart w:id="0" w:name="_GoBack"/>
      <w:bookmarkEnd w:id="0"/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 xml:space="preserve">с. </w:t>
      </w:r>
      <w:proofErr w:type="spellStart"/>
      <w:r>
        <w:rPr>
          <w:szCs w:val="26"/>
        </w:rPr>
        <w:t>Кирово</w:t>
      </w:r>
      <w:proofErr w:type="spellEnd"/>
    </w:p>
    <w:p w:rsidR="00680FF5" w:rsidRDefault="00680FF5" w:rsidP="00D9772E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1"/>
      </w:tblGrid>
      <w:tr w:rsidR="00AC7A56" w:rsidTr="00FD46BE">
        <w:trPr>
          <w:trHeight w:val="1800"/>
        </w:trPr>
        <w:tc>
          <w:tcPr>
            <w:tcW w:w="6491" w:type="dxa"/>
          </w:tcPr>
          <w:p w:rsidR="00AC7A56" w:rsidRPr="00AC7A56" w:rsidRDefault="00F457CD" w:rsidP="00F457CD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админ</w:t>
            </w:r>
            <w:r w:rsidR="00AC7A56" w:rsidRPr="00AC7A56">
              <w:rPr>
                <w:szCs w:val="26"/>
              </w:rPr>
              <w:t>истративн</w:t>
            </w:r>
            <w:r>
              <w:rPr>
                <w:szCs w:val="26"/>
              </w:rPr>
              <w:t>ый</w:t>
            </w:r>
            <w:r w:rsidR="00AC7A56" w:rsidRPr="00AC7A56">
              <w:rPr>
                <w:szCs w:val="26"/>
              </w:rPr>
              <w:t xml:space="preserve"> регламент</w:t>
            </w:r>
          </w:p>
          <w:p w:rsidR="00F457CD" w:rsidRDefault="00AC7A56" w:rsidP="002305F7">
            <w:pPr>
              <w:pStyle w:val="a3"/>
              <w:jc w:val="both"/>
              <w:rPr>
                <w:szCs w:val="26"/>
              </w:rPr>
            </w:pPr>
            <w:r w:rsidRPr="00AC7A56">
              <w:rPr>
                <w:szCs w:val="26"/>
              </w:rPr>
              <w:t>предоставления муниципальной услуги  «</w:t>
            </w:r>
            <w:r w:rsidR="009D545D">
              <w:rPr>
                <w:szCs w:val="26"/>
              </w:rPr>
              <w:t>П</w:t>
            </w:r>
            <w:r w:rsidR="001B5BE1">
              <w:rPr>
                <w:szCs w:val="26"/>
              </w:rPr>
              <w:t xml:space="preserve">редоставление  </w:t>
            </w:r>
            <w:r w:rsidR="002305F7">
              <w:rPr>
                <w:szCs w:val="26"/>
              </w:rPr>
              <w:t>юридическим и физическим лицам в постоянное (бессрочное) пользование, аренду, собственность земельных участков</w:t>
            </w:r>
            <w:r w:rsidR="001B5BE1">
              <w:rPr>
                <w:szCs w:val="26"/>
              </w:rPr>
              <w:t>»,</w:t>
            </w:r>
            <w:r w:rsidR="00F457CD">
              <w:rPr>
                <w:szCs w:val="26"/>
              </w:rPr>
              <w:t xml:space="preserve"> </w:t>
            </w:r>
            <w:proofErr w:type="gramStart"/>
            <w:r w:rsidR="00F457CD">
              <w:rPr>
                <w:szCs w:val="26"/>
              </w:rPr>
              <w:t>утвержденный</w:t>
            </w:r>
            <w:proofErr w:type="gramEnd"/>
            <w:r w:rsidR="00F457CD">
              <w:rPr>
                <w:szCs w:val="26"/>
              </w:rPr>
              <w:t xml:space="preserve"> администрацией</w:t>
            </w:r>
            <w:r w:rsidR="004237CB">
              <w:rPr>
                <w:szCs w:val="26"/>
              </w:rPr>
              <w:t xml:space="preserve"> </w:t>
            </w:r>
            <w:r w:rsidR="00F457CD">
              <w:rPr>
                <w:szCs w:val="26"/>
              </w:rPr>
              <w:t xml:space="preserve">Кировского сельсовета от </w:t>
            </w:r>
            <w:r w:rsidR="002305F7">
              <w:rPr>
                <w:szCs w:val="26"/>
              </w:rPr>
              <w:t>26.09.</w:t>
            </w:r>
            <w:r w:rsidR="00EF0F09">
              <w:rPr>
                <w:szCs w:val="26"/>
              </w:rPr>
              <w:t>201</w:t>
            </w:r>
            <w:r w:rsidR="00FD46BE">
              <w:rPr>
                <w:szCs w:val="26"/>
              </w:rPr>
              <w:t>3</w:t>
            </w:r>
            <w:r w:rsidR="00F457CD">
              <w:rPr>
                <w:szCs w:val="26"/>
              </w:rPr>
              <w:t>№</w:t>
            </w:r>
            <w:r w:rsidR="002305F7">
              <w:rPr>
                <w:szCs w:val="26"/>
              </w:rPr>
              <w:t>54</w:t>
            </w:r>
          </w:p>
        </w:tc>
      </w:tr>
    </w:tbl>
    <w:p w:rsidR="00D9772E" w:rsidRDefault="00D9772E" w:rsidP="00D9772E">
      <w:pPr>
        <w:pStyle w:val="a3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     </w:t>
      </w:r>
      <w:r w:rsidR="00AC7A56">
        <w:rPr>
          <w:szCs w:val="26"/>
        </w:rPr>
        <w:t xml:space="preserve">    </w:t>
      </w:r>
      <w:r>
        <w:rPr>
          <w:szCs w:val="26"/>
        </w:rPr>
        <w:t xml:space="preserve">  В соответствии с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</w:t>
      </w:r>
      <w:r w:rsidR="00AC7A56">
        <w:rPr>
          <w:szCs w:val="26"/>
        </w:rPr>
        <w:t>»</w:t>
      </w:r>
      <w:r>
        <w:rPr>
          <w:szCs w:val="26"/>
        </w:rPr>
        <w:t xml:space="preserve"> и Уставом муниципального образования Кировский сельсовет в целях улучшения качества работы по обращениям граждан, администрация Кировского сельсовета 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ПОСТАНОВЛЯЕТ: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AA400B" w:rsidRPr="00AA400B" w:rsidRDefault="00D9772E" w:rsidP="00AA400B">
      <w:pPr>
        <w:pStyle w:val="a3"/>
        <w:ind w:firstLine="709"/>
        <w:jc w:val="both"/>
      </w:pPr>
      <w:r>
        <w:t>1.</w:t>
      </w:r>
      <w:r w:rsidR="00AA400B" w:rsidRPr="00AA400B">
        <w:t xml:space="preserve"> Пункт 2</w:t>
      </w:r>
      <w:r w:rsidR="00AA400B">
        <w:t>6</w:t>
      </w:r>
      <w:r w:rsidR="00AA400B" w:rsidRPr="00AA400B">
        <w:t xml:space="preserve"> </w:t>
      </w:r>
      <w:r w:rsidR="00AA400B" w:rsidRPr="00AA400B">
        <w:rPr>
          <w:szCs w:val="26"/>
        </w:rPr>
        <w:t>административного регламента предоставления муниципальной услуги «Предоставление  юридическим и физическим лицам в постоянное (бессрочное) пользование, аренду, собственность земельных участков», утвержденный администрацией Кировского сельсовета от 26.09.2013№54</w:t>
      </w:r>
      <w:r w:rsidR="00AA400B">
        <w:rPr>
          <w:szCs w:val="26"/>
        </w:rPr>
        <w:t xml:space="preserve">, </w:t>
      </w:r>
      <w:r w:rsidR="00AA400B" w:rsidRPr="00AA400B">
        <w:rPr>
          <w:szCs w:val="26"/>
        </w:rPr>
        <w:t>изложить в следующей редакции:</w:t>
      </w:r>
    </w:p>
    <w:p w:rsidR="00AA400B" w:rsidRPr="00AA400B" w:rsidRDefault="00AA400B" w:rsidP="00AA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«26</w:t>
      </w:r>
      <w:r w:rsidRPr="00AA40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Максимальный срок ожидания в очереди при подаче заявления и при получении решения 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AA40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AA40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0A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 отказе в предоставлении</w:t>
      </w:r>
      <w:r w:rsidRPr="00AA40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юридическим и физическим лицам в постоянное (бессрочное) пользование, аренду, собственность земельных участков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40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составляет не более 15 минут</w:t>
      </w:r>
      <w:proofErr w:type="gramStart"/>
      <w:r w:rsidRPr="00AA40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</w:p>
    <w:p w:rsidR="00D9772E" w:rsidRPr="00D9772E" w:rsidRDefault="00F457CD" w:rsidP="00AA400B">
      <w:pPr>
        <w:pStyle w:val="a3"/>
        <w:jc w:val="both"/>
        <w:rPr>
          <w:b/>
        </w:rPr>
      </w:pPr>
      <w:r>
        <w:t>2</w:t>
      </w:r>
      <w:r w:rsidR="00D9772E" w:rsidRPr="00D9772E">
        <w:t>.Настоящее постановление подлежит обязательному опубликованию (обнародованию)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     В.Т. Коваль</w:t>
      </w: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</w:t>
      </w:r>
    </w:p>
    <w:sectPr w:rsidR="00D9772E" w:rsidSect="00D9772E">
      <w:pgSz w:w="11906" w:h="16838"/>
      <w:pgMar w:top="426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3"/>
    <w:rsid w:val="001521C1"/>
    <w:rsid w:val="001B5BE1"/>
    <w:rsid w:val="001D2BAE"/>
    <w:rsid w:val="002305F7"/>
    <w:rsid w:val="0026071B"/>
    <w:rsid w:val="002E3127"/>
    <w:rsid w:val="00320C1A"/>
    <w:rsid w:val="003B4DC3"/>
    <w:rsid w:val="003B6F06"/>
    <w:rsid w:val="004237CB"/>
    <w:rsid w:val="004403CB"/>
    <w:rsid w:val="004F1A44"/>
    <w:rsid w:val="005B2D74"/>
    <w:rsid w:val="0060239A"/>
    <w:rsid w:val="00680FF5"/>
    <w:rsid w:val="00734D81"/>
    <w:rsid w:val="00743A7E"/>
    <w:rsid w:val="00745C91"/>
    <w:rsid w:val="0077419D"/>
    <w:rsid w:val="00867161"/>
    <w:rsid w:val="00956A1B"/>
    <w:rsid w:val="009D545D"/>
    <w:rsid w:val="00A9628D"/>
    <w:rsid w:val="00AA400B"/>
    <w:rsid w:val="00AC3CB5"/>
    <w:rsid w:val="00AC7A56"/>
    <w:rsid w:val="00AD0582"/>
    <w:rsid w:val="00AF6F59"/>
    <w:rsid w:val="00BD70B4"/>
    <w:rsid w:val="00C43E1B"/>
    <w:rsid w:val="00CA043B"/>
    <w:rsid w:val="00CC5A81"/>
    <w:rsid w:val="00D00A0A"/>
    <w:rsid w:val="00D03B60"/>
    <w:rsid w:val="00D26C4E"/>
    <w:rsid w:val="00D34053"/>
    <w:rsid w:val="00D9772E"/>
    <w:rsid w:val="00E95E09"/>
    <w:rsid w:val="00EF0F09"/>
    <w:rsid w:val="00F457CD"/>
    <w:rsid w:val="00F530C6"/>
    <w:rsid w:val="00FD2C45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56</cp:revision>
  <cp:lastPrinted>2013-09-30T01:51:00Z</cp:lastPrinted>
  <dcterms:created xsi:type="dcterms:W3CDTF">2013-09-26T07:49:00Z</dcterms:created>
  <dcterms:modified xsi:type="dcterms:W3CDTF">2014-04-07T08:29:00Z</dcterms:modified>
</cp:coreProperties>
</file>